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75" w:rsidRPr="00A735F7" w:rsidRDefault="00BB40E7" w:rsidP="00483175">
      <w:pPr>
        <w:pStyle w:val="a6"/>
        <w:ind w:left="-1260"/>
        <w:jc w:val="center"/>
        <w:rPr>
          <w:rFonts w:ascii="Arial" w:hAnsi="Arial" w:cs="Arial"/>
          <w:b/>
          <w:bCs/>
          <w:sz w:val="32"/>
          <w:lang w:val="en-US"/>
        </w:rPr>
      </w:pPr>
      <w:r>
        <w:rPr>
          <w:rFonts w:ascii="Arial" w:hAnsi="Arial" w:cs="Arial"/>
          <w:b/>
          <w:bCs/>
          <w:noProof/>
          <w:sz w:val="32"/>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-758190</wp:posOffset>
            </wp:positionV>
            <wp:extent cx="7572375" cy="9810750"/>
            <wp:effectExtent l="19050" t="0" r="9525" b="0"/>
            <wp:wrapNone/>
            <wp:docPr id="2" name="Picture 0" desc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1.jpg"/>
                    <pic:cNvPicPr>
                      <a:picLocks noChangeAspect="1" noChangeArrowheads="1"/>
                    </pic:cNvPicPr>
                  </pic:nvPicPr>
                  <pic:blipFill>
                    <a:blip r:embed="rId8" cstate="print"/>
                    <a:srcRect/>
                    <a:stretch>
                      <a:fillRect/>
                    </a:stretch>
                  </pic:blipFill>
                  <pic:spPr bwMode="auto">
                    <a:xfrm>
                      <a:off x="0" y="0"/>
                      <a:ext cx="7572375" cy="9810750"/>
                    </a:xfrm>
                    <a:prstGeom prst="rect">
                      <a:avLst/>
                    </a:prstGeom>
                    <a:noFill/>
                    <a:ln w="9525">
                      <a:noFill/>
                      <a:miter lim="800000"/>
                      <a:headEnd/>
                      <a:tailEnd/>
                    </a:ln>
                  </pic:spPr>
                </pic:pic>
              </a:graphicData>
            </a:graphic>
          </wp:anchor>
        </w:drawing>
      </w: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BB40E7" w:rsidRDefault="00BB40E7" w:rsidP="00483175">
      <w:pPr>
        <w:pStyle w:val="a6"/>
        <w:spacing w:line="240" w:lineRule="auto"/>
        <w:jc w:val="center"/>
        <w:rPr>
          <w:rFonts w:ascii="Garamond" w:hAnsi="Garamond" w:cs="Arial"/>
          <w:b/>
          <w:bCs/>
          <w:sz w:val="40"/>
          <w:szCs w:val="40"/>
          <w:lang w:val="en-US"/>
        </w:rPr>
      </w:pPr>
    </w:p>
    <w:p w:rsidR="00483175" w:rsidRPr="00AD5078" w:rsidRDefault="00483175" w:rsidP="00483175">
      <w:pPr>
        <w:pStyle w:val="a6"/>
        <w:spacing w:line="240" w:lineRule="auto"/>
        <w:jc w:val="center"/>
        <w:rPr>
          <w:rFonts w:ascii="Garamond" w:hAnsi="Garamond" w:cs="Arial"/>
          <w:b/>
          <w:bCs/>
          <w:sz w:val="40"/>
          <w:szCs w:val="40"/>
        </w:rPr>
      </w:pPr>
      <w:r w:rsidRPr="00A735F7">
        <w:rPr>
          <w:rFonts w:ascii="Garamond" w:hAnsi="Garamond" w:cs="Arial"/>
          <w:b/>
          <w:bCs/>
          <w:sz w:val="40"/>
          <w:szCs w:val="40"/>
        </w:rPr>
        <w:t>АНАЛИТИЧЕСКИЙ</w:t>
      </w:r>
      <w:r>
        <w:rPr>
          <w:rFonts w:ascii="Garamond" w:hAnsi="Garamond" w:cs="Arial"/>
          <w:b/>
          <w:bCs/>
          <w:sz w:val="40"/>
          <w:szCs w:val="40"/>
        </w:rPr>
        <w:t xml:space="preserve"> </w:t>
      </w:r>
      <w:r w:rsidRPr="00A735F7">
        <w:rPr>
          <w:rFonts w:ascii="Garamond" w:hAnsi="Garamond" w:cs="Arial"/>
          <w:b/>
          <w:bCs/>
          <w:sz w:val="40"/>
          <w:szCs w:val="40"/>
        </w:rPr>
        <w:t>ОТЧЕТ</w:t>
      </w:r>
    </w:p>
    <w:p w:rsidR="00483175" w:rsidRDefault="00483175" w:rsidP="00571C0C">
      <w:pPr>
        <w:pStyle w:val="a6"/>
        <w:spacing w:line="240" w:lineRule="auto"/>
        <w:jc w:val="center"/>
        <w:rPr>
          <w:rFonts w:ascii="Garamond" w:hAnsi="Garamond" w:cs="Arial"/>
          <w:b/>
          <w:bCs/>
          <w:sz w:val="40"/>
          <w:szCs w:val="40"/>
        </w:rPr>
      </w:pPr>
      <w:r w:rsidRPr="00AD5078">
        <w:rPr>
          <w:rFonts w:ascii="Garamond" w:hAnsi="Garamond" w:cs="Arial"/>
          <w:b/>
          <w:bCs/>
          <w:sz w:val="40"/>
          <w:szCs w:val="40"/>
        </w:rPr>
        <w:t>Российский</w:t>
      </w:r>
      <w:r>
        <w:rPr>
          <w:rFonts w:ascii="Garamond" w:hAnsi="Garamond" w:cs="Arial"/>
          <w:b/>
          <w:bCs/>
          <w:sz w:val="40"/>
          <w:szCs w:val="40"/>
        </w:rPr>
        <w:t xml:space="preserve"> </w:t>
      </w:r>
      <w:r w:rsidRPr="00AD5078">
        <w:rPr>
          <w:rFonts w:ascii="Garamond" w:hAnsi="Garamond" w:cs="Arial"/>
          <w:b/>
          <w:bCs/>
          <w:sz w:val="40"/>
          <w:szCs w:val="40"/>
        </w:rPr>
        <w:t>рынок</w:t>
      </w:r>
      <w:r>
        <w:rPr>
          <w:rFonts w:ascii="Garamond" w:hAnsi="Garamond" w:cs="Arial"/>
          <w:b/>
          <w:bCs/>
          <w:sz w:val="40"/>
          <w:szCs w:val="40"/>
        </w:rPr>
        <w:t xml:space="preserve"> </w:t>
      </w:r>
      <w:r w:rsidR="005D65BB">
        <w:rPr>
          <w:rFonts w:ascii="Garamond" w:hAnsi="Garamond" w:cs="Arial"/>
          <w:b/>
          <w:bCs/>
          <w:sz w:val="40"/>
          <w:szCs w:val="40"/>
        </w:rPr>
        <w:t>молока</w:t>
      </w:r>
      <w:r w:rsidR="005230BA">
        <w:rPr>
          <w:rFonts w:ascii="Garamond" w:hAnsi="Garamond" w:cs="Arial"/>
          <w:b/>
          <w:bCs/>
          <w:sz w:val="40"/>
          <w:szCs w:val="40"/>
        </w:rPr>
        <w:t xml:space="preserve"> и сливок</w:t>
      </w:r>
      <w:r w:rsidR="001864EA">
        <w:rPr>
          <w:rFonts w:ascii="Garamond" w:hAnsi="Garamond" w:cs="Arial"/>
          <w:b/>
          <w:bCs/>
          <w:sz w:val="40"/>
          <w:szCs w:val="40"/>
        </w:rPr>
        <w:t>: текущее состояние и перспективы развития</w:t>
      </w:r>
    </w:p>
    <w:p w:rsidR="00483175" w:rsidRPr="00AD5078" w:rsidRDefault="00483175" w:rsidP="00483175">
      <w:pPr>
        <w:pStyle w:val="a6"/>
        <w:spacing w:line="240" w:lineRule="auto"/>
        <w:jc w:val="center"/>
        <w:rPr>
          <w:rFonts w:ascii="Garamond" w:hAnsi="Garamond" w:cs="Arial"/>
          <w:b/>
          <w:bCs/>
          <w:sz w:val="40"/>
          <w:szCs w:val="40"/>
        </w:rPr>
      </w:pPr>
    </w:p>
    <w:p w:rsidR="00483175" w:rsidRPr="00A735F7" w:rsidRDefault="00483175" w:rsidP="00483175">
      <w:pPr>
        <w:ind w:left="142" w:right="-58"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отчет</w:t>
      </w:r>
      <w:r>
        <w:rPr>
          <w:rFonts w:ascii="GaramondC" w:hAnsi="GaramondC"/>
          <w:sz w:val="16"/>
          <w:szCs w:val="16"/>
        </w:rPr>
        <w:t xml:space="preserve"> </w:t>
      </w:r>
      <w:r w:rsidRPr="00A735F7">
        <w:rPr>
          <w:rFonts w:ascii="GaramondC" w:hAnsi="GaramondC"/>
          <w:sz w:val="16"/>
          <w:szCs w:val="16"/>
        </w:rPr>
        <w:t>был</w:t>
      </w:r>
      <w:r>
        <w:rPr>
          <w:rFonts w:ascii="GaramondC" w:hAnsi="GaramondC"/>
          <w:sz w:val="16"/>
          <w:szCs w:val="16"/>
        </w:rPr>
        <w:t xml:space="preserve"> </w:t>
      </w:r>
      <w:r w:rsidRPr="00A735F7">
        <w:rPr>
          <w:rFonts w:ascii="GaramondC" w:hAnsi="GaramondC"/>
          <w:sz w:val="16"/>
          <w:szCs w:val="16"/>
        </w:rPr>
        <w:t>подготовлен</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исключительно</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целях</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была</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которые,</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мнению,</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являются</w:t>
      </w:r>
      <w:r>
        <w:rPr>
          <w:rFonts w:ascii="GaramondC" w:hAnsi="GaramondC"/>
          <w:sz w:val="16"/>
          <w:szCs w:val="16"/>
        </w:rPr>
        <w:t xml:space="preserve"> </w:t>
      </w:r>
      <w:r w:rsidRPr="00A735F7">
        <w:rPr>
          <w:rFonts w:ascii="GaramondC" w:hAnsi="GaramondC"/>
          <w:sz w:val="16"/>
          <w:szCs w:val="16"/>
        </w:rPr>
        <w:t>надежными.</w:t>
      </w:r>
      <w:r>
        <w:rPr>
          <w:rFonts w:ascii="GaramondC" w:hAnsi="GaramondC"/>
          <w:sz w:val="16"/>
          <w:szCs w:val="16"/>
        </w:rPr>
        <w:t xml:space="preserve"> </w:t>
      </w:r>
      <w:r w:rsidRPr="00A735F7">
        <w:rPr>
          <w:rFonts w:ascii="GaramondC" w:hAnsi="GaramondC"/>
          <w:sz w:val="16"/>
          <w:szCs w:val="16"/>
        </w:rPr>
        <w:t>Однако</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гарантирует</w:t>
      </w:r>
      <w:r>
        <w:rPr>
          <w:rFonts w:ascii="GaramondC" w:hAnsi="GaramondC"/>
          <w:sz w:val="16"/>
          <w:szCs w:val="16"/>
        </w:rPr>
        <w:t xml:space="preserve"> </w:t>
      </w:r>
      <w:r w:rsidRPr="00A735F7">
        <w:rPr>
          <w:rFonts w:ascii="GaramondC" w:hAnsi="GaramondC"/>
          <w:sz w:val="16"/>
          <w:szCs w:val="16"/>
        </w:rPr>
        <w:t>точности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полноты</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для</w:t>
      </w:r>
      <w:r>
        <w:rPr>
          <w:rFonts w:ascii="GaramondC" w:hAnsi="GaramondC"/>
          <w:sz w:val="16"/>
          <w:szCs w:val="16"/>
        </w:rPr>
        <w:t xml:space="preserve"> </w:t>
      </w:r>
      <w:r w:rsidRPr="00A735F7">
        <w:rPr>
          <w:rFonts w:ascii="GaramondC" w:hAnsi="GaramondC"/>
          <w:sz w:val="16"/>
          <w:szCs w:val="16"/>
        </w:rPr>
        <w:t>любых</w:t>
      </w:r>
      <w:r>
        <w:rPr>
          <w:rFonts w:ascii="GaramondC" w:hAnsi="GaramondC"/>
          <w:sz w:val="16"/>
          <w:szCs w:val="16"/>
        </w:rPr>
        <w:t xml:space="preserve"> </w:t>
      </w:r>
      <w:r w:rsidRPr="00A735F7">
        <w:rPr>
          <w:rFonts w:ascii="GaramondC" w:hAnsi="GaramondC"/>
          <w:sz w:val="16"/>
          <w:szCs w:val="16"/>
        </w:rPr>
        <w:t>целей.</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этом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должна</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истолкована,</w:t>
      </w:r>
      <w:r>
        <w:rPr>
          <w:rFonts w:ascii="GaramondC" w:hAnsi="GaramondC"/>
          <w:sz w:val="16"/>
          <w:szCs w:val="16"/>
        </w:rPr>
        <w:t xml:space="preserve"> </w:t>
      </w:r>
      <w:r w:rsidRPr="00A735F7">
        <w:rPr>
          <w:rFonts w:ascii="GaramondC" w:hAnsi="GaramondC"/>
          <w:sz w:val="16"/>
          <w:szCs w:val="16"/>
        </w:rPr>
        <w:t>прямо</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косвенно,</w:t>
      </w:r>
      <w:r>
        <w:rPr>
          <w:rFonts w:ascii="GaramondC" w:hAnsi="GaramondC"/>
          <w:sz w:val="16"/>
          <w:szCs w:val="16"/>
        </w:rPr>
        <w:t xml:space="preserve"> </w:t>
      </w:r>
      <w:r w:rsidRPr="00A735F7">
        <w:rPr>
          <w:rFonts w:ascii="GaramondC" w:hAnsi="GaramondC"/>
          <w:sz w:val="16"/>
          <w:szCs w:val="16"/>
        </w:rPr>
        <w:t>как</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содержащая</w:t>
      </w:r>
      <w:r>
        <w:rPr>
          <w:rFonts w:ascii="GaramondC" w:hAnsi="GaramondC"/>
          <w:sz w:val="16"/>
          <w:szCs w:val="16"/>
        </w:rPr>
        <w:t xml:space="preserve"> </w:t>
      </w:r>
      <w:r w:rsidRPr="00A735F7">
        <w:rPr>
          <w:rFonts w:ascii="GaramondC" w:hAnsi="GaramondC"/>
          <w:sz w:val="16"/>
          <w:szCs w:val="16"/>
        </w:rPr>
        <w:t>рекомендации</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дальнейшим</w:t>
      </w:r>
      <w:r>
        <w:rPr>
          <w:rFonts w:ascii="GaramondC" w:hAnsi="GaramondC"/>
          <w:sz w:val="16"/>
          <w:szCs w:val="16"/>
        </w:rPr>
        <w:t xml:space="preserve"> </w:t>
      </w:r>
      <w:r w:rsidRPr="00A735F7">
        <w:rPr>
          <w:rFonts w:ascii="GaramondC" w:hAnsi="GaramondC"/>
          <w:sz w:val="16"/>
          <w:szCs w:val="16"/>
        </w:rPr>
        <w:t>действиям</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ведению</w:t>
      </w:r>
      <w:r>
        <w:rPr>
          <w:rFonts w:ascii="GaramondC" w:hAnsi="GaramondC"/>
          <w:sz w:val="16"/>
          <w:szCs w:val="16"/>
        </w:rPr>
        <w:t xml:space="preserve"> </w:t>
      </w:r>
      <w:r w:rsidRPr="00A735F7">
        <w:rPr>
          <w:rFonts w:ascii="GaramondC" w:hAnsi="GaramondC"/>
          <w:sz w:val="16"/>
          <w:szCs w:val="16"/>
        </w:rPr>
        <w:t>бизнеса.</w:t>
      </w:r>
      <w:r>
        <w:rPr>
          <w:rFonts w:ascii="GaramondC" w:hAnsi="GaramondC"/>
          <w:sz w:val="16"/>
          <w:szCs w:val="16"/>
        </w:rPr>
        <w:t xml:space="preserve"> </w:t>
      </w:r>
      <w:r w:rsidRPr="00A735F7">
        <w:rPr>
          <w:rFonts w:ascii="GaramondC" w:hAnsi="GaramondC"/>
          <w:sz w:val="16"/>
          <w:szCs w:val="16"/>
        </w:rPr>
        <w:t>Все</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оценки,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отражают</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авторов</w:t>
      </w:r>
      <w:r>
        <w:rPr>
          <w:rFonts w:ascii="GaramondC" w:hAnsi="GaramondC"/>
          <w:sz w:val="16"/>
          <w:szCs w:val="16"/>
        </w:rPr>
        <w:t xml:space="preserve"> </w:t>
      </w:r>
      <w:r w:rsidRPr="00A735F7">
        <w:rPr>
          <w:rFonts w:ascii="GaramondC" w:hAnsi="GaramondC"/>
          <w:sz w:val="16"/>
          <w:szCs w:val="16"/>
        </w:rPr>
        <w:t>на</w:t>
      </w:r>
      <w:r>
        <w:rPr>
          <w:rFonts w:ascii="GaramondC" w:hAnsi="GaramondC"/>
          <w:sz w:val="16"/>
          <w:szCs w:val="16"/>
        </w:rPr>
        <w:t xml:space="preserve"> </w:t>
      </w:r>
      <w:r w:rsidRPr="00A735F7">
        <w:rPr>
          <w:rFonts w:ascii="GaramondC" w:hAnsi="GaramondC"/>
          <w:sz w:val="16"/>
          <w:szCs w:val="16"/>
        </w:rPr>
        <w:t>день</w:t>
      </w:r>
      <w:r>
        <w:rPr>
          <w:rFonts w:ascii="GaramondC" w:hAnsi="GaramondC"/>
          <w:sz w:val="16"/>
          <w:szCs w:val="16"/>
        </w:rPr>
        <w:t xml:space="preserve"> </w:t>
      </w:r>
      <w:r w:rsidRPr="00A735F7">
        <w:rPr>
          <w:rFonts w:ascii="GaramondC" w:hAnsi="GaramondC"/>
          <w:sz w:val="16"/>
          <w:szCs w:val="16"/>
        </w:rPr>
        <w:t>публикации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могут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изменены</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предупреждения.</w:t>
      </w:r>
    </w:p>
    <w:p w:rsidR="00483175" w:rsidRPr="00A735F7" w:rsidRDefault="00483175" w:rsidP="00483175">
      <w:pPr>
        <w:ind w:left="142" w:right="-58" w:firstLine="539"/>
        <w:jc w:val="both"/>
        <w:rPr>
          <w:rFonts w:ascii="GaramondC" w:hAnsi="GaramondC"/>
          <w:sz w:val="16"/>
          <w:szCs w:val="16"/>
        </w:rPr>
      </w:pP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несет</w:t>
      </w:r>
      <w:r>
        <w:rPr>
          <w:rFonts w:ascii="GaramondC" w:hAnsi="GaramondC"/>
          <w:sz w:val="16"/>
          <w:szCs w:val="16"/>
        </w:rPr>
        <w:t xml:space="preserve"> </w:t>
      </w:r>
      <w:r w:rsidRPr="00A735F7">
        <w:rPr>
          <w:rFonts w:ascii="GaramondC" w:hAnsi="GaramondC"/>
          <w:sz w:val="16"/>
          <w:szCs w:val="16"/>
        </w:rPr>
        <w:t>ответственности</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какие-либо</w:t>
      </w:r>
      <w:r>
        <w:rPr>
          <w:rFonts w:ascii="GaramondC" w:hAnsi="GaramondC"/>
          <w:sz w:val="16"/>
          <w:szCs w:val="16"/>
        </w:rPr>
        <w:t xml:space="preserve"> </w:t>
      </w:r>
      <w:r w:rsidRPr="00A735F7">
        <w:rPr>
          <w:rFonts w:ascii="GaramondC" w:hAnsi="GaramondC"/>
          <w:sz w:val="16"/>
          <w:szCs w:val="16"/>
        </w:rPr>
        <w:t>убытки</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ущерб,</w:t>
      </w:r>
      <w:r>
        <w:rPr>
          <w:rFonts w:ascii="GaramondC" w:hAnsi="GaramondC"/>
          <w:sz w:val="16"/>
          <w:szCs w:val="16"/>
        </w:rPr>
        <w:t xml:space="preserve"> </w:t>
      </w:r>
      <w:r w:rsidRPr="00A735F7">
        <w:rPr>
          <w:rFonts w:ascii="GaramondC" w:hAnsi="GaramondC"/>
          <w:sz w:val="16"/>
          <w:szCs w:val="16"/>
        </w:rPr>
        <w:t>возникшие</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результате</w:t>
      </w:r>
      <w:r>
        <w:rPr>
          <w:rFonts w:ascii="GaramondC" w:hAnsi="GaramondC"/>
          <w:sz w:val="16"/>
          <w:szCs w:val="16"/>
        </w:rPr>
        <w:t xml:space="preserve"> </w:t>
      </w:r>
      <w:r w:rsidRPr="00A735F7">
        <w:rPr>
          <w:rFonts w:ascii="GaramondC" w:hAnsi="GaramondC"/>
          <w:sz w:val="16"/>
          <w:szCs w:val="16"/>
        </w:rPr>
        <w:t>использования</w:t>
      </w:r>
      <w:r>
        <w:rPr>
          <w:rFonts w:ascii="GaramondC" w:hAnsi="GaramondC"/>
          <w:sz w:val="16"/>
          <w:szCs w:val="16"/>
        </w:rPr>
        <w:t xml:space="preserve"> </w:t>
      </w:r>
      <w:r w:rsidRPr="00A735F7">
        <w:rPr>
          <w:rFonts w:ascii="GaramondC" w:hAnsi="GaramondC"/>
          <w:sz w:val="16"/>
          <w:szCs w:val="16"/>
        </w:rPr>
        <w:t>любой</w:t>
      </w:r>
      <w:r>
        <w:rPr>
          <w:rFonts w:ascii="GaramondC" w:hAnsi="GaramondC"/>
          <w:sz w:val="16"/>
          <w:szCs w:val="16"/>
        </w:rPr>
        <w:t xml:space="preserve"> </w:t>
      </w:r>
      <w:r w:rsidRPr="00A735F7">
        <w:rPr>
          <w:rFonts w:ascii="GaramondC" w:hAnsi="GaramondC"/>
          <w:sz w:val="16"/>
          <w:szCs w:val="16"/>
        </w:rPr>
        <w:t>третьей</w:t>
      </w:r>
      <w:r>
        <w:rPr>
          <w:rFonts w:ascii="GaramondC" w:hAnsi="GaramondC"/>
          <w:sz w:val="16"/>
          <w:szCs w:val="16"/>
        </w:rPr>
        <w:t xml:space="preserve"> </w:t>
      </w:r>
      <w:r w:rsidRPr="00A735F7">
        <w:rPr>
          <w:rFonts w:ascii="GaramondC" w:hAnsi="GaramondC"/>
          <w:sz w:val="16"/>
          <w:szCs w:val="16"/>
        </w:rPr>
        <w:t>стороной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содержащейся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включая</w:t>
      </w:r>
      <w:r>
        <w:rPr>
          <w:rFonts w:ascii="GaramondC" w:hAnsi="GaramondC"/>
          <w:sz w:val="16"/>
          <w:szCs w:val="16"/>
        </w:rPr>
        <w:t xml:space="preserve"> </w:t>
      </w:r>
      <w:r w:rsidRPr="00A735F7">
        <w:rPr>
          <w:rFonts w:ascii="GaramondC" w:hAnsi="GaramondC"/>
          <w:sz w:val="16"/>
          <w:szCs w:val="16"/>
        </w:rPr>
        <w:t>опубликованные</w:t>
      </w:r>
      <w:r>
        <w:rPr>
          <w:rFonts w:ascii="GaramondC" w:hAnsi="GaramondC"/>
          <w:sz w:val="16"/>
          <w:szCs w:val="16"/>
        </w:rPr>
        <w:t xml:space="preserve"> </w:t>
      </w:r>
      <w:r w:rsidRPr="00A735F7">
        <w:rPr>
          <w:rFonts w:ascii="GaramondC" w:hAnsi="GaramondC"/>
          <w:sz w:val="16"/>
          <w:szCs w:val="16"/>
        </w:rPr>
        <w:t>мнения</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заключения,</w:t>
      </w:r>
      <w:r>
        <w:rPr>
          <w:rFonts w:ascii="GaramondC" w:hAnsi="GaramondC"/>
          <w:sz w:val="16"/>
          <w:szCs w:val="16"/>
        </w:rPr>
        <w:t xml:space="preserve"> </w:t>
      </w:r>
      <w:r w:rsidRPr="00A735F7">
        <w:rPr>
          <w:rFonts w:ascii="GaramondC" w:hAnsi="GaramondC"/>
          <w:sz w:val="16"/>
          <w:szCs w:val="16"/>
        </w:rPr>
        <w:t>а</w:t>
      </w:r>
      <w:r>
        <w:rPr>
          <w:rFonts w:ascii="GaramondC" w:hAnsi="GaramondC"/>
          <w:sz w:val="16"/>
          <w:szCs w:val="16"/>
        </w:rPr>
        <w:t xml:space="preserve"> </w:t>
      </w:r>
      <w:r w:rsidRPr="00A735F7">
        <w:rPr>
          <w:rFonts w:ascii="GaramondC" w:hAnsi="GaramondC"/>
          <w:sz w:val="16"/>
          <w:szCs w:val="16"/>
        </w:rPr>
        <w:t>также</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последствия,</w:t>
      </w:r>
      <w:r>
        <w:rPr>
          <w:rFonts w:ascii="GaramondC" w:hAnsi="GaramondC"/>
          <w:sz w:val="16"/>
          <w:szCs w:val="16"/>
        </w:rPr>
        <w:t xml:space="preserve"> </w:t>
      </w:r>
      <w:r w:rsidRPr="00A735F7">
        <w:rPr>
          <w:rFonts w:ascii="GaramondC" w:hAnsi="GaramondC"/>
          <w:sz w:val="16"/>
          <w:szCs w:val="16"/>
        </w:rPr>
        <w:t>вызванные</w:t>
      </w:r>
      <w:r>
        <w:rPr>
          <w:rFonts w:ascii="GaramondC" w:hAnsi="GaramondC"/>
          <w:sz w:val="16"/>
          <w:szCs w:val="16"/>
        </w:rPr>
        <w:t xml:space="preserve"> </w:t>
      </w:r>
      <w:r w:rsidRPr="00A735F7">
        <w:rPr>
          <w:rFonts w:ascii="GaramondC" w:hAnsi="GaramondC"/>
          <w:sz w:val="16"/>
          <w:szCs w:val="16"/>
        </w:rPr>
        <w:t>неполнотой</w:t>
      </w:r>
      <w:r>
        <w:rPr>
          <w:rFonts w:ascii="GaramondC" w:hAnsi="GaramondC"/>
          <w:sz w:val="16"/>
          <w:szCs w:val="16"/>
        </w:rPr>
        <w:t xml:space="preserve"> </w:t>
      </w:r>
      <w:r w:rsidRPr="00A735F7">
        <w:rPr>
          <w:rFonts w:ascii="GaramondC" w:hAnsi="GaramondC"/>
          <w:sz w:val="16"/>
          <w:szCs w:val="16"/>
        </w:rPr>
        <w:t>представленной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Дополнительная</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представлена</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запросу.</w:t>
      </w:r>
    </w:p>
    <w:p w:rsidR="00483175" w:rsidRPr="00A735F7" w:rsidRDefault="00483175" w:rsidP="00483175">
      <w:pPr>
        <w:ind w:left="142" w:right="-58"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документ</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любая</w:t>
      </w:r>
      <w:r>
        <w:rPr>
          <w:rFonts w:ascii="GaramondC" w:hAnsi="GaramondC"/>
          <w:sz w:val="16"/>
          <w:szCs w:val="16"/>
        </w:rPr>
        <w:t xml:space="preserve"> </w:t>
      </w:r>
      <w:r w:rsidRPr="00A735F7">
        <w:rPr>
          <w:rFonts w:ascii="GaramondC" w:hAnsi="GaramondC"/>
          <w:sz w:val="16"/>
          <w:szCs w:val="16"/>
        </w:rPr>
        <w:t>его</w:t>
      </w:r>
      <w:r>
        <w:rPr>
          <w:rFonts w:ascii="GaramondC" w:hAnsi="GaramondC"/>
          <w:sz w:val="16"/>
          <w:szCs w:val="16"/>
        </w:rPr>
        <w:t xml:space="preserve"> </w:t>
      </w:r>
      <w:r w:rsidRPr="00A735F7">
        <w:rPr>
          <w:rFonts w:ascii="GaramondC" w:hAnsi="GaramondC"/>
          <w:sz w:val="16"/>
          <w:szCs w:val="16"/>
        </w:rPr>
        <w:t>часть</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распространяться</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письменного</w:t>
      </w:r>
      <w:r>
        <w:rPr>
          <w:rFonts w:ascii="GaramondC" w:hAnsi="GaramondC"/>
          <w:sz w:val="16"/>
          <w:szCs w:val="16"/>
        </w:rPr>
        <w:t xml:space="preserve"> </w:t>
      </w:r>
      <w:r w:rsidRPr="00A735F7">
        <w:rPr>
          <w:rFonts w:ascii="GaramondC" w:hAnsi="GaramondC"/>
          <w:sz w:val="16"/>
          <w:szCs w:val="16"/>
        </w:rPr>
        <w:t>разрешения</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либо</w:t>
      </w:r>
      <w:r>
        <w:rPr>
          <w:rFonts w:ascii="GaramondC" w:hAnsi="GaramondC"/>
          <w:sz w:val="16"/>
          <w:szCs w:val="16"/>
        </w:rPr>
        <w:t xml:space="preserve"> </w:t>
      </w:r>
      <w:r w:rsidRPr="00A735F7">
        <w:rPr>
          <w:rFonts w:ascii="GaramondC" w:hAnsi="GaramondC"/>
          <w:sz w:val="16"/>
          <w:szCs w:val="16"/>
        </w:rPr>
        <w:t>тиражироваться</w:t>
      </w:r>
      <w:r>
        <w:rPr>
          <w:rFonts w:ascii="GaramondC" w:hAnsi="GaramondC"/>
          <w:sz w:val="16"/>
          <w:szCs w:val="16"/>
        </w:rPr>
        <w:t xml:space="preserve"> </w:t>
      </w:r>
      <w:r w:rsidRPr="00A735F7">
        <w:rPr>
          <w:rFonts w:ascii="GaramondC" w:hAnsi="GaramondC"/>
          <w:sz w:val="16"/>
          <w:szCs w:val="16"/>
        </w:rPr>
        <w:t>любыми</w:t>
      </w:r>
      <w:r>
        <w:rPr>
          <w:rFonts w:ascii="GaramondC" w:hAnsi="GaramondC"/>
          <w:sz w:val="16"/>
          <w:szCs w:val="16"/>
        </w:rPr>
        <w:t xml:space="preserve"> </w:t>
      </w:r>
      <w:r w:rsidRPr="00A735F7">
        <w:rPr>
          <w:rFonts w:ascii="GaramondC" w:hAnsi="GaramondC"/>
          <w:sz w:val="16"/>
          <w:szCs w:val="16"/>
        </w:rPr>
        <w:t>способами.</w:t>
      </w:r>
    </w:p>
    <w:p w:rsidR="00483175" w:rsidRPr="00501C81" w:rsidRDefault="00483175" w:rsidP="00483175">
      <w:pPr>
        <w:ind w:left="142" w:right="-58" w:firstLine="539"/>
        <w:jc w:val="both"/>
        <w:rPr>
          <w:rFonts w:ascii="GaramondC" w:hAnsi="GaramondC"/>
          <w:sz w:val="16"/>
          <w:szCs w:val="16"/>
          <w:lang w:val="en-US"/>
        </w:rPr>
      </w:pPr>
      <w:r w:rsidRPr="00A735F7">
        <w:rPr>
          <w:rFonts w:ascii="GaramondC" w:hAnsi="GaramondC"/>
          <w:sz w:val="16"/>
          <w:szCs w:val="16"/>
          <w:lang w:val="en-US"/>
        </w:rPr>
        <w:t>Copyright</w:t>
      </w:r>
      <w:r>
        <w:rPr>
          <w:rFonts w:ascii="GaramondC" w:hAnsi="GaramondC"/>
          <w:sz w:val="16"/>
          <w:szCs w:val="16"/>
          <w:lang w:val="en-US"/>
        </w:rPr>
        <w:t xml:space="preserve"> </w:t>
      </w:r>
      <w:r w:rsidRPr="00A735F7">
        <w:rPr>
          <w:rFonts w:ascii="GaramondC" w:hAnsi="GaramondC"/>
          <w:sz w:val="16"/>
          <w:szCs w:val="16"/>
          <w:lang w:val="en-US"/>
        </w:rPr>
        <w:t>©</w:t>
      </w:r>
      <w:r>
        <w:rPr>
          <w:rFonts w:ascii="GaramondC" w:hAnsi="GaramondC"/>
          <w:sz w:val="16"/>
          <w:szCs w:val="16"/>
          <w:lang w:val="en-US"/>
        </w:rPr>
        <w:t xml:space="preserve"> </w:t>
      </w:r>
      <w:r w:rsidRPr="00A735F7">
        <w:rPr>
          <w:rFonts w:ascii="GaramondC" w:hAnsi="GaramondC"/>
          <w:sz w:val="16"/>
          <w:szCs w:val="16"/>
          <w:lang w:val="en-US"/>
        </w:rPr>
        <w:t>20</w:t>
      </w:r>
      <w:r w:rsidRPr="00501C81">
        <w:rPr>
          <w:rFonts w:ascii="GaramondC" w:hAnsi="GaramondC"/>
          <w:sz w:val="16"/>
          <w:szCs w:val="16"/>
          <w:lang w:val="en-US"/>
        </w:rPr>
        <w:t>09</w:t>
      </w:r>
      <w:r>
        <w:rPr>
          <w:rFonts w:ascii="GaramondC" w:hAnsi="GaramondC"/>
          <w:sz w:val="16"/>
          <w:szCs w:val="16"/>
          <w:lang w:val="en-US"/>
        </w:rPr>
        <w:t xml:space="preserve"> </w:t>
      </w:r>
      <w:r w:rsidRPr="00A735F7">
        <w:rPr>
          <w:rFonts w:ascii="GaramondC" w:hAnsi="GaramondC"/>
          <w:sz w:val="16"/>
          <w:szCs w:val="16"/>
          <w:lang w:val="en-US"/>
        </w:rPr>
        <w:t>Di</w:t>
      </w:r>
      <w:smartTag w:uri="urn:schemas-microsoft-com:office:smarttags" w:element="PersonName">
        <w:r w:rsidRPr="00A735F7">
          <w:rPr>
            <w:rFonts w:ascii="GaramondC" w:hAnsi="GaramondC"/>
            <w:sz w:val="16"/>
            <w:szCs w:val="16"/>
            <w:lang w:val="en-US"/>
          </w:rPr>
          <w:t>s</w:t>
        </w:r>
      </w:smartTag>
      <w:r w:rsidRPr="00A735F7">
        <w:rPr>
          <w:rFonts w:ascii="GaramondC" w:hAnsi="GaramondC"/>
          <w:sz w:val="16"/>
          <w:szCs w:val="16"/>
          <w:lang w:val="en-US"/>
        </w:rPr>
        <w:t>covery</w:t>
      </w:r>
      <w:r>
        <w:rPr>
          <w:rFonts w:ascii="GaramondC" w:hAnsi="GaramondC"/>
          <w:sz w:val="16"/>
          <w:szCs w:val="16"/>
          <w:lang w:val="en-US"/>
        </w:rPr>
        <w:t xml:space="preserve"> </w:t>
      </w:r>
      <w:r w:rsidRPr="00A735F7">
        <w:rPr>
          <w:rFonts w:ascii="GaramondC" w:hAnsi="GaramondC"/>
          <w:sz w:val="16"/>
          <w:szCs w:val="16"/>
          <w:lang w:val="en-US"/>
        </w:rPr>
        <w:t>Re</w:t>
      </w:r>
      <w:smartTag w:uri="urn:schemas-microsoft-com:office:smarttags" w:element="PersonName">
        <w:r w:rsidRPr="00A735F7">
          <w:rPr>
            <w:rFonts w:ascii="GaramondC" w:hAnsi="GaramondC"/>
            <w:sz w:val="16"/>
            <w:szCs w:val="16"/>
            <w:lang w:val="en-US"/>
          </w:rPr>
          <w:t>s</w:t>
        </w:r>
      </w:smartTag>
      <w:r w:rsidRPr="00A735F7">
        <w:rPr>
          <w:rFonts w:ascii="GaramondC" w:hAnsi="GaramondC"/>
          <w:sz w:val="16"/>
          <w:szCs w:val="16"/>
          <w:lang w:val="en-US"/>
        </w:rPr>
        <w:t>earch</w:t>
      </w:r>
      <w:r>
        <w:rPr>
          <w:rFonts w:ascii="GaramondC" w:hAnsi="GaramondC"/>
          <w:sz w:val="16"/>
          <w:szCs w:val="16"/>
          <w:lang w:val="en-US"/>
        </w:rPr>
        <w:t xml:space="preserve"> </w:t>
      </w:r>
      <w:r w:rsidRPr="00A735F7">
        <w:rPr>
          <w:rFonts w:ascii="GaramondC" w:hAnsi="GaramondC"/>
          <w:sz w:val="16"/>
          <w:szCs w:val="16"/>
          <w:lang w:val="en-US"/>
        </w:rPr>
        <w:t>Group.</w:t>
      </w:r>
    </w:p>
    <w:p w:rsidR="00483175" w:rsidRPr="00501C81" w:rsidRDefault="00483175" w:rsidP="00483175">
      <w:pPr>
        <w:ind w:left="142" w:right="-58" w:firstLine="539"/>
        <w:jc w:val="both"/>
        <w:rPr>
          <w:rFonts w:ascii="GaramondC" w:hAnsi="GaramondC"/>
          <w:sz w:val="16"/>
          <w:szCs w:val="16"/>
          <w:lang w:val="en-US"/>
        </w:rPr>
      </w:pPr>
    </w:p>
    <w:p w:rsidR="00483175" w:rsidRPr="00570DC4" w:rsidRDefault="00483175" w:rsidP="00483175">
      <w:pPr>
        <w:ind w:left="142" w:right="-58" w:firstLine="539"/>
        <w:jc w:val="both"/>
        <w:rPr>
          <w:rFonts w:ascii="GaramondC" w:hAnsi="GaramondC"/>
          <w:sz w:val="16"/>
          <w:szCs w:val="16"/>
          <w:lang w:val="en-US"/>
        </w:rPr>
      </w:pPr>
    </w:p>
    <w:p w:rsidR="00483175" w:rsidRPr="00A735F7" w:rsidRDefault="00EA0CC8" w:rsidP="00483175">
      <w:pPr>
        <w:ind w:left="-180" w:right="-6" w:firstLine="539"/>
        <w:jc w:val="center"/>
        <w:rPr>
          <w:rFonts w:ascii="GaramondC" w:hAnsi="GaramondC"/>
          <w:b/>
          <w:lang w:val="en-US"/>
        </w:rPr>
      </w:pPr>
      <w:r>
        <w:rPr>
          <w:b/>
        </w:rPr>
        <w:t>Апрель</w:t>
      </w:r>
      <w:r w:rsidR="00571C0C" w:rsidRPr="004161EB">
        <w:rPr>
          <w:b/>
          <w:lang w:val="en-US"/>
        </w:rPr>
        <w:t xml:space="preserve"> 2011</w:t>
      </w:r>
      <w:r w:rsidR="00571C0C">
        <w:rPr>
          <w:b/>
        </w:rPr>
        <w:t>г</w:t>
      </w:r>
      <w:r w:rsidR="00483175" w:rsidRPr="00A735F7">
        <w:rPr>
          <w:rFonts w:ascii="GaramondC" w:hAnsi="GaramondC"/>
          <w:b/>
          <w:lang w:val="en-US"/>
        </w:rPr>
        <w:t>.</w:t>
      </w:r>
    </w:p>
    <w:p w:rsidR="00483175" w:rsidRPr="00501C81" w:rsidRDefault="00483175" w:rsidP="00483175">
      <w:pPr>
        <w:ind w:left="-180" w:right="-6" w:firstLine="539"/>
        <w:jc w:val="center"/>
        <w:rPr>
          <w:rFonts w:ascii="Прямой Проп" w:hAnsi="Прямой Проп"/>
        </w:rPr>
      </w:pPr>
      <w:r w:rsidRPr="00A735F7">
        <w:rPr>
          <w:rFonts w:ascii="GaramondC" w:hAnsi="GaramondC"/>
          <w:b/>
        </w:rPr>
        <w:t>Москва</w:t>
      </w:r>
    </w:p>
    <w:p w:rsidR="00483175" w:rsidRPr="00501C81" w:rsidRDefault="00483175" w:rsidP="00483175">
      <w:pPr>
        <w:rPr>
          <w:b/>
          <w:sz w:val="28"/>
        </w:rPr>
      </w:pPr>
      <w:r w:rsidRPr="00501C81">
        <w:br w:type="page"/>
      </w:r>
      <w:r w:rsidRPr="00A735F7">
        <w:rPr>
          <w:b/>
          <w:sz w:val="28"/>
        </w:rPr>
        <w:lastRenderedPageBreak/>
        <w:t>Агентство</w:t>
      </w:r>
      <w:r>
        <w:rPr>
          <w:b/>
          <w:sz w:val="28"/>
        </w:rPr>
        <w:t xml:space="preserve"> </w:t>
      </w:r>
      <w:r w:rsidRPr="00A735F7">
        <w:rPr>
          <w:b/>
          <w:color w:val="800000"/>
          <w:sz w:val="28"/>
          <w:lang w:val="en-US"/>
        </w:rPr>
        <w:t>DISCOVERY</w:t>
      </w:r>
      <w:r>
        <w:rPr>
          <w:b/>
          <w:color w:val="800000"/>
          <w:sz w:val="28"/>
        </w:rPr>
        <w:t xml:space="preserve"> </w:t>
      </w:r>
      <w:r w:rsidRPr="00A735F7">
        <w:rPr>
          <w:b/>
          <w:color w:val="800000"/>
          <w:sz w:val="28"/>
          <w:lang w:val="en-US"/>
        </w:rPr>
        <w:t>Re</w:t>
      </w:r>
      <w:smartTag w:uri="urn:schemas-microsoft-com:office:smarttags" w:element="PersonName">
        <w:r w:rsidRPr="00A735F7">
          <w:rPr>
            <w:b/>
            <w:color w:val="800000"/>
            <w:sz w:val="28"/>
            <w:lang w:val="en-US"/>
          </w:rPr>
          <w:t>s</w:t>
        </w:r>
      </w:smartTag>
      <w:r w:rsidRPr="00A735F7">
        <w:rPr>
          <w:b/>
          <w:color w:val="800000"/>
          <w:sz w:val="28"/>
          <w:lang w:val="en-US"/>
        </w:rPr>
        <w:t>earch</w:t>
      </w:r>
      <w:r>
        <w:rPr>
          <w:b/>
          <w:color w:val="800000"/>
          <w:sz w:val="28"/>
        </w:rPr>
        <w:t xml:space="preserve"> </w:t>
      </w:r>
      <w:r w:rsidRPr="00A735F7">
        <w:rPr>
          <w:b/>
          <w:color w:val="800000"/>
          <w:sz w:val="28"/>
          <w:lang w:val="en-US"/>
        </w:rPr>
        <w:t>Group</w:t>
      </w:r>
    </w:p>
    <w:p w:rsidR="00483175" w:rsidRPr="00501C81" w:rsidRDefault="00483175" w:rsidP="00483175">
      <w:pPr>
        <w:spacing w:line="360" w:lineRule="auto"/>
        <w:jc w:val="center"/>
        <w:rPr>
          <w:rFonts w:ascii="Arial" w:hAnsi="Arial"/>
          <w:b/>
          <w:sz w:val="20"/>
          <w:u w:val="single"/>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Основное</w:t>
      </w:r>
      <w:r>
        <w:rPr>
          <w:rFonts w:ascii="Arial" w:hAnsi="Arial" w:cs="Arial"/>
        </w:rPr>
        <w:t xml:space="preserve"> </w:t>
      </w:r>
      <w:r w:rsidRPr="00A735F7">
        <w:rPr>
          <w:rFonts w:ascii="Arial" w:hAnsi="Arial" w:cs="Arial"/>
        </w:rPr>
        <w:t>направление</w:t>
      </w:r>
      <w:r>
        <w:rPr>
          <w:rFonts w:ascii="Arial" w:hAnsi="Arial" w:cs="Arial"/>
        </w:rPr>
        <w:t xml:space="preserve"> </w:t>
      </w:r>
      <w:r w:rsidRPr="00A735F7">
        <w:rPr>
          <w:rFonts w:ascii="Arial" w:hAnsi="Arial" w:cs="Arial"/>
        </w:rPr>
        <w:t>деятельности</w:t>
      </w:r>
      <w:r>
        <w:rPr>
          <w:rFonts w:ascii="Arial" w:hAnsi="Arial" w:cs="Arial"/>
        </w:rPr>
        <w:t xml:space="preserve"> </w:t>
      </w:r>
      <w:r w:rsidRPr="00A735F7">
        <w:rPr>
          <w:rFonts w:ascii="Arial" w:hAnsi="Arial" w:cs="Arial"/>
          <w:b/>
          <w:bCs/>
          <w:color w:val="800000"/>
          <w:lang w:val="en-US"/>
        </w:rPr>
        <w:t>DISCOVERY</w:t>
      </w:r>
      <w:r>
        <w:rPr>
          <w:rFonts w:ascii="Arial" w:hAnsi="Arial" w:cs="Arial"/>
          <w:b/>
          <w:bCs/>
          <w:color w:val="800000"/>
        </w:rPr>
        <w:t xml:space="preserve"> </w:t>
      </w:r>
      <w:r w:rsidRPr="00A735F7">
        <w:rPr>
          <w:rFonts w:ascii="Arial" w:hAnsi="Arial" w:cs="Arial"/>
          <w:b/>
          <w:bCs/>
          <w:color w:val="800000"/>
          <w:lang w:val="en-US"/>
        </w:rPr>
        <w:t>Re</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earch</w:t>
      </w:r>
      <w:r>
        <w:rPr>
          <w:rFonts w:ascii="Arial" w:hAnsi="Arial" w:cs="Arial"/>
          <w:b/>
          <w:bCs/>
          <w:color w:val="800000"/>
        </w:rPr>
        <w:t xml:space="preserve"> </w:t>
      </w:r>
      <w:r w:rsidRPr="00A735F7">
        <w:rPr>
          <w:rFonts w:ascii="Arial" w:hAnsi="Arial" w:cs="Arial"/>
          <w:b/>
          <w:bCs/>
          <w:color w:val="800000"/>
          <w:lang w:val="en-US"/>
        </w:rPr>
        <w:t>Group</w:t>
      </w:r>
      <w:r>
        <w:rPr>
          <w:rFonts w:ascii="Arial" w:hAnsi="Arial" w:cs="Arial"/>
        </w:rPr>
        <w:t xml:space="preserve"> </w:t>
      </w:r>
      <w:r w:rsidRPr="00A735F7">
        <w:rPr>
          <w:rFonts w:ascii="Arial" w:hAnsi="Arial" w:cs="Arial"/>
        </w:rPr>
        <w:t>–</w:t>
      </w:r>
      <w:r>
        <w:rPr>
          <w:rFonts w:ascii="Arial" w:hAnsi="Arial" w:cs="Arial"/>
        </w:rPr>
        <w:t xml:space="preserve"> </w:t>
      </w:r>
      <w:r w:rsidRPr="00A735F7">
        <w:rPr>
          <w:rFonts w:ascii="Arial" w:hAnsi="Arial" w:cs="Arial"/>
        </w:rPr>
        <w:t>проведение</w:t>
      </w:r>
      <w:r>
        <w:rPr>
          <w:rFonts w:ascii="Arial" w:hAnsi="Arial" w:cs="Arial"/>
        </w:rPr>
        <w:t xml:space="preserve"> </w:t>
      </w:r>
      <w:r w:rsidRPr="00A735F7">
        <w:rPr>
          <w:rFonts w:ascii="Arial" w:hAnsi="Arial" w:cs="Arial"/>
        </w:rPr>
        <w:t>маркетинговых</w:t>
      </w:r>
      <w:r>
        <w:rPr>
          <w:rFonts w:ascii="Arial" w:hAnsi="Arial" w:cs="Arial"/>
        </w:rPr>
        <w:t xml:space="preserve"> </w:t>
      </w:r>
      <w:r w:rsidRPr="00A735F7">
        <w:rPr>
          <w:rFonts w:ascii="Arial" w:hAnsi="Arial" w:cs="Arial"/>
        </w:rPr>
        <w:t>исследований</w:t>
      </w:r>
      <w:r>
        <w:rPr>
          <w:rFonts w:ascii="Arial" w:hAnsi="Arial" w:cs="Arial"/>
        </w:rPr>
        <w:t xml:space="preserve"> </w:t>
      </w:r>
      <w:r w:rsidRPr="00A735F7">
        <w:rPr>
          <w:rFonts w:ascii="Arial" w:hAnsi="Arial" w:cs="Arial"/>
        </w:rPr>
        <w:t>полного</w:t>
      </w:r>
      <w:r>
        <w:rPr>
          <w:rFonts w:ascii="Arial" w:hAnsi="Arial" w:cs="Arial"/>
        </w:rPr>
        <w:t xml:space="preserve"> </w:t>
      </w:r>
      <w:r w:rsidRPr="00A735F7">
        <w:rPr>
          <w:rFonts w:ascii="Arial" w:hAnsi="Arial" w:cs="Arial"/>
        </w:rPr>
        <w:t>цикла</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Москве</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регионах</w:t>
      </w:r>
      <w:r>
        <w:rPr>
          <w:rFonts w:ascii="Arial" w:hAnsi="Arial" w:cs="Arial"/>
        </w:rPr>
        <w:t xml:space="preserve"> </w:t>
      </w:r>
      <w:r w:rsidRPr="00A735F7">
        <w:rPr>
          <w:rFonts w:ascii="Arial" w:hAnsi="Arial" w:cs="Arial"/>
        </w:rPr>
        <w:t>России,</w:t>
      </w:r>
      <w:r>
        <w:rPr>
          <w:rFonts w:ascii="Arial" w:hAnsi="Arial" w:cs="Arial"/>
        </w:rPr>
        <w:t xml:space="preserve"> </w:t>
      </w:r>
      <w:r w:rsidRPr="00A735F7">
        <w:rPr>
          <w:rFonts w:ascii="Arial" w:hAnsi="Arial" w:cs="Arial"/>
        </w:rPr>
        <w:t>а</w:t>
      </w:r>
      <w:r>
        <w:rPr>
          <w:rFonts w:ascii="Arial" w:hAnsi="Arial" w:cs="Arial"/>
        </w:rPr>
        <w:t xml:space="preserve"> </w:t>
      </w:r>
      <w:r w:rsidRPr="00A735F7">
        <w:rPr>
          <w:rFonts w:ascii="Arial" w:hAnsi="Arial" w:cs="Arial"/>
        </w:rPr>
        <w:t>также</w:t>
      </w:r>
      <w:r>
        <w:rPr>
          <w:rFonts w:ascii="Arial" w:hAnsi="Arial" w:cs="Arial"/>
        </w:rPr>
        <w:t xml:space="preserve"> </w:t>
      </w:r>
      <w:r w:rsidRPr="00A735F7">
        <w:rPr>
          <w:rFonts w:ascii="Arial" w:hAnsi="Arial" w:cs="Arial"/>
        </w:rPr>
        <w:t>выполнение</w:t>
      </w:r>
      <w:r>
        <w:rPr>
          <w:rFonts w:ascii="Arial" w:hAnsi="Arial" w:cs="Arial"/>
        </w:rPr>
        <w:t xml:space="preserve"> </w:t>
      </w:r>
      <w:r w:rsidRPr="00A735F7">
        <w:rPr>
          <w:rFonts w:ascii="Arial" w:hAnsi="Arial" w:cs="Arial"/>
        </w:rPr>
        <w:t>отдельных</w:t>
      </w:r>
      <w:r>
        <w:rPr>
          <w:rFonts w:ascii="Arial" w:hAnsi="Arial" w:cs="Arial"/>
        </w:rPr>
        <w:t xml:space="preserve"> </w:t>
      </w:r>
      <w:r w:rsidRPr="00A735F7">
        <w:rPr>
          <w:rFonts w:ascii="Arial" w:hAnsi="Arial" w:cs="Arial"/>
        </w:rPr>
        <w:t>видов</w:t>
      </w:r>
      <w:r>
        <w:rPr>
          <w:rFonts w:ascii="Arial" w:hAnsi="Arial" w:cs="Arial"/>
        </w:rPr>
        <w:t xml:space="preserve"> </w:t>
      </w:r>
      <w:r w:rsidRPr="00A735F7">
        <w:rPr>
          <w:rFonts w:ascii="Arial" w:hAnsi="Arial" w:cs="Arial"/>
        </w:rPr>
        <w:t>работ</w:t>
      </w:r>
      <w:r>
        <w:rPr>
          <w:rFonts w:ascii="Arial" w:hAnsi="Arial" w:cs="Arial"/>
        </w:rPr>
        <w:t xml:space="preserve"> </w:t>
      </w:r>
      <w:r w:rsidRPr="00A735F7">
        <w:rPr>
          <w:rFonts w:ascii="Arial" w:hAnsi="Arial" w:cs="Arial"/>
        </w:rPr>
        <w:t>на</w:t>
      </w:r>
      <w:r>
        <w:rPr>
          <w:rFonts w:ascii="Arial" w:hAnsi="Arial" w:cs="Arial"/>
        </w:rPr>
        <w:t xml:space="preserve"> </w:t>
      </w:r>
      <w:r w:rsidRPr="00A735F7">
        <w:rPr>
          <w:rFonts w:ascii="Arial" w:hAnsi="Arial" w:cs="Arial"/>
        </w:rPr>
        <w:t>разных</w:t>
      </w:r>
      <w:r>
        <w:rPr>
          <w:rFonts w:ascii="Arial" w:hAnsi="Arial" w:cs="Arial"/>
        </w:rPr>
        <w:t xml:space="preserve"> </w:t>
      </w:r>
      <w:r w:rsidRPr="00A735F7">
        <w:rPr>
          <w:rFonts w:ascii="Arial" w:hAnsi="Arial" w:cs="Arial"/>
        </w:rPr>
        <w:t>этапах</w:t>
      </w:r>
      <w:r>
        <w:rPr>
          <w:rFonts w:ascii="Arial" w:hAnsi="Arial" w:cs="Arial"/>
        </w:rPr>
        <w:t xml:space="preserve"> </w:t>
      </w:r>
      <w:r w:rsidRPr="00A735F7">
        <w:rPr>
          <w:rFonts w:ascii="Arial" w:hAnsi="Arial" w:cs="Arial"/>
        </w:rPr>
        <w:t>реализации</w:t>
      </w:r>
      <w:r>
        <w:rPr>
          <w:rFonts w:ascii="Arial" w:hAnsi="Arial" w:cs="Arial"/>
        </w:rPr>
        <w:t xml:space="preserve"> </w:t>
      </w:r>
      <w:r w:rsidRPr="00A735F7">
        <w:rPr>
          <w:rFonts w:ascii="Arial" w:hAnsi="Arial" w:cs="Arial"/>
        </w:rPr>
        <w:t>исследовательского</w:t>
      </w:r>
      <w:r>
        <w:rPr>
          <w:rFonts w:ascii="Arial" w:hAnsi="Arial" w:cs="Arial"/>
        </w:rPr>
        <w:t xml:space="preserve"> </w:t>
      </w:r>
      <w:r w:rsidRPr="00A735F7">
        <w:rPr>
          <w:rFonts w:ascii="Arial" w:hAnsi="Arial" w:cs="Arial"/>
        </w:rPr>
        <w:t>проекта.</w:t>
      </w:r>
      <w:r>
        <w:rPr>
          <w:rFonts w:ascii="Arial" w:hAnsi="Arial" w:cs="Arial"/>
        </w:rPr>
        <w:t xml:space="preserve"> </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Также</w:t>
      </w:r>
      <w:r>
        <w:rPr>
          <w:rFonts w:ascii="Arial" w:hAnsi="Arial" w:cs="Arial"/>
        </w:rPr>
        <w:t xml:space="preserve"> </w:t>
      </w:r>
      <w:r w:rsidRPr="00A735F7">
        <w:rPr>
          <w:rFonts w:ascii="Arial" w:hAnsi="Arial" w:cs="Arial"/>
          <w:b/>
          <w:bCs/>
          <w:color w:val="800000"/>
        </w:rPr>
        <w:t>DISCOVERY</w:t>
      </w:r>
      <w:r>
        <w:rPr>
          <w:rFonts w:ascii="Arial" w:hAnsi="Arial" w:cs="Arial"/>
          <w:b/>
          <w:bCs/>
          <w:color w:val="800000"/>
        </w:rPr>
        <w:t xml:space="preserve"> </w:t>
      </w:r>
      <w:r w:rsidRPr="00A735F7">
        <w:rPr>
          <w:rFonts w:ascii="Arial" w:hAnsi="Arial" w:cs="Arial"/>
          <w:b/>
          <w:bCs/>
          <w:color w:val="800000"/>
          <w:lang w:val="en-US"/>
        </w:rPr>
        <w:t>Re</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earch</w:t>
      </w:r>
      <w:r>
        <w:rPr>
          <w:rFonts w:ascii="Arial" w:hAnsi="Arial" w:cs="Arial"/>
          <w:b/>
          <w:bCs/>
          <w:color w:val="800000"/>
        </w:rPr>
        <w:t xml:space="preserve"> </w:t>
      </w:r>
      <w:r w:rsidRPr="00A735F7">
        <w:rPr>
          <w:rFonts w:ascii="Arial" w:hAnsi="Arial" w:cs="Arial"/>
          <w:b/>
          <w:bCs/>
          <w:color w:val="800000"/>
          <w:lang w:val="en-US"/>
        </w:rPr>
        <w:t>Group</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интересах</w:t>
      </w:r>
      <w:r>
        <w:rPr>
          <w:rFonts w:ascii="Arial" w:hAnsi="Arial" w:cs="Arial"/>
        </w:rPr>
        <w:t xml:space="preserve"> </w:t>
      </w:r>
      <w:r w:rsidRPr="00A735F7">
        <w:rPr>
          <w:rFonts w:ascii="Arial" w:hAnsi="Arial" w:cs="Arial"/>
        </w:rPr>
        <w:t>Заказчика</w:t>
      </w:r>
      <w:r>
        <w:rPr>
          <w:rFonts w:ascii="Arial" w:hAnsi="Arial" w:cs="Arial"/>
        </w:rPr>
        <w:t xml:space="preserve"> </w:t>
      </w:r>
      <w:r w:rsidRPr="00A735F7">
        <w:rPr>
          <w:rFonts w:ascii="Arial" w:hAnsi="Arial" w:cs="Arial"/>
        </w:rPr>
        <w:t>разрабатывает</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реализует</w:t>
      </w:r>
      <w:r>
        <w:rPr>
          <w:rFonts w:ascii="Arial" w:hAnsi="Arial" w:cs="Arial"/>
        </w:rPr>
        <w:t xml:space="preserve"> </w:t>
      </w:r>
      <w:r w:rsidRPr="00A735F7">
        <w:rPr>
          <w:rFonts w:ascii="Arial" w:hAnsi="Arial" w:cs="Arial"/>
        </w:rPr>
        <w:t>PR-кампании,</w:t>
      </w:r>
      <w:r>
        <w:rPr>
          <w:rFonts w:ascii="Arial" w:hAnsi="Arial" w:cs="Arial"/>
        </w:rPr>
        <w:t xml:space="preserve"> </w:t>
      </w:r>
      <w:r w:rsidRPr="00A735F7">
        <w:rPr>
          <w:rFonts w:ascii="Arial" w:hAnsi="Arial" w:cs="Arial"/>
        </w:rPr>
        <w:t>проводит</w:t>
      </w:r>
      <w:r>
        <w:rPr>
          <w:rFonts w:ascii="Arial" w:hAnsi="Arial" w:cs="Arial"/>
        </w:rPr>
        <w:t xml:space="preserve"> </w:t>
      </w:r>
      <w:r w:rsidRPr="00A735F7">
        <w:rPr>
          <w:rFonts w:ascii="Arial" w:hAnsi="Arial" w:cs="Arial"/>
        </w:rPr>
        <w:t>конкурентную</w:t>
      </w:r>
      <w:r>
        <w:rPr>
          <w:rFonts w:ascii="Arial" w:hAnsi="Arial" w:cs="Arial"/>
        </w:rPr>
        <w:t xml:space="preserve"> </w:t>
      </w:r>
      <w:r w:rsidRPr="00A735F7">
        <w:rPr>
          <w:rFonts w:ascii="Arial" w:hAnsi="Arial" w:cs="Arial"/>
        </w:rPr>
        <w:t>разведку</w:t>
      </w:r>
      <w:r>
        <w:rPr>
          <w:rFonts w:ascii="Arial" w:hAnsi="Arial" w:cs="Arial"/>
        </w:rPr>
        <w:t xml:space="preserve"> </w:t>
      </w:r>
      <w:r w:rsidRPr="00A735F7">
        <w:rPr>
          <w:rFonts w:ascii="Arial" w:hAnsi="Arial" w:cs="Arial"/>
        </w:rPr>
        <w:t>с</w:t>
      </w:r>
      <w:r>
        <w:rPr>
          <w:rFonts w:ascii="Arial" w:hAnsi="Arial" w:cs="Arial"/>
        </w:rPr>
        <w:t xml:space="preserve"> </w:t>
      </w:r>
      <w:r w:rsidRPr="00A735F7">
        <w:rPr>
          <w:rFonts w:ascii="Arial" w:hAnsi="Arial" w:cs="Arial"/>
        </w:rPr>
        <w:t>привлечением</w:t>
      </w:r>
      <w:r>
        <w:rPr>
          <w:rFonts w:ascii="Arial" w:hAnsi="Arial" w:cs="Arial"/>
        </w:rPr>
        <w:t xml:space="preserve"> </w:t>
      </w:r>
      <w:r w:rsidRPr="00A735F7">
        <w:rPr>
          <w:rFonts w:ascii="Arial" w:hAnsi="Arial" w:cs="Arial"/>
        </w:rPr>
        <w:t>соответствующих</w:t>
      </w:r>
      <w:r>
        <w:rPr>
          <w:rFonts w:ascii="Arial" w:hAnsi="Arial" w:cs="Arial"/>
        </w:rPr>
        <w:t xml:space="preserve"> </w:t>
      </w:r>
      <w:r w:rsidRPr="00A735F7">
        <w:rPr>
          <w:rFonts w:ascii="Arial" w:hAnsi="Arial" w:cs="Arial"/>
        </w:rPr>
        <w:t>ресурсов.</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В</w:t>
      </w:r>
      <w:r>
        <w:rPr>
          <w:rFonts w:ascii="Arial" w:hAnsi="Arial" w:cs="Arial"/>
        </w:rPr>
        <w:t xml:space="preserve"> </w:t>
      </w:r>
      <w:r w:rsidRPr="00A735F7">
        <w:rPr>
          <w:rFonts w:ascii="Arial" w:hAnsi="Arial" w:cs="Arial"/>
        </w:rPr>
        <w:t>конце</w:t>
      </w:r>
      <w:r>
        <w:rPr>
          <w:rFonts w:ascii="Arial" w:hAnsi="Arial" w:cs="Arial"/>
        </w:rPr>
        <w:t xml:space="preserve"> </w:t>
      </w:r>
      <w:r w:rsidRPr="00A735F7">
        <w:rPr>
          <w:rFonts w:ascii="Arial" w:hAnsi="Arial" w:cs="Arial"/>
        </w:rPr>
        <w:t>2006</w:t>
      </w:r>
      <w:r>
        <w:rPr>
          <w:rFonts w:ascii="Arial" w:hAnsi="Arial" w:cs="Arial"/>
        </w:rPr>
        <w:t xml:space="preserve"> </w:t>
      </w:r>
      <w:r w:rsidRPr="00A735F7">
        <w:rPr>
          <w:rFonts w:ascii="Arial" w:hAnsi="Arial" w:cs="Arial"/>
        </w:rPr>
        <w:t>г.</w:t>
      </w:r>
      <w:r>
        <w:rPr>
          <w:rFonts w:ascii="Arial" w:hAnsi="Arial" w:cs="Arial"/>
        </w:rPr>
        <w:t xml:space="preserve"> </w:t>
      </w:r>
      <w:r w:rsidRPr="00A735F7">
        <w:rPr>
          <w:rFonts w:ascii="Arial" w:hAnsi="Arial" w:cs="Arial"/>
        </w:rPr>
        <w:t>создана</w:t>
      </w:r>
      <w:r>
        <w:rPr>
          <w:rFonts w:ascii="Arial" w:hAnsi="Arial" w:cs="Arial"/>
        </w:rPr>
        <w:t xml:space="preserve"> </w:t>
      </w:r>
      <w:r w:rsidRPr="00A735F7">
        <w:rPr>
          <w:rFonts w:ascii="Arial" w:hAnsi="Arial" w:cs="Arial"/>
        </w:rPr>
        <w:t>компания</w:t>
      </w:r>
      <w:r>
        <w:rPr>
          <w:rFonts w:ascii="Arial" w:hAnsi="Arial" w:cs="Arial"/>
        </w:rPr>
        <w:t xml:space="preserve"> </w:t>
      </w:r>
      <w:r w:rsidRPr="00A735F7">
        <w:rPr>
          <w:rFonts w:ascii="Arial" w:hAnsi="Arial" w:cs="Arial"/>
          <w:b/>
          <w:bCs/>
          <w:color w:val="800000"/>
        </w:rPr>
        <w:t>DISCOVERY</w:t>
      </w:r>
      <w:r>
        <w:rPr>
          <w:rFonts w:ascii="Arial" w:hAnsi="Arial" w:cs="Arial"/>
          <w:b/>
          <w:bCs/>
          <w:color w:val="800000"/>
        </w:rPr>
        <w:t xml:space="preserve"> </w:t>
      </w:r>
      <w:r w:rsidRPr="00A735F7">
        <w:rPr>
          <w:rFonts w:ascii="Arial" w:hAnsi="Arial" w:cs="Arial"/>
          <w:b/>
          <w:bCs/>
          <w:color w:val="800000"/>
          <w:lang w:val="en-US"/>
        </w:rPr>
        <w:t>Lea</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ing</w:t>
      </w:r>
      <w:r>
        <w:rPr>
          <w:rFonts w:ascii="Arial" w:hAnsi="Arial" w:cs="Arial"/>
          <w:b/>
          <w:bCs/>
          <w:color w:val="800000"/>
        </w:rPr>
        <w:t xml:space="preserve"> </w:t>
      </w:r>
      <w:r w:rsidRPr="00A735F7">
        <w:rPr>
          <w:rFonts w:ascii="Arial" w:hAnsi="Arial" w:cs="Arial"/>
          <w:b/>
          <w:bCs/>
          <w:color w:val="800000"/>
          <w:lang w:val="en-US"/>
        </w:rPr>
        <w:t>Advi</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ory</w:t>
      </w:r>
      <w:r>
        <w:rPr>
          <w:rFonts w:ascii="Arial" w:hAnsi="Arial" w:cs="Arial"/>
          <w:b/>
          <w:bCs/>
          <w:color w:val="800000"/>
        </w:rPr>
        <w:t xml:space="preserve"> </w:t>
      </w:r>
      <w:r w:rsidRPr="00A735F7">
        <w:rPr>
          <w:rFonts w:ascii="Arial" w:hAnsi="Arial" w:cs="Arial"/>
          <w:b/>
          <w:bCs/>
          <w:color w:val="800000"/>
          <w:lang w:val="en-US"/>
        </w:rPr>
        <w:t>Service</w:t>
      </w:r>
      <w:smartTag w:uri="urn:schemas-microsoft-com:office:smarttags" w:element="PersonName">
        <w:r w:rsidRPr="00A735F7">
          <w:rPr>
            <w:rFonts w:ascii="Arial" w:hAnsi="Arial" w:cs="Arial"/>
            <w:b/>
            <w:bCs/>
            <w:color w:val="800000"/>
            <w:lang w:val="en-US"/>
          </w:rPr>
          <w:t>s</w:t>
        </w:r>
      </w:smartTag>
      <w:r w:rsidRPr="00A735F7">
        <w:rPr>
          <w:rFonts w:ascii="Arial" w:hAnsi="Arial" w:cs="Arial"/>
        </w:rPr>
        <w:t>,</w:t>
      </w:r>
      <w:r>
        <w:rPr>
          <w:rFonts w:ascii="Arial" w:hAnsi="Arial" w:cs="Arial"/>
        </w:rPr>
        <w:t xml:space="preserve"> </w:t>
      </w:r>
      <w:r w:rsidRPr="00A735F7">
        <w:rPr>
          <w:rFonts w:ascii="Arial" w:hAnsi="Arial" w:cs="Arial"/>
        </w:rPr>
        <w:t>основной</w:t>
      </w:r>
      <w:r>
        <w:rPr>
          <w:rFonts w:ascii="Arial" w:hAnsi="Arial" w:cs="Arial"/>
        </w:rPr>
        <w:t xml:space="preserve"> </w:t>
      </w:r>
      <w:r w:rsidRPr="00A735F7">
        <w:rPr>
          <w:rFonts w:ascii="Arial" w:hAnsi="Arial" w:cs="Arial"/>
        </w:rPr>
        <w:t>деятельностью</w:t>
      </w:r>
      <w:r>
        <w:rPr>
          <w:rFonts w:ascii="Arial" w:hAnsi="Arial" w:cs="Arial"/>
        </w:rPr>
        <w:t xml:space="preserve"> </w:t>
      </w:r>
      <w:r w:rsidRPr="00A735F7">
        <w:rPr>
          <w:rFonts w:ascii="Arial" w:hAnsi="Arial" w:cs="Arial"/>
        </w:rPr>
        <w:t>которой</w:t>
      </w:r>
      <w:r>
        <w:rPr>
          <w:rFonts w:ascii="Arial" w:hAnsi="Arial" w:cs="Arial"/>
        </w:rPr>
        <w:t xml:space="preserve"> </w:t>
      </w:r>
      <w:r w:rsidRPr="00A735F7">
        <w:rPr>
          <w:rFonts w:ascii="Arial" w:hAnsi="Arial" w:cs="Arial"/>
        </w:rPr>
        <w:t>стало</w:t>
      </w:r>
      <w:r>
        <w:rPr>
          <w:rFonts w:ascii="Arial" w:hAnsi="Arial" w:cs="Arial"/>
        </w:rPr>
        <w:t xml:space="preserve"> </w:t>
      </w:r>
      <w:r w:rsidRPr="00A735F7">
        <w:rPr>
          <w:rFonts w:ascii="Arial" w:hAnsi="Arial" w:cs="Arial"/>
        </w:rPr>
        <w:t>оказание</w:t>
      </w:r>
      <w:r>
        <w:rPr>
          <w:rFonts w:ascii="Arial" w:hAnsi="Arial" w:cs="Arial"/>
        </w:rPr>
        <w:t xml:space="preserve"> </w:t>
      </w:r>
      <w:r w:rsidRPr="00A735F7">
        <w:rPr>
          <w:rFonts w:ascii="Arial" w:hAnsi="Arial" w:cs="Arial"/>
        </w:rPr>
        <w:t>маркетинговых,</w:t>
      </w:r>
      <w:r>
        <w:rPr>
          <w:rFonts w:ascii="Arial" w:hAnsi="Arial" w:cs="Arial"/>
        </w:rPr>
        <w:t xml:space="preserve"> </w:t>
      </w:r>
      <w:r w:rsidRPr="00A735F7">
        <w:rPr>
          <w:rFonts w:ascii="Arial" w:hAnsi="Arial" w:cs="Arial"/>
        </w:rPr>
        <w:t>консалтинговых,</w:t>
      </w:r>
      <w:r>
        <w:rPr>
          <w:rFonts w:ascii="Arial" w:hAnsi="Arial" w:cs="Arial"/>
        </w:rPr>
        <w:t xml:space="preserve"> </w:t>
      </w:r>
      <w:r w:rsidRPr="00A735F7">
        <w:rPr>
          <w:rFonts w:ascii="Arial" w:hAnsi="Arial" w:cs="Arial"/>
        </w:rPr>
        <w:t>информационных</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лоббистских</w:t>
      </w:r>
      <w:r>
        <w:rPr>
          <w:rFonts w:ascii="Arial" w:hAnsi="Arial" w:cs="Arial"/>
        </w:rPr>
        <w:t xml:space="preserve"> </w:t>
      </w:r>
      <w:r w:rsidRPr="00A735F7">
        <w:rPr>
          <w:rFonts w:ascii="Arial" w:hAnsi="Arial" w:cs="Arial"/>
        </w:rPr>
        <w:t>услуг</w:t>
      </w:r>
      <w:r>
        <w:rPr>
          <w:rFonts w:ascii="Arial" w:hAnsi="Arial" w:cs="Arial"/>
        </w:rPr>
        <w:t xml:space="preserve"> </w:t>
      </w:r>
      <w:r w:rsidRPr="00A735F7">
        <w:rPr>
          <w:rFonts w:ascii="Arial" w:hAnsi="Arial" w:cs="Arial"/>
        </w:rPr>
        <w:t>лизинговым</w:t>
      </w:r>
      <w:r>
        <w:rPr>
          <w:rFonts w:ascii="Arial" w:hAnsi="Arial" w:cs="Arial"/>
        </w:rPr>
        <w:t xml:space="preserve"> </w:t>
      </w:r>
      <w:r w:rsidRPr="00A735F7">
        <w:rPr>
          <w:rFonts w:ascii="Arial" w:hAnsi="Arial" w:cs="Arial"/>
        </w:rPr>
        <w:t>компаниям</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России.</w:t>
      </w:r>
      <w:r>
        <w:rPr>
          <w:rFonts w:ascii="Arial" w:hAnsi="Arial" w:cs="Arial"/>
        </w:rPr>
        <w:t xml:space="preserve">  </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С</w:t>
      </w:r>
      <w:r>
        <w:rPr>
          <w:rFonts w:ascii="Arial" w:hAnsi="Arial" w:cs="Arial"/>
        </w:rPr>
        <w:t xml:space="preserve"> </w:t>
      </w:r>
      <w:r w:rsidRPr="00A735F7">
        <w:rPr>
          <w:rFonts w:ascii="Arial" w:hAnsi="Arial" w:cs="Arial"/>
        </w:rPr>
        <w:t>середины</w:t>
      </w:r>
      <w:r>
        <w:rPr>
          <w:rFonts w:ascii="Arial" w:hAnsi="Arial" w:cs="Arial"/>
        </w:rPr>
        <w:t xml:space="preserve"> </w:t>
      </w:r>
      <w:r w:rsidRPr="00A735F7">
        <w:rPr>
          <w:rFonts w:ascii="Arial" w:hAnsi="Arial" w:cs="Arial"/>
        </w:rPr>
        <w:t>2006</w:t>
      </w:r>
      <w:r>
        <w:rPr>
          <w:rFonts w:ascii="Arial" w:hAnsi="Arial" w:cs="Arial"/>
        </w:rPr>
        <w:t xml:space="preserve"> </w:t>
      </w:r>
      <w:r w:rsidRPr="00A735F7">
        <w:rPr>
          <w:rFonts w:ascii="Arial" w:hAnsi="Arial" w:cs="Arial"/>
        </w:rPr>
        <w:t>г.</w:t>
      </w:r>
      <w:r>
        <w:rPr>
          <w:rFonts w:ascii="Arial" w:hAnsi="Arial" w:cs="Arial"/>
        </w:rPr>
        <w:t xml:space="preserve"> </w:t>
      </w:r>
      <w:r w:rsidRPr="00A735F7">
        <w:rPr>
          <w:rFonts w:ascii="Arial" w:hAnsi="Arial" w:cs="Arial"/>
        </w:rPr>
        <w:t>развивается</w:t>
      </w:r>
      <w:r>
        <w:rPr>
          <w:rFonts w:ascii="Arial" w:hAnsi="Arial" w:cs="Arial"/>
        </w:rPr>
        <w:t xml:space="preserve"> </w:t>
      </w:r>
      <w:r w:rsidRPr="00A735F7">
        <w:rPr>
          <w:rFonts w:ascii="Arial" w:hAnsi="Arial" w:cs="Arial"/>
        </w:rPr>
        <w:t>новое</w:t>
      </w:r>
      <w:r>
        <w:rPr>
          <w:rFonts w:ascii="Arial" w:hAnsi="Arial" w:cs="Arial"/>
        </w:rPr>
        <w:t xml:space="preserve"> </w:t>
      </w:r>
      <w:r w:rsidRPr="00A735F7">
        <w:rPr>
          <w:rFonts w:ascii="Arial" w:hAnsi="Arial" w:cs="Arial"/>
        </w:rPr>
        <w:t>направление</w:t>
      </w:r>
      <w:r>
        <w:rPr>
          <w:rFonts w:ascii="Arial" w:hAnsi="Arial" w:cs="Arial"/>
        </w:rPr>
        <w:t xml:space="preserve"> </w:t>
      </w:r>
      <w:r w:rsidRPr="00A735F7">
        <w:rPr>
          <w:rFonts w:ascii="Arial" w:hAnsi="Arial" w:cs="Arial"/>
        </w:rPr>
        <w:t>«бизнес-тренинги</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краткосрочное</w:t>
      </w:r>
      <w:r>
        <w:rPr>
          <w:rFonts w:ascii="Arial" w:hAnsi="Arial" w:cs="Arial"/>
        </w:rPr>
        <w:t xml:space="preserve"> </w:t>
      </w:r>
      <w:r w:rsidRPr="00A735F7">
        <w:rPr>
          <w:rFonts w:ascii="Arial" w:hAnsi="Arial" w:cs="Arial"/>
        </w:rPr>
        <w:t>бизнес</w:t>
      </w:r>
      <w:r>
        <w:rPr>
          <w:rFonts w:ascii="Arial" w:hAnsi="Arial" w:cs="Arial"/>
        </w:rPr>
        <w:t xml:space="preserve"> </w:t>
      </w:r>
      <w:r w:rsidRPr="00A735F7">
        <w:rPr>
          <w:rFonts w:ascii="Arial" w:hAnsi="Arial" w:cs="Arial"/>
        </w:rPr>
        <w:t>образование».</w:t>
      </w:r>
      <w:r>
        <w:rPr>
          <w:rFonts w:ascii="Arial" w:hAnsi="Arial" w:cs="Arial"/>
        </w:rPr>
        <w:t xml:space="preserve"> </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Специалисты</w:t>
      </w:r>
      <w:r>
        <w:rPr>
          <w:rFonts w:ascii="Arial" w:hAnsi="Arial" w:cs="Arial"/>
        </w:rPr>
        <w:t xml:space="preserve"> </w:t>
      </w:r>
      <w:r w:rsidRPr="00A735F7">
        <w:rPr>
          <w:rFonts w:ascii="Arial" w:hAnsi="Arial" w:cs="Arial"/>
        </w:rPr>
        <w:t>агентства</w:t>
      </w:r>
      <w:r>
        <w:rPr>
          <w:rFonts w:ascii="Arial" w:hAnsi="Arial" w:cs="Arial"/>
        </w:rPr>
        <w:t xml:space="preserve"> </w:t>
      </w:r>
      <w:r w:rsidRPr="00A735F7">
        <w:rPr>
          <w:rFonts w:ascii="Arial" w:hAnsi="Arial" w:cs="Arial"/>
        </w:rPr>
        <w:t>обладают</w:t>
      </w:r>
      <w:r>
        <w:rPr>
          <w:rFonts w:ascii="Arial" w:hAnsi="Arial" w:cs="Arial"/>
        </w:rPr>
        <w:t xml:space="preserve"> </w:t>
      </w:r>
      <w:r w:rsidRPr="00A735F7">
        <w:rPr>
          <w:rFonts w:ascii="Arial" w:hAnsi="Arial" w:cs="Arial"/>
        </w:rPr>
        <w:t>обширными</w:t>
      </w:r>
      <w:r>
        <w:rPr>
          <w:rFonts w:ascii="Arial" w:hAnsi="Arial" w:cs="Arial"/>
        </w:rPr>
        <w:t xml:space="preserve"> </w:t>
      </w:r>
      <w:r w:rsidRPr="00A735F7">
        <w:rPr>
          <w:rFonts w:ascii="Arial" w:hAnsi="Arial" w:cs="Arial"/>
        </w:rPr>
        <w:t>знаниями</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маркетинге,</w:t>
      </w:r>
      <w:r>
        <w:rPr>
          <w:rFonts w:ascii="Arial" w:hAnsi="Arial" w:cs="Arial"/>
        </w:rPr>
        <w:t xml:space="preserve"> </w:t>
      </w:r>
      <w:r w:rsidRPr="00A735F7">
        <w:rPr>
          <w:rFonts w:ascii="Arial" w:hAnsi="Arial" w:cs="Arial"/>
        </w:rPr>
        <w:t>методологии,</w:t>
      </w:r>
      <w:r>
        <w:rPr>
          <w:rFonts w:ascii="Arial" w:hAnsi="Arial" w:cs="Arial"/>
        </w:rPr>
        <w:t xml:space="preserve"> </w:t>
      </w:r>
      <w:r w:rsidRPr="00A735F7">
        <w:rPr>
          <w:rFonts w:ascii="Arial" w:hAnsi="Arial" w:cs="Arial"/>
        </w:rPr>
        <w:t>методике</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технике</w:t>
      </w:r>
      <w:r>
        <w:rPr>
          <w:rFonts w:ascii="Arial" w:hAnsi="Arial" w:cs="Arial"/>
        </w:rPr>
        <w:t xml:space="preserve"> </w:t>
      </w:r>
      <w:r w:rsidRPr="00A735F7">
        <w:rPr>
          <w:rFonts w:ascii="Arial" w:hAnsi="Arial" w:cs="Arial"/>
        </w:rPr>
        <w:t>маркетинговых</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социологических</w:t>
      </w:r>
      <w:r>
        <w:rPr>
          <w:rFonts w:ascii="Arial" w:hAnsi="Arial" w:cs="Arial"/>
        </w:rPr>
        <w:t xml:space="preserve"> </w:t>
      </w:r>
      <w:r w:rsidRPr="00A735F7">
        <w:rPr>
          <w:rFonts w:ascii="Arial" w:hAnsi="Arial" w:cs="Arial"/>
        </w:rPr>
        <w:t>исследований,</w:t>
      </w:r>
      <w:r>
        <w:rPr>
          <w:rFonts w:ascii="Arial" w:hAnsi="Arial" w:cs="Arial"/>
        </w:rPr>
        <w:t xml:space="preserve"> </w:t>
      </w:r>
      <w:r w:rsidRPr="00A735F7">
        <w:rPr>
          <w:rFonts w:ascii="Arial" w:hAnsi="Arial" w:cs="Arial"/>
        </w:rPr>
        <w:t>экономике,</w:t>
      </w:r>
      <w:r>
        <w:rPr>
          <w:rFonts w:ascii="Arial" w:hAnsi="Arial" w:cs="Arial"/>
        </w:rPr>
        <w:t xml:space="preserve"> </w:t>
      </w:r>
      <w:r w:rsidRPr="00A735F7">
        <w:rPr>
          <w:rFonts w:ascii="Arial" w:hAnsi="Arial" w:cs="Arial"/>
        </w:rPr>
        <w:t>математической</w:t>
      </w:r>
      <w:r>
        <w:rPr>
          <w:rFonts w:ascii="Arial" w:hAnsi="Arial" w:cs="Arial"/>
        </w:rPr>
        <w:t xml:space="preserve"> </w:t>
      </w:r>
      <w:r w:rsidRPr="00A735F7">
        <w:rPr>
          <w:rFonts w:ascii="Arial" w:hAnsi="Arial" w:cs="Arial"/>
        </w:rPr>
        <w:t>статистике</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анализе</w:t>
      </w:r>
      <w:r>
        <w:rPr>
          <w:rFonts w:ascii="Arial" w:hAnsi="Arial" w:cs="Arial"/>
        </w:rPr>
        <w:t xml:space="preserve"> </w:t>
      </w:r>
      <w:r w:rsidRPr="00A735F7">
        <w:rPr>
          <w:rFonts w:ascii="Arial" w:hAnsi="Arial" w:cs="Arial"/>
        </w:rPr>
        <w:t>данных.</w:t>
      </w:r>
    </w:p>
    <w:p w:rsidR="00483175" w:rsidRPr="00A735F7" w:rsidRDefault="00483175" w:rsidP="00483175">
      <w:pPr>
        <w:spacing w:line="360" w:lineRule="auto"/>
        <w:ind w:firstLine="684"/>
        <w:jc w:val="both"/>
        <w:rPr>
          <w:rFonts w:ascii="Arial" w:hAnsi="Arial" w:cs="Arial"/>
          <w:shd w:val="clear" w:color="auto" w:fill="FFFFFF"/>
        </w:rPr>
      </w:pPr>
    </w:p>
    <w:p w:rsidR="00483175" w:rsidRPr="00A735F7" w:rsidRDefault="00483175" w:rsidP="00483175">
      <w:pPr>
        <w:spacing w:line="360" w:lineRule="auto"/>
        <w:ind w:firstLine="684"/>
        <w:jc w:val="both"/>
        <w:rPr>
          <w:rStyle w:val="a8"/>
          <w:rFonts w:ascii="Arial" w:hAnsi="Arial" w:cs="Arial"/>
          <w:shd w:val="clear" w:color="auto" w:fill="FFFFFF"/>
        </w:rPr>
      </w:pPr>
      <w:r w:rsidRPr="00A735F7">
        <w:rPr>
          <w:rFonts w:ascii="Arial" w:hAnsi="Arial" w:cs="Arial"/>
          <w:shd w:val="clear" w:color="auto" w:fill="FFFFFF"/>
        </w:rPr>
        <w:t>Специалисты</w:t>
      </w:r>
      <w:r>
        <w:rPr>
          <w:rFonts w:ascii="Arial" w:hAnsi="Arial" w:cs="Arial"/>
          <w:shd w:val="clear" w:color="auto" w:fill="FFFFFF"/>
        </w:rPr>
        <w:t xml:space="preserve"> </w:t>
      </w:r>
      <w:r w:rsidRPr="00A735F7">
        <w:rPr>
          <w:rFonts w:ascii="Arial" w:hAnsi="Arial" w:cs="Arial"/>
          <w:shd w:val="clear" w:color="auto" w:fill="FFFFFF"/>
        </w:rPr>
        <w:t>агентства</w:t>
      </w:r>
      <w:r>
        <w:rPr>
          <w:rFonts w:ascii="Arial" w:hAnsi="Arial" w:cs="Arial"/>
          <w:shd w:val="clear" w:color="auto" w:fill="FFFFFF"/>
        </w:rPr>
        <w:t xml:space="preserve"> </w:t>
      </w:r>
      <w:r w:rsidRPr="00A735F7">
        <w:rPr>
          <w:rFonts w:ascii="Arial" w:hAnsi="Arial" w:cs="Arial"/>
          <w:shd w:val="clear" w:color="auto" w:fill="FFFFFF"/>
        </w:rPr>
        <w:t>являются</w:t>
      </w:r>
      <w:r>
        <w:rPr>
          <w:rFonts w:ascii="Arial" w:hAnsi="Arial" w:cs="Arial"/>
          <w:shd w:val="clear" w:color="auto" w:fill="FFFFFF"/>
        </w:rPr>
        <w:t xml:space="preserve"> </w:t>
      </w:r>
      <w:r w:rsidRPr="00A735F7">
        <w:rPr>
          <w:rFonts w:ascii="Arial" w:hAnsi="Arial" w:cs="Arial"/>
          <w:shd w:val="clear" w:color="auto" w:fill="FFFFFF"/>
        </w:rPr>
        <w:t>экспертами</w:t>
      </w:r>
      <w:r>
        <w:rPr>
          <w:rFonts w:ascii="Arial" w:hAnsi="Arial" w:cs="Arial"/>
          <w:shd w:val="clear" w:color="auto" w:fill="FFFFFF"/>
        </w:rPr>
        <w:t xml:space="preserve"> </w:t>
      </w:r>
      <w:r w:rsidRPr="00A735F7">
        <w:rPr>
          <w:rFonts w:ascii="Arial" w:hAnsi="Arial" w:cs="Arial"/>
          <w:shd w:val="clear" w:color="auto" w:fill="FFFFFF"/>
        </w:rPr>
        <w:t>и</w:t>
      </w:r>
      <w:r>
        <w:rPr>
          <w:rFonts w:ascii="Arial" w:hAnsi="Arial" w:cs="Arial"/>
          <w:shd w:val="clear" w:color="auto" w:fill="FFFFFF"/>
        </w:rPr>
        <w:t xml:space="preserve"> </w:t>
      </w:r>
      <w:r w:rsidRPr="00A735F7">
        <w:rPr>
          <w:rFonts w:ascii="Arial" w:hAnsi="Arial" w:cs="Arial"/>
          <w:shd w:val="clear" w:color="auto" w:fill="FFFFFF"/>
        </w:rPr>
        <w:t>авторами</w:t>
      </w:r>
      <w:r>
        <w:rPr>
          <w:rFonts w:ascii="Arial" w:hAnsi="Arial" w:cs="Arial"/>
          <w:shd w:val="clear" w:color="auto" w:fill="FFFFFF"/>
        </w:rPr>
        <w:t xml:space="preserve"> </w:t>
      </w:r>
      <w:r w:rsidRPr="00A735F7">
        <w:rPr>
          <w:rFonts w:ascii="Arial" w:hAnsi="Arial" w:cs="Arial"/>
          <w:shd w:val="clear" w:color="auto" w:fill="FFFFFF"/>
        </w:rPr>
        <w:t>статей</w:t>
      </w:r>
      <w:r>
        <w:rPr>
          <w:rFonts w:ascii="Arial" w:hAnsi="Arial" w:cs="Arial"/>
          <w:shd w:val="clear" w:color="auto" w:fill="FFFFFF"/>
        </w:rPr>
        <w:t xml:space="preserve"> </w:t>
      </w:r>
      <w:r w:rsidRPr="00A735F7">
        <w:rPr>
          <w:rFonts w:ascii="Arial" w:hAnsi="Arial" w:cs="Arial"/>
          <w:shd w:val="clear" w:color="auto" w:fill="FFFFFF"/>
        </w:rPr>
        <w:t>в</w:t>
      </w:r>
      <w:r>
        <w:rPr>
          <w:rFonts w:ascii="Arial" w:hAnsi="Arial" w:cs="Arial"/>
          <w:shd w:val="clear" w:color="auto" w:fill="FFFFFF"/>
        </w:rPr>
        <w:t xml:space="preserve"> </w:t>
      </w:r>
      <w:r w:rsidRPr="00A735F7">
        <w:rPr>
          <w:rFonts w:ascii="Arial" w:hAnsi="Arial" w:cs="Arial"/>
          <w:shd w:val="clear" w:color="auto" w:fill="FFFFFF"/>
        </w:rPr>
        <w:t>известных</w:t>
      </w:r>
      <w:r>
        <w:rPr>
          <w:rFonts w:ascii="Arial" w:hAnsi="Arial" w:cs="Arial"/>
          <w:shd w:val="clear" w:color="auto" w:fill="FFFFFF"/>
        </w:rPr>
        <w:t xml:space="preserve"> </w:t>
      </w:r>
      <w:r w:rsidRPr="00A735F7">
        <w:rPr>
          <w:rFonts w:ascii="Arial" w:hAnsi="Arial" w:cs="Arial"/>
          <w:shd w:val="clear" w:color="auto" w:fill="FFFFFF"/>
        </w:rPr>
        <w:t>деловых</w:t>
      </w:r>
      <w:r>
        <w:rPr>
          <w:rFonts w:ascii="Arial" w:hAnsi="Arial" w:cs="Arial"/>
          <w:shd w:val="clear" w:color="auto" w:fill="FFFFFF"/>
        </w:rPr>
        <w:t xml:space="preserve"> </w:t>
      </w:r>
      <w:r w:rsidRPr="00A735F7">
        <w:rPr>
          <w:rFonts w:ascii="Arial" w:hAnsi="Arial" w:cs="Arial"/>
          <w:shd w:val="clear" w:color="auto" w:fill="FFFFFF"/>
        </w:rPr>
        <w:t>и</w:t>
      </w:r>
      <w:r>
        <w:rPr>
          <w:rFonts w:ascii="Arial" w:hAnsi="Arial" w:cs="Arial"/>
          <w:shd w:val="clear" w:color="auto" w:fill="FFFFFF"/>
        </w:rPr>
        <w:t xml:space="preserve"> </w:t>
      </w:r>
      <w:r w:rsidRPr="00A735F7">
        <w:rPr>
          <w:rFonts w:ascii="Arial" w:hAnsi="Arial" w:cs="Arial"/>
          <w:shd w:val="clear" w:color="auto" w:fill="FFFFFF"/>
        </w:rPr>
        <w:t>специализированных</w:t>
      </w:r>
      <w:r>
        <w:rPr>
          <w:rFonts w:ascii="Arial" w:hAnsi="Arial" w:cs="Arial"/>
          <w:shd w:val="clear" w:color="auto" w:fill="FFFFFF"/>
        </w:rPr>
        <w:t xml:space="preserve"> </w:t>
      </w:r>
      <w:r w:rsidRPr="00A735F7">
        <w:rPr>
          <w:rFonts w:ascii="Arial" w:hAnsi="Arial" w:cs="Arial"/>
          <w:shd w:val="clear" w:color="auto" w:fill="FFFFFF"/>
        </w:rPr>
        <w:t>изданиях,</w:t>
      </w:r>
      <w:r>
        <w:rPr>
          <w:rFonts w:ascii="Arial" w:hAnsi="Arial" w:cs="Arial"/>
          <w:shd w:val="clear" w:color="auto" w:fill="FFFFFF"/>
        </w:rPr>
        <w:t xml:space="preserve"> </w:t>
      </w:r>
      <w:r w:rsidRPr="00A735F7">
        <w:rPr>
          <w:rFonts w:ascii="Arial" w:hAnsi="Arial" w:cs="Arial"/>
          <w:shd w:val="clear" w:color="auto" w:fill="FFFFFF"/>
        </w:rPr>
        <w:t>среди</w:t>
      </w:r>
      <w:r>
        <w:rPr>
          <w:rFonts w:ascii="Arial" w:hAnsi="Arial" w:cs="Arial"/>
          <w:shd w:val="clear" w:color="auto" w:fill="FFFFFF"/>
        </w:rPr>
        <w:t xml:space="preserve"> </w:t>
      </w:r>
      <w:r w:rsidRPr="00A735F7">
        <w:rPr>
          <w:rFonts w:ascii="Arial" w:hAnsi="Arial" w:cs="Arial"/>
          <w:shd w:val="clear" w:color="auto" w:fill="FFFFFF"/>
        </w:rPr>
        <w:t>которых</w:t>
      </w:r>
      <w:r>
        <w:rPr>
          <w:rFonts w:ascii="Arial" w:hAnsi="Arial" w:cs="Arial"/>
          <w:shd w:val="clear" w:color="auto" w:fill="FFFFFF"/>
        </w:rPr>
        <w:t xml:space="preserve"> </w:t>
      </w:r>
      <w:r w:rsidRPr="00A735F7">
        <w:rPr>
          <w:rStyle w:val="a8"/>
          <w:rFonts w:ascii="Arial" w:hAnsi="Arial" w:cs="Arial"/>
          <w:shd w:val="clear" w:color="auto" w:fill="FFFFFF"/>
        </w:rPr>
        <w:t>Smart</w:t>
      </w:r>
      <w:r w:rsidRPr="00A735F7">
        <w:rPr>
          <w:rStyle w:val="a8"/>
          <w:rFonts w:ascii="Arial" w:hAnsi="Arial" w:cs="Arial"/>
          <w:shd w:val="clear" w:color="auto" w:fill="FFFFFF"/>
          <w:lang w:val="en-US"/>
        </w:rPr>
        <w:t>M</w:t>
      </w:r>
      <w:r w:rsidRPr="00A735F7">
        <w:rPr>
          <w:rStyle w:val="a8"/>
          <w:rFonts w:ascii="Arial" w:hAnsi="Arial" w:cs="Arial"/>
          <w:shd w:val="clear" w:color="auto" w:fill="FFFFFF"/>
        </w:rPr>
        <w:t>oney,</w:t>
      </w:r>
      <w:r>
        <w:rPr>
          <w:rStyle w:val="a8"/>
          <w:rFonts w:ascii="Arial" w:hAnsi="Arial" w:cs="Arial"/>
          <w:shd w:val="clear" w:color="auto" w:fill="FFFFFF"/>
        </w:rPr>
        <w:t xml:space="preserve"> </w:t>
      </w:r>
      <w:r w:rsidRPr="00A735F7">
        <w:rPr>
          <w:rStyle w:val="a8"/>
          <w:rFonts w:ascii="Arial" w:hAnsi="Arial" w:cs="Arial"/>
          <w:shd w:val="clear" w:color="auto" w:fill="FFFFFF"/>
        </w:rPr>
        <w:t>Бизнес,</w:t>
      </w:r>
      <w:r>
        <w:rPr>
          <w:rStyle w:val="a8"/>
          <w:rFonts w:ascii="Arial" w:hAnsi="Arial" w:cs="Arial"/>
          <w:shd w:val="clear" w:color="auto" w:fill="FFFFFF"/>
        </w:rPr>
        <w:t xml:space="preserve"> </w:t>
      </w:r>
      <w:r w:rsidRPr="00A735F7">
        <w:rPr>
          <w:rStyle w:val="a8"/>
          <w:rFonts w:ascii="Arial" w:hAnsi="Arial" w:cs="Arial"/>
          <w:shd w:val="clear" w:color="auto" w:fill="FFFFFF"/>
        </w:rPr>
        <w:t>Ведомости,</w:t>
      </w:r>
      <w:r>
        <w:rPr>
          <w:rStyle w:val="a8"/>
          <w:rFonts w:ascii="Arial" w:hAnsi="Arial" w:cs="Arial"/>
          <w:shd w:val="clear" w:color="auto" w:fill="FFFFFF"/>
        </w:rPr>
        <w:t xml:space="preserve"> </w:t>
      </w:r>
      <w:r w:rsidRPr="00A735F7">
        <w:rPr>
          <w:rStyle w:val="a8"/>
          <w:rFonts w:ascii="Arial" w:hAnsi="Arial" w:cs="Arial"/>
          <w:shd w:val="clear" w:color="auto" w:fill="FFFFFF"/>
        </w:rPr>
        <w:t>Волга-Пресс,</w:t>
      </w:r>
      <w:r>
        <w:rPr>
          <w:rStyle w:val="a8"/>
          <w:rFonts w:ascii="Arial" w:hAnsi="Arial" w:cs="Arial"/>
          <w:shd w:val="clear" w:color="auto" w:fill="FFFFFF"/>
        </w:rPr>
        <w:t xml:space="preserve"> </w:t>
      </w:r>
      <w:r w:rsidRPr="00A735F7">
        <w:rPr>
          <w:rStyle w:val="a8"/>
          <w:rFonts w:ascii="Arial" w:hAnsi="Arial" w:cs="Arial"/>
          <w:shd w:val="clear" w:color="auto" w:fill="FFFFFF"/>
        </w:rPr>
        <w:t>Желтые</w:t>
      </w:r>
      <w:r>
        <w:rPr>
          <w:rStyle w:val="a8"/>
          <w:rFonts w:ascii="Arial" w:hAnsi="Arial" w:cs="Arial"/>
          <w:shd w:val="clear" w:color="auto" w:fill="FFFFFF"/>
        </w:rPr>
        <w:t xml:space="preserve"> </w:t>
      </w:r>
      <w:r w:rsidRPr="00A735F7">
        <w:rPr>
          <w:rStyle w:val="a8"/>
          <w:rFonts w:ascii="Arial" w:hAnsi="Arial" w:cs="Arial"/>
          <w:shd w:val="clear" w:color="auto" w:fill="FFFFFF"/>
        </w:rPr>
        <w:t>Страницы,</w:t>
      </w:r>
      <w:r>
        <w:rPr>
          <w:rStyle w:val="a8"/>
          <w:rFonts w:ascii="Arial" w:hAnsi="Arial" w:cs="Arial"/>
          <w:shd w:val="clear" w:color="auto" w:fill="FFFFFF"/>
        </w:rPr>
        <w:t xml:space="preserve"> </w:t>
      </w:r>
      <w:r w:rsidRPr="00A735F7">
        <w:rPr>
          <w:rStyle w:val="a8"/>
          <w:rFonts w:ascii="Arial" w:hAnsi="Arial" w:cs="Arial"/>
          <w:shd w:val="clear" w:color="auto" w:fill="FFFFFF"/>
        </w:rPr>
        <w:t>Издательский</w:t>
      </w:r>
      <w:r>
        <w:rPr>
          <w:rStyle w:val="a8"/>
          <w:rFonts w:ascii="Arial" w:hAnsi="Arial" w:cs="Arial"/>
          <w:shd w:val="clear" w:color="auto" w:fill="FFFFFF"/>
        </w:rPr>
        <w:t xml:space="preserve"> </w:t>
      </w:r>
      <w:r w:rsidRPr="00A735F7">
        <w:rPr>
          <w:rStyle w:val="a8"/>
          <w:rFonts w:ascii="Arial" w:hAnsi="Arial" w:cs="Arial"/>
          <w:shd w:val="clear" w:color="auto" w:fill="FFFFFF"/>
        </w:rPr>
        <w:t>Дом</w:t>
      </w:r>
      <w:r>
        <w:rPr>
          <w:rStyle w:val="a8"/>
          <w:rFonts w:ascii="Arial" w:hAnsi="Arial" w:cs="Arial"/>
          <w:shd w:val="clear" w:color="auto" w:fill="FFFFFF"/>
        </w:rPr>
        <w:t xml:space="preserve"> </w:t>
      </w:r>
      <w:r w:rsidRPr="00A735F7">
        <w:rPr>
          <w:rStyle w:val="a8"/>
          <w:rFonts w:ascii="Arial" w:hAnsi="Arial" w:cs="Arial"/>
          <w:shd w:val="clear" w:color="auto" w:fill="FFFFFF"/>
        </w:rPr>
        <w:t>«Ансар»,</w:t>
      </w:r>
      <w:r>
        <w:rPr>
          <w:rStyle w:val="a8"/>
          <w:rFonts w:ascii="Arial" w:hAnsi="Arial" w:cs="Arial"/>
          <w:shd w:val="clear" w:color="auto" w:fill="FFFFFF"/>
        </w:rPr>
        <w:t xml:space="preserve"> </w:t>
      </w:r>
      <w:r w:rsidRPr="00A735F7">
        <w:rPr>
          <w:rStyle w:val="a8"/>
          <w:rFonts w:ascii="Arial" w:hAnsi="Arial" w:cs="Arial"/>
          <w:shd w:val="clear" w:color="auto" w:fill="FFFFFF"/>
        </w:rPr>
        <w:t>Итоги,</w:t>
      </w:r>
      <w:r>
        <w:rPr>
          <w:rStyle w:val="a8"/>
          <w:rFonts w:ascii="Arial" w:hAnsi="Arial" w:cs="Arial"/>
          <w:shd w:val="clear" w:color="auto" w:fill="FFFFFF"/>
        </w:rPr>
        <w:t xml:space="preserve"> </w:t>
      </w:r>
      <w:r w:rsidRPr="00A735F7">
        <w:rPr>
          <w:rStyle w:val="a8"/>
          <w:rFonts w:ascii="Arial" w:hAnsi="Arial" w:cs="Arial"/>
          <w:shd w:val="clear" w:color="auto" w:fill="FFFFFF"/>
        </w:rPr>
        <w:t>Коммерсантъ,</w:t>
      </w:r>
      <w:r>
        <w:rPr>
          <w:rStyle w:val="a8"/>
          <w:rFonts w:ascii="Arial" w:hAnsi="Arial" w:cs="Arial"/>
          <w:shd w:val="clear" w:color="auto" w:fill="FFFFFF"/>
        </w:rPr>
        <w:t xml:space="preserve"> </w:t>
      </w:r>
      <w:r w:rsidRPr="00A735F7">
        <w:rPr>
          <w:rStyle w:val="a8"/>
          <w:rFonts w:ascii="Arial" w:hAnsi="Arial" w:cs="Arial"/>
          <w:shd w:val="clear" w:color="auto" w:fill="FFFFFF"/>
        </w:rPr>
        <w:t>Компания,</w:t>
      </w:r>
      <w:r>
        <w:rPr>
          <w:rStyle w:val="a8"/>
          <w:rFonts w:ascii="Arial" w:hAnsi="Arial" w:cs="Arial"/>
          <w:shd w:val="clear" w:color="auto" w:fill="FFFFFF"/>
        </w:rPr>
        <w:t xml:space="preserve"> </w:t>
      </w:r>
      <w:r w:rsidRPr="00A735F7">
        <w:rPr>
          <w:rStyle w:val="a8"/>
          <w:rFonts w:ascii="Arial" w:hAnsi="Arial" w:cs="Arial"/>
          <w:shd w:val="clear" w:color="auto" w:fill="FFFFFF"/>
        </w:rPr>
        <w:t>Новые</w:t>
      </w:r>
      <w:r>
        <w:rPr>
          <w:rStyle w:val="a8"/>
          <w:rFonts w:ascii="Arial" w:hAnsi="Arial" w:cs="Arial"/>
          <w:shd w:val="clear" w:color="auto" w:fill="FFFFFF"/>
        </w:rPr>
        <w:t xml:space="preserve"> </w:t>
      </w:r>
      <w:r w:rsidRPr="00A735F7">
        <w:rPr>
          <w:rStyle w:val="a8"/>
          <w:rFonts w:ascii="Arial" w:hAnsi="Arial" w:cs="Arial"/>
          <w:shd w:val="clear" w:color="auto" w:fill="FFFFFF"/>
        </w:rPr>
        <w:t>Известия,</w:t>
      </w:r>
      <w:r>
        <w:rPr>
          <w:rStyle w:val="a8"/>
          <w:rFonts w:ascii="Arial" w:hAnsi="Arial" w:cs="Arial"/>
          <w:shd w:val="clear" w:color="auto" w:fill="FFFFFF"/>
        </w:rPr>
        <w:t xml:space="preserve"> </w:t>
      </w:r>
      <w:r w:rsidRPr="00A735F7">
        <w:rPr>
          <w:rStyle w:val="a8"/>
          <w:rFonts w:ascii="Arial" w:hAnsi="Arial" w:cs="Arial"/>
          <w:shd w:val="clear" w:color="auto" w:fill="FFFFFF"/>
        </w:rPr>
        <w:t>Олма</w:t>
      </w:r>
      <w:r>
        <w:rPr>
          <w:rStyle w:val="a8"/>
          <w:rFonts w:ascii="Arial" w:hAnsi="Arial" w:cs="Arial"/>
          <w:shd w:val="clear" w:color="auto" w:fill="FFFFFF"/>
        </w:rPr>
        <w:t xml:space="preserve"> </w:t>
      </w:r>
      <w:r w:rsidRPr="00A735F7">
        <w:rPr>
          <w:rStyle w:val="a8"/>
          <w:rFonts w:ascii="Arial" w:hAnsi="Arial" w:cs="Arial"/>
          <w:shd w:val="clear" w:color="auto" w:fill="FFFFFF"/>
        </w:rPr>
        <w:t>Медиа</w:t>
      </w:r>
      <w:r>
        <w:rPr>
          <w:rStyle w:val="a8"/>
          <w:rFonts w:ascii="Arial" w:hAnsi="Arial" w:cs="Arial"/>
          <w:shd w:val="clear" w:color="auto" w:fill="FFFFFF"/>
        </w:rPr>
        <w:t xml:space="preserve"> </w:t>
      </w:r>
      <w:r w:rsidRPr="00A735F7">
        <w:rPr>
          <w:rStyle w:val="a8"/>
          <w:rFonts w:ascii="Arial" w:hAnsi="Arial" w:cs="Arial"/>
          <w:shd w:val="clear" w:color="auto" w:fill="FFFFFF"/>
        </w:rPr>
        <w:t>Групп,</w:t>
      </w:r>
      <w:r>
        <w:rPr>
          <w:rStyle w:val="a8"/>
          <w:rFonts w:ascii="Arial" w:hAnsi="Arial" w:cs="Arial"/>
          <w:shd w:val="clear" w:color="auto" w:fill="FFFFFF"/>
        </w:rPr>
        <w:t xml:space="preserve"> </w:t>
      </w:r>
      <w:r w:rsidRPr="00A735F7">
        <w:rPr>
          <w:rStyle w:val="a8"/>
          <w:rFonts w:ascii="Arial" w:hAnsi="Arial" w:cs="Arial"/>
          <w:shd w:val="clear" w:color="auto" w:fill="FFFFFF"/>
        </w:rPr>
        <w:t>Профиль,</w:t>
      </w:r>
      <w:r>
        <w:rPr>
          <w:rStyle w:val="a8"/>
          <w:rFonts w:ascii="Arial" w:hAnsi="Arial" w:cs="Arial"/>
          <w:shd w:val="clear" w:color="auto" w:fill="FFFFFF"/>
        </w:rPr>
        <w:t xml:space="preserve"> </w:t>
      </w:r>
      <w:r w:rsidRPr="00A735F7">
        <w:rPr>
          <w:rStyle w:val="a8"/>
          <w:rFonts w:ascii="Arial" w:hAnsi="Arial" w:cs="Arial"/>
          <w:shd w:val="clear" w:color="auto" w:fill="FFFFFF"/>
        </w:rPr>
        <w:t>Рбк-Daily,</w:t>
      </w:r>
      <w:r>
        <w:rPr>
          <w:rStyle w:val="a8"/>
          <w:rFonts w:ascii="Arial" w:hAnsi="Arial" w:cs="Arial"/>
          <w:shd w:val="clear" w:color="auto" w:fill="FFFFFF"/>
        </w:rPr>
        <w:t xml:space="preserve"> </w:t>
      </w:r>
      <w:r w:rsidRPr="00A735F7">
        <w:rPr>
          <w:rStyle w:val="a8"/>
          <w:rFonts w:ascii="Arial" w:hAnsi="Arial" w:cs="Arial"/>
          <w:shd w:val="clear" w:color="auto" w:fill="FFFFFF"/>
        </w:rPr>
        <w:t>РДВ-Медиа-Урал,</w:t>
      </w:r>
      <w:r>
        <w:rPr>
          <w:rStyle w:val="a8"/>
          <w:rFonts w:ascii="Arial" w:hAnsi="Arial" w:cs="Arial"/>
          <w:shd w:val="clear" w:color="auto" w:fill="FFFFFF"/>
        </w:rPr>
        <w:t xml:space="preserve"> </w:t>
      </w:r>
      <w:r w:rsidRPr="00A735F7">
        <w:rPr>
          <w:rStyle w:val="a8"/>
          <w:rFonts w:ascii="Arial" w:hAnsi="Arial" w:cs="Arial"/>
          <w:shd w:val="clear" w:color="auto" w:fill="FFFFFF"/>
        </w:rPr>
        <w:t>Секрет,</w:t>
      </w:r>
      <w:r>
        <w:rPr>
          <w:rStyle w:val="a8"/>
          <w:rFonts w:ascii="Arial" w:hAnsi="Arial" w:cs="Arial"/>
          <w:shd w:val="clear" w:color="auto" w:fill="FFFFFF"/>
        </w:rPr>
        <w:t xml:space="preserve"> </w:t>
      </w:r>
      <w:r w:rsidRPr="00A735F7">
        <w:rPr>
          <w:rStyle w:val="a8"/>
          <w:rFonts w:ascii="Arial" w:hAnsi="Arial" w:cs="Arial"/>
          <w:shd w:val="clear" w:color="auto" w:fill="FFFFFF"/>
        </w:rPr>
        <w:t>Эксперт,</w:t>
      </w:r>
      <w:r>
        <w:rPr>
          <w:rStyle w:val="a8"/>
          <w:rFonts w:ascii="Arial" w:hAnsi="Arial" w:cs="Arial"/>
          <w:shd w:val="clear" w:color="auto" w:fill="FFFFFF"/>
        </w:rPr>
        <w:t xml:space="preserve"> </w:t>
      </w:r>
      <w:r w:rsidRPr="00A735F7">
        <w:rPr>
          <w:rStyle w:val="a8"/>
          <w:rFonts w:ascii="Arial" w:hAnsi="Arial" w:cs="Arial"/>
          <w:shd w:val="clear" w:color="auto" w:fill="FFFFFF"/>
        </w:rPr>
        <w:t>Build</w:t>
      </w:r>
      <w:r>
        <w:rPr>
          <w:rStyle w:val="a8"/>
          <w:rFonts w:ascii="Arial" w:hAnsi="Arial" w:cs="Arial"/>
          <w:shd w:val="clear" w:color="auto" w:fill="FFFFFF"/>
        </w:rPr>
        <w:t xml:space="preserve"> </w:t>
      </w:r>
      <w:r w:rsidRPr="00A735F7">
        <w:rPr>
          <w:rStyle w:val="a8"/>
          <w:rFonts w:ascii="Arial" w:hAnsi="Arial" w:cs="Arial"/>
          <w:shd w:val="clear" w:color="auto" w:fill="FFFFFF"/>
        </w:rPr>
        <w:t>Report,</w:t>
      </w:r>
      <w:r>
        <w:rPr>
          <w:rStyle w:val="a8"/>
          <w:rFonts w:ascii="Arial" w:hAnsi="Arial" w:cs="Arial"/>
          <w:shd w:val="clear" w:color="auto" w:fill="FFFFFF"/>
        </w:rPr>
        <w:t xml:space="preserve"> </w:t>
      </w:r>
      <w:r w:rsidRPr="00A735F7">
        <w:rPr>
          <w:rStyle w:val="a8"/>
          <w:rFonts w:ascii="Arial" w:hAnsi="Arial" w:cs="Arial"/>
          <w:shd w:val="clear" w:color="auto" w:fill="FFFFFF"/>
        </w:rPr>
        <w:t>Строительный</w:t>
      </w:r>
      <w:r>
        <w:rPr>
          <w:rStyle w:val="a8"/>
          <w:rFonts w:ascii="Arial" w:hAnsi="Arial" w:cs="Arial"/>
          <w:shd w:val="clear" w:color="auto" w:fill="FFFFFF"/>
        </w:rPr>
        <w:t xml:space="preserve"> </w:t>
      </w:r>
      <w:r w:rsidRPr="00A735F7">
        <w:rPr>
          <w:rStyle w:val="a8"/>
          <w:rFonts w:ascii="Arial" w:hAnsi="Arial" w:cs="Arial"/>
          <w:shd w:val="clear" w:color="auto" w:fill="FFFFFF"/>
        </w:rPr>
        <w:t>бизнес.</w:t>
      </w:r>
    </w:p>
    <w:p w:rsidR="00483175" w:rsidRPr="00A735F7" w:rsidRDefault="00483175" w:rsidP="00483175">
      <w:pPr>
        <w:pStyle w:val="a9"/>
        <w:spacing w:after="0" w:line="360" w:lineRule="auto"/>
        <w:ind w:firstLine="684"/>
        <w:jc w:val="both"/>
        <w:rPr>
          <w:rFonts w:ascii="Arial" w:hAnsi="Arial" w:cs="Arial"/>
        </w:rPr>
      </w:pPr>
    </w:p>
    <w:p w:rsidR="00483175" w:rsidRPr="00A735F7" w:rsidRDefault="00483175" w:rsidP="00483175">
      <w:pPr>
        <w:pStyle w:val="a9"/>
        <w:spacing w:after="0" w:line="360" w:lineRule="auto"/>
        <w:ind w:firstLine="684"/>
        <w:jc w:val="both"/>
        <w:rPr>
          <w:rFonts w:ascii="Arial" w:hAnsi="Arial" w:cs="Arial"/>
        </w:rPr>
      </w:pPr>
      <w:r w:rsidRPr="00A735F7">
        <w:rPr>
          <w:rFonts w:ascii="Arial" w:hAnsi="Arial" w:cs="Arial"/>
        </w:rPr>
        <w:t>Агентство</w:t>
      </w:r>
      <w:r>
        <w:rPr>
          <w:rFonts w:ascii="Arial" w:hAnsi="Arial" w:cs="Arial"/>
        </w:rPr>
        <w:t xml:space="preserve"> </w:t>
      </w:r>
      <w:r w:rsidRPr="00A735F7">
        <w:rPr>
          <w:rFonts w:ascii="Arial" w:hAnsi="Arial" w:cs="Arial"/>
          <w:b/>
          <w:color w:val="800000"/>
        </w:rPr>
        <w:t>DISCOVERY</w:t>
      </w:r>
      <w:r>
        <w:rPr>
          <w:rFonts w:ascii="Arial" w:hAnsi="Arial" w:cs="Arial"/>
          <w:b/>
          <w:color w:val="800000"/>
        </w:rPr>
        <w:t xml:space="preserve"> </w:t>
      </w:r>
      <w:r w:rsidRPr="00A735F7">
        <w:rPr>
          <w:rFonts w:ascii="Arial" w:hAnsi="Arial" w:cs="Arial"/>
          <w:b/>
          <w:color w:val="800000"/>
        </w:rPr>
        <w:t>Re</w:t>
      </w:r>
      <w:smartTag w:uri="urn:schemas-microsoft-com:office:smarttags" w:element="PersonName">
        <w:r w:rsidRPr="00A735F7">
          <w:rPr>
            <w:rFonts w:ascii="Arial" w:hAnsi="Arial" w:cs="Arial"/>
            <w:b/>
            <w:color w:val="800000"/>
          </w:rPr>
          <w:t>s</w:t>
        </w:r>
      </w:smartTag>
      <w:r w:rsidRPr="00A735F7">
        <w:rPr>
          <w:rFonts w:ascii="Arial" w:hAnsi="Arial" w:cs="Arial"/>
          <w:b/>
          <w:color w:val="800000"/>
        </w:rPr>
        <w:t>earch</w:t>
      </w:r>
      <w:r>
        <w:rPr>
          <w:rFonts w:ascii="Arial" w:hAnsi="Arial" w:cs="Arial"/>
          <w:b/>
          <w:color w:val="800000"/>
        </w:rPr>
        <w:t xml:space="preserve"> </w:t>
      </w:r>
      <w:r w:rsidRPr="00A735F7">
        <w:rPr>
          <w:rFonts w:ascii="Arial" w:hAnsi="Arial" w:cs="Arial"/>
          <w:b/>
          <w:color w:val="800000"/>
        </w:rPr>
        <w:t>Group</w:t>
      </w:r>
      <w:r>
        <w:rPr>
          <w:rFonts w:ascii="Arial" w:hAnsi="Arial" w:cs="Arial"/>
        </w:rPr>
        <w:t xml:space="preserve"> </w:t>
      </w:r>
      <w:r w:rsidRPr="00A735F7">
        <w:rPr>
          <w:rFonts w:ascii="Arial" w:hAnsi="Arial" w:cs="Arial"/>
        </w:rPr>
        <w:t>является</w:t>
      </w:r>
      <w:r>
        <w:rPr>
          <w:rFonts w:ascii="Arial" w:hAnsi="Arial" w:cs="Arial"/>
        </w:rPr>
        <w:t xml:space="preserve"> </w:t>
      </w:r>
      <w:r w:rsidRPr="00A735F7">
        <w:rPr>
          <w:rFonts w:ascii="Arial" w:hAnsi="Arial" w:cs="Arial"/>
        </w:rPr>
        <w:t>партнером</w:t>
      </w:r>
      <w:r>
        <w:rPr>
          <w:rFonts w:ascii="Arial" w:hAnsi="Arial" w:cs="Arial"/>
        </w:rPr>
        <w:t xml:space="preserve"> </w:t>
      </w:r>
      <w:r w:rsidRPr="00A735F7">
        <w:rPr>
          <w:rFonts w:ascii="Arial" w:hAnsi="Arial" w:cs="Arial"/>
        </w:rPr>
        <w:t>РИА</w:t>
      </w:r>
      <w:r>
        <w:rPr>
          <w:rFonts w:ascii="Arial" w:hAnsi="Arial" w:cs="Arial"/>
        </w:rPr>
        <w:t xml:space="preserve"> </w:t>
      </w:r>
      <w:r w:rsidRPr="00A735F7">
        <w:rPr>
          <w:rFonts w:ascii="Arial" w:hAnsi="Arial" w:cs="Arial"/>
        </w:rPr>
        <w:t>«РосБизнесКонсалтинг»</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многих</w:t>
      </w:r>
      <w:r>
        <w:rPr>
          <w:rFonts w:ascii="Arial" w:hAnsi="Arial" w:cs="Arial"/>
        </w:rPr>
        <w:t xml:space="preserve"> </w:t>
      </w:r>
      <w:r w:rsidRPr="00A735F7">
        <w:rPr>
          <w:rFonts w:ascii="Arial" w:hAnsi="Arial" w:cs="Arial"/>
        </w:rPr>
        <w:t>других</w:t>
      </w:r>
      <w:r>
        <w:rPr>
          <w:rFonts w:ascii="Arial" w:hAnsi="Arial" w:cs="Arial"/>
        </w:rPr>
        <w:t xml:space="preserve"> </w:t>
      </w:r>
      <w:r w:rsidRPr="00A735F7">
        <w:rPr>
          <w:rFonts w:ascii="Arial" w:hAnsi="Arial" w:cs="Arial"/>
        </w:rPr>
        <w:t>Интернет-площадок</w:t>
      </w:r>
      <w:r>
        <w:rPr>
          <w:rFonts w:ascii="Arial" w:hAnsi="Arial" w:cs="Arial"/>
        </w:rPr>
        <w:t xml:space="preserve"> </w:t>
      </w:r>
      <w:r w:rsidRPr="00A735F7">
        <w:rPr>
          <w:rFonts w:ascii="Arial" w:hAnsi="Arial" w:cs="Arial"/>
        </w:rPr>
        <w:t>по</w:t>
      </w:r>
      <w:r>
        <w:rPr>
          <w:rFonts w:ascii="Arial" w:hAnsi="Arial" w:cs="Arial"/>
        </w:rPr>
        <w:t xml:space="preserve"> </w:t>
      </w:r>
      <w:r w:rsidRPr="00A735F7">
        <w:rPr>
          <w:rFonts w:ascii="Arial" w:hAnsi="Arial" w:cs="Arial"/>
        </w:rPr>
        <w:t>продаже</w:t>
      </w:r>
      <w:r>
        <w:rPr>
          <w:rFonts w:ascii="Arial" w:hAnsi="Arial" w:cs="Arial"/>
        </w:rPr>
        <w:t xml:space="preserve"> </w:t>
      </w:r>
      <w:r w:rsidRPr="00A735F7">
        <w:rPr>
          <w:rFonts w:ascii="Arial" w:hAnsi="Arial" w:cs="Arial"/>
        </w:rPr>
        <w:t>отчетов</w:t>
      </w:r>
      <w:r>
        <w:rPr>
          <w:rFonts w:ascii="Arial" w:hAnsi="Arial" w:cs="Arial"/>
        </w:rPr>
        <w:t xml:space="preserve"> </w:t>
      </w:r>
      <w:r w:rsidRPr="00A735F7">
        <w:rPr>
          <w:rFonts w:ascii="Arial" w:hAnsi="Arial" w:cs="Arial"/>
        </w:rPr>
        <w:t>готовых</w:t>
      </w:r>
      <w:r>
        <w:rPr>
          <w:rFonts w:ascii="Arial" w:hAnsi="Arial" w:cs="Arial"/>
        </w:rPr>
        <w:t xml:space="preserve"> </w:t>
      </w:r>
      <w:r w:rsidRPr="00A735F7">
        <w:rPr>
          <w:rFonts w:ascii="Arial" w:hAnsi="Arial" w:cs="Arial"/>
        </w:rPr>
        <w:t>исследований.</w:t>
      </w:r>
    </w:p>
    <w:p w:rsidR="00483175" w:rsidRPr="00A735F7" w:rsidRDefault="00483175" w:rsidP="00483175">
      <w:pPr>
        <w:pStyle w:val="a9"/>
        <w:spacing w:after="0" w:line="360" w:lineRule="auto"/>
        <w:ind w:firstLine="684"/>
        <w:jc w:val="both"/>
      </w:pPr>
      <w:r>
        <w:t xml:space="preserve"> </w:t>
      </w:r>
    </w:p>
    <w:p w:rsidR="00483175" w:rsidRPr="00A735F7" w:rsidRDefault="00483175" w:rsidP="00483175">
      <w:pPr>
        <w:pStyle w:val="a9"/>
        <w:spacing w:after="0" w:line="360" w:lineRule="auto"/>
        <w:ind w:firstLine="684"/>
        <w:jc w:val="both"/>
        <w:rPr>
          <w:rFonts w:ascii="Arial" w:hAnsi="Arial" w:cs="Arial"/>
        </w:rPr>
      </w:pPr>
      <w:r w:rsidRPr="00A735F7">
        <w:rPr>
          <w:rFonts w:ascii="Arial" w:hAnsi="Arial" w:cs="Arial"/>
        </w:rPr>
        <w:t>Сотрудники</w:t>
      </w:r>
      <w:r>
        <w:rPr>
          <w:rFonts w:ascii="Arial" w:hAnsi="Arial" w:cs="Arial"/>
        </w:rPr>
        <w:t xml:space="preserve"> </w:t>
      </w:r>
      <w:r w:rsidRPr="00A735F7">
        <w:rPr>
          <w:rFonts w:ascii="Arial" w:hAnsi="Arial" w:cs="Arial"/>
        </w:rPr>
        <w:t>агентства</w:t>
      </w:r>
      <w:r>
        <w:rPr>
          <w:rFonts w:ascii="Arial" w:hAnsi="Arial" w:cs="Arial"/>
        </w:rPr>
        <w:t xml:space="preserve"> </w:t>
      </w:r>
      <w:r w:rsidRPr="00A735F7">
        <w:rPr>
          <w:rFonts w:ascii="Arial" w:hAnsi="Arial" w:cs="Arial"/>
          <w:b/>
          <w:bCs/>
          <w:color w:val="800000"/>
          <w:lang w:val="en-US"/>
        </w:rPr>
        <w:t>DISCOVERY</w:t>
      </w:r>
      <w:r>
        <w:rPr>
          <w:rFonts w:ascii="Arial" w:hAnsi="Arial" w:cs="Arial"/>
          <w:b/>
          <w:bCs/>
          <w:color w:val="800000"/>
        </w:rPr>
        <w:t xml:space="preserve"> </w:t>
      </w:r>
      <w:r w:rsidRPr="00A735F7">
        <w:rPr>
          <w:rFonts w:ascii="Arial" w:hAnsi="Arial" w:cs="Arial"/>
          <w:b/>
          <w:bCs/>
          <w:color w:val="800000"/>
          <w:lang w:val="en-US"/>
        </w:rPr>
        <w:t>Re</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earch</w:t>
      </w:r>
      <w:r>
        <w:rPr>
          <w:rFonts w:ascii="Arial" w:hAnsi="Arial" w:cs="Arial"/>
          <w:b/>
          <w:bCs/>
          <w:color w:val="800000"/>
        </w:rPr>
        <w:t xml:space="preserve"> </w:t>
      </w:r>
      <w:r w:rsidRPr="00A735F7">
        <w:rPr>
          <w:rFonts w:ascii="Arial" w:hAnsi="Arial" w:cs="Arial"/>
          <w:b/>
          <w:bCs/>
          <w:color w:val="800000"/>
          <w:lang w:val="en-US"/>
        </w:rPr>
        <w:t>Group</w:t>
      </w:r>
      <w:r>
        <w:rPr>
          <w:rFonts w:ascii="Arial" w:hAnsi="Arial" w:cs="Arial"/>
        </w:rPr>
        <w:t xml:space="preserve"> </w:t>
      </w:r>
      <w:r w:rsidRPr="00A735F7">
        <w:rPr>
          <w:rFonts w:ascii="Arial" w:hAnsi="Arial" w:cs="Arial"/>
        </w:rPr>
        <w:t>выполняли</w:t>
      </w:r>
      <w:r>
        <w:rPr>
          <w:rFonts w:ascii="Arial" w:hAnsi="Arial" w:cs="Arial"/>
        </w:rPr>
        <w:t xml:space="preserve"> </w:t>
      </w:r>
      <w:r w:rsidRPr="00A735F7">
        <w:rPr>
          <w:rFonts w:ascii="Arial" w:hAnsi="Arial" w:cs="Arial"/>
        </w:rPr>
        <w:t>проекты</w:t>
      </w:r>
      <w:r>
        <w:rPr>
          <w:rFonts w:ascii="Arial" w:hAnsi="Arial" w:cs="Arial"/>
        </w:rPr>
        <w:t xml:space="preserve"> </w:t>
      </w:r>
      <w:r w:rsidRPr="00A735F7">
        <w:rPr>
          <w:rFonts w:ascii="Arial" w:hAnsi="Arial" w:cs="Arial"/>
        </w:rPr>
        <w:t>для</w:t>
      </w:r>
      <w:r>
        <w:rPr>
          <w:rFonts w:ascii="Arial" w:hAnsi="Arial" w:cs="Arial"/>
        </w:rPr>
        <w:t xml:space="preserve"> </w:t>
      </w:r>
      <w:r w:rsidRPr="00A735F7">
        <w:rPr>
          <w:rFonts w:ascii="Arial" w:hAnsi="Arial" w:cs="Arial"/>
        </w:rPr>
        <w:t>ведущих</w:t>
      </w:r>
      <w:r>
        <w:rPr>
          <w:rFonts w:ascii="Arial" w:hAnsi="Arial" w:cs="Arial"/>
        </w:rPr>
        <w:t xml:space="preserve"> </w:t>
      </w:r>
      <w:r w:rsidRPr="00A735F7">
        <w:rPr>
          <w:rFonts w:ascii="Arial" w:hAnsi="Arial" w:cs="Arial"/>
        </w:rPr>
        <w:t>российских</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зарубежных</w:t>
      </w:r>
      <w:r>
        <w:rPr>
          <w:rFonts w:ascii="Arial" w:hAnsi="Arial" w:cs="Arial"/>
        </w:rPr>
        <w:t xml:space="preserve"> </w:t>
      </w:r>
      <w:r w:rsidRPr="00A735F7">
        <w:rPr>
          <w:rFonts w:ascii="Arial" w:hAnsi="Arial" w:cs="Arial"/>
        </w:rPr>
        <w:t>компаний,</w:t>
      </w:r>
      <w:r>
        <w:rPr>
          <w:rFonts w:ascii="Arial" w:hAnsi="Arial" w:cs="Arial"/>
        </w:rPr>
        <w:t xml:space="preserve"> </w:t>
      </w:r>
      <w:r w:rsidRPr="00A735F7">
        <w:rPr>
          <w:rFonts w:ascii="Arial" w:hAnsi="Arial" w:cs="Arial"/>
        </w:rPr>
        <w:t>среди</w:t>
      </w:r>
      <w:r>
        <w:rPr>
          <w:rFonts w:ascii="Arial" w:hAnsi="Arial" w:cs="Arial"/>
        </w:rPr>
        <w:t xml:space="preserve"> </w:t>
      </w:r>
      <w:r w:rsidRPr="00A735F7">
        <w:rPr>
          <w:rFonts w:ascii="Arial" w:hAnsi="Arial" w:cs="Arial"/>
        </w:rPr>
        <w:t>которых:</w:t>
      </w:r>
      <w:r>
        <w:rPr>
          <w:rFonts w:ascii="Arial" w:hAnsi="Arial" w:cs="Arial"/>
        </w:rPr>
        <w:t xml:space="preserve"> </w:t>
      </w:r>
    </w:p>
    <w:tbl>
      <w:tblPr>
        <w:tblW w:w="9648" w:type="dxa"/>
        <w:tblLayout w:type="fixed"/>
        <w:tblLook w:val="01E0"/>
      </w:tblPr>
      <w:tblGrid>
        <w:gridCol w:w="4428"/>
        <w:gridCol w:w="5220"/>
      </w:tblGrid>
      <w:tr w:rsidR="00483175" w:rsidRPr="00A735F7">
        <w:tc>
          <w:tcPr>
            <w:tcW w:w="4428" w:type="dxa"/>
          </w:tcPr>
          <w:p w:rsidR="00483175" w:rsidRPr="00C47B12" w:rsidRDefault="00483175" w:rsidP="00C47B12">
            <w:pPr>
              <w:tabs>
                <w:tab w:val="left" w:pos="5508"/>
              </w:tabs>
              <w:rPr>
                <w:rFonts w:ascii="Verdana" w:hAnsi="Verdana"/>
                <w:b/>
                <w:sz w:val="22"/>
                <w:szCs w:val="22"/>
                <w:lang w:val="en-US"/>
              </w:rPr>
            </w:pPr>
            <w:r w:rsidRPr="00C47B12">
              <w:rPr>
                <w:rFonts w:ascii="Verdana" w:hAnsi="Verdana"/>
                <w:b/>
                <w:sz w:val="22"/>
                <w:szCs w:val="22"/>
              </w:rPr>
              <w:lastRenderedPageBreak/>
              <w:t>Автомобили</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Baw Motor Corporation</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Bmw</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Hino</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Hyundai</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Isuzu</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Iveco</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John Deere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Man</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Mercedes Benz</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Porsche</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Scania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Setra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Toyota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Volkswagen</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Автомобили и Моторы Урала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Автоцентр Пулково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Белрусавто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Верра-Моторс Пермь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Веха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Камаз</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Пятое Колесо Менеджмент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Русские Машины</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Северсталь-Авто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Сим-Авто-Плутон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Торговый Дом Уралавто</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УАЗ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p>
          <w:p w:rsidR="00483175" w:rsidRPr="00C47B12" w:rsidRDefault="00483175" w:rsidP="006D6A1C">
            <w:pPr>
              <w:rPr>
                <w:rFonts w:ascii="Verdana" w:hAnsi="Verdana"/>
                <w:b/>
                <w:sz w:val="22"/>
                <w:szCs w:val="22"/>
              </w:rPr>
            </w:pPr>
            <w:r w:rsidRPr="00C47B12">
              <w:rPr>
                <w:rFonts w:ascii="Verdana" w:hAnsi="Verdana"/>
                <w:b/>
                <w:sz w:val="22"/>
                <w:szCs w:val="22"/>
              </w:rPr>
              <w:t>Автомобильные Диски</w:t>
            </w:r>
          </w:p>
          <w:p w:rsidR="00483175" w:rsidRPr="00C47B12" w:rsidRDefault="00483175" w:rsidP="006D6A1C">
            <w:pPr>
              <w:rPr>
                <w:rFonts w:ascii="Verdana" w:hAnsi="Verdana"/>
                <w:sz w:val="22"/>
                <w:szCs w:val="22"/>
              </w:rPr>
            </w:pPr>
            <w:r w:rsidRPr="00C47B12">
              <w:rPr>
                <w:rFonts w:ascii="Verdana" w:hAnsi="Verdana"/>
                <w:sz w:val="22"/>
                <w:szCs w:val="22"/>
              </w:rPr>
              <w:t>Автэра</w:t>
            </w:r>
          </w:p>
          <w:p w:rsidR="00483175" w:rsidRPr="00C47B12" w:rsidRDefault="00483175" w:rsidP="006D6A1C">
            <w:pPr>
              <w:rPr>
                <w:rFonts w:ascii="Verdana" w:hAnsi="Verdana"/>
                <w:sz w:val="22"/>
                <w:szCs w:val="22"/>
              </w:rPr>
            </w:pPr>
          </w:p>
          <w:p w:rsidR="00483175" w:rsidRPr="00C47B12" w:rsidRDefault="00483175" w:rsidP="006D6A1C">
            <w:pPr>
              <w:rPr>
                <w:rFonts w:ascii="Verdana" w:hAnsi="Verdana"/>
                <w:b/>
                <w:sz w:val="22"/>
                <w:szCs w:val="22"/>
              </w:rPr>
            </w:pPr>
            <w:r w:rsidRPr="00C47B12">
              <w:rPr>
                <w:rFonts w:ascii="Verdana" w:hAnsi="Verdana"/>
                <w:b/>
                <w:sz w:val="22"/>
                <w:szCs w:val="22"/>
              </w:rPr>
              <w:t>Автомобильные масла</w:t>
            </w:r>
          </w:p>
          <w:p w:rsidR="00483175" w:rsidRPr="00C47B12" w:rsidRDefault="00483175" w:rsidP="006D6A1C">
            <w:pPr>
              <w:rPr>
                <w:rFonts w:ascii="Verdana" w:hAnsi="Verdana"/>
                <w:sz w:val="22"/>
                <w:szCs w:val="22"/>
              </w:rPr>
            </w:pPr>
            <w:r w:rsidRPr="00C47B12">
              <w:rPr>
                <w:rFonts w:ascii="Verdana" w:hAnsi="Verdana"/>
                <w:sz w:val="22"/>
                <w:szCs w:val="22"/>
              </w:rPr>
              <w:t>Shell</w:t>
            </w:r>
          </w:p>
          <w:p w:rsidR="00483175" w:rsidRPr="00C47B12" w:rsidRDefault="00483175" w:rsidP="006D6A1C">
            <w:pPr>
              <w:rPr>
                <w:rFonts w:ascii="Verdana" w:hAnsi="Verdana"/>
                <w:sz w:val="22"/>
                <w:szCs w:val="22"/>
              </w:rPr>
            </w:pPr>
            <w:r w:rsidRPr="00C47B12">
              <w:rPr>
                <w:rFonts w:ascii="Verdana" w:hAnsi="Verdana"/>
                <w:sz w:val="22"/>
                <w:szCs w:val="22"/>
              </w:rPr>
              <w:t>Роснефть</w:t>
            </w:r>
          </w:p>
          <w:p w:rsidR="00483175" w:rsidRPr="00C47B12" w:rsidRDefault="00483175" w:rsidP="006D6A1C">
            <w:pPr>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Грузоперевозки / Логистика</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Евротранс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Почтовая Экспедиционная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Трейд Лоджистик Компани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Фм Ложистик Восток</w:t>
            </w:r>
          </w:p>
          <w:p w:rsidR="00483175" w:rsidRPr="00C47B12" w:rsidRDefault="00483175" w:rsidP="006D6A1C">
            <w:pPr>
              <w:rPr>
                <w:rFonts w:ascii="Verdana" w:hAnsi="Verdana"/>
                <w:sz w:val="22"/>
                <w:szCs w:val="22"/>
              </w:rPr>
            </w:pPr>
          </w:p>
          <w:p w:rsidR="00483175" w:rsidRPr="00C47B12" w:rsidRDefault="00483175" w:rsidP="006D6A1C">
            <w:pPr>
              <w:rPr>
                <w:rFonts w:ascii="Verdana" w:hAnsi="Verdana" w:cs="Arial"/>
                <w:sz w:val="22"/>
                <w:szCs w:val="22"/>
              </w:rPr>
            </w:pPr>
          </w:p>
        </w:tc>
        <w:tc>
          <w:tcPr>
            <w:tcW w:w="5220" w:type="dxa"/>
          </w:tcPr>
          <w:p w:rsidR="00483175" w:rsidRPr="00C47B12" w:rsidRDefault="00483175" w:rsidP="006D6A1C">
            <w:pPr>
              <w:rPr>
                <w:rFonts w:ascii="Verdana" w:hAnsi="Verdana"/>
                <w:b/>
                <w:sz w:val="22"/>
                <w:szCs w:val="22"/>
                <w:lang w:val="en-US"/>
              </w:rPr>
            </w:pPr>
            <w:r w:rsidRPr="00C47B12">
              <w:rPr>
                <w:rFonts w:ascii="Verdana" w:hAnsi="Verdana"/>
                <w:b/>
                <w:sz w:val="22"/>
                <w:szCs w:val="22"/>
              </w:rPr>
              <w:t>Автомобильные</w:t>
            </w:r>
            <w:r w:rsidRPr="00C47B12">
              <w:rPr>
                <w:rFonts w:ascii="Verdana" w:hAnsi="Verdana"/>
                <w:b/>
                <w:sz w:val="22"/>
                <w:szCs w:val="22"/>
                <w:lang w:val="en-US"/>
              </w:rPr>
              <w:t xml:space="preserve"> </w:t>
            </w:r>
            <w:r w:rsidRPr="00C47B12">
              <w:rPr>
                <w:rFonts w:ascii="Verdana" w:hAnsi="Verdana"/>
                <w:b/>
                <w:sz w:val="22"/>
                <w:szCs w:val="22"/>
              </w:rPr>
              <w:t>шины</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Bridgestone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Continental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Goodyear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Hankook</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Pirelli</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Sumitomo</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smartTag w:uri="urn:schemas-microsoft-com:office:smarttags" w:element="place">
              <w:smartTag w:uri="urn:schemas-microsoft-com:office:smarttags" w:element="City">
                <w:r w:rsidRPr="00C47B12">
                  <w:rPr>
                    <w:rFonts w:ascii="Verdana" w:hAnsi="Verdana"/>
                    <w:sz w:val="22"/>
                    <w:szCs w:val="22"/>
                    <w:lang w:val="en-US"/>
                  </w:rPr>
                  <w:t>Yokohama</w:t>
                </w:r>
              </w:smartTag>
            </w:smartTag>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rPr>
              <w:t>Алтайский</w:t>
            </w:r>
            <w:r w:rsidRPr="00C47B12">
              <w:rPr>
                <w:rFonts w:ascii="Verdana" w:hAnsi="Verdana"/>
                <w:sz w:val="22"/>
                <w:szCs w:val="22"/>
                <w:lang w:val="en-US"/>
              </w:rPr>
              <w:t xml:space="preserve"> </w:t>
            </w:r>
            <w:r w:rsidRPr="00C47B12">
              <w:rPr>
                <w:rFonts w:ascii="Verdana" w:hAnsi="Verdana"/>
                <w:sz w:val="22"/>
                <w:szCs w:val="22"/>
              </w:rPr>
              <w:t>Шинный</w:t>
            </w:r>
            <w:r w:rsidRPr="00C47B12">
              <w:rPr>
                <w:rFonts w:ascii="Verdana" w:hAnsi="Verdana"/>
                <w:sz w:val="22"/>
                <w:szCs w:val="22"/>
                <w:lang w:val="en-US"/>
              </w:rPr>
              <w:t xml:space="preserve"> </w:t>
            </w:r>
            <w:r w:rsidRPr="00C47B12">
              <w:rPr>
                <w:rFonts w:ascii="Verdana" w:hAnsi="Verdana"/>
                <w:sz w:val="22"/>
                <w:szCs w:val="22"/>
              </w:rPr>
              <w:t>Комбинат</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Белшина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Востокшинторг</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Днепрошина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Мво-Столица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Московский Шинный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Нижнекамскшина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Сибур Русские Шины</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Недвижимость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R</w:t>
            </w:r>
            <w:r w:rsidRPr="00C47B12">
              <w:rPr>
                <w:rFonts w:ascii="Verdana" w:hAnsi="Verdana"/>
                <w:sz w:val="22"/>
                <w:szCs w:val="22"/>
                <w:lang w:val="en-US"/>
              </w:rPr>
              <w:t>DI</w:t>
            </w:r>
            <w:r w:rsidRPr="00C47B12">
              <w:rPr>
                <w:rFonts w:ascii="Verdana" w:hAnsi="Verdana"/>
                <w:sz w:val="22"/>
                <w:szCs w:val="22"/>
              </w:rPr>
              <w:t xml:space="preserve"> Group</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АК Барс Девелопмент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Главстрой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Конти и 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Ренова-Стройгруп</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Русская Инвестиционная Группа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Строительная Компания «Люксора»</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Гостиничный бизнес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Гостиница Москва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Интурист Отель Групп</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Русские Отели</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Holiday Inn</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6D6A1C">
            <w:pPr>
              <w:rPr>
                <w:rFonts w:ascii="Verdana" w:hAnsi="Verdana" w:cs="Arial"/>
                <w:sz w:val="22"/>
                <w:szCs w:val="22"/>
              </w:rPr>
            </w:pPr>
          </w:p>
        </w:tc>
      </w:tr>
      <w:tr w:rsidR="00483175" w:rsidRPr="00A735F7">
        <w:tc>
          <w:tcPr>
            <w:tcW w:w="4428"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Промышленные рынки</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it-IT"/>
              </w:rPr>
              <w:t>ABB</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it-IT"/>
              </w:rPr>
              <w:t>Alcoa</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it-IT"/>
              </w:rPr>
              <w:t>Basf</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Dupon</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Mitsui</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Schneider Electric</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Siemens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Sojitz Corporation</w:t>
            </w:r>
            <w:r w:rsidRPr="00C47B12">
              <w:rPr>
                <w:rFonts w:ascii="Verdana" w:hAnsi="Verdana"/>
                <w:sz w:val="22"/>
                <w:szCs w:val="22"/>
                <w:lang w:val="en-US"/>
              </w:rPr>
              <w:tab/>
            </w:r>
          </w:p>
          <w:p w:rsidR="00483175" w:rsidRPr="001864EA" w:rsidRDefault="00483175" w:rsidP="00C47B12">
            <w:pPr>
              <w:tabs>
                <w:tab w:val="left" w:pos="5508"/>
              </w:tabs>
              <w:rPr>
                <w:rFonts w:ascii="Verdana" w:hAnsi="Verdana"/>
                <w:sz w:val="22"/>
                <w:szCs w:val="22"/>
                <w:lang w:val="en-US"/>
              </w:rPr>
            </w:pPr>
            <w:r w:rsidRPr="00C47B12">
              <w:rPr>
                <w:rFonts w:ascii="Verdana" w:hAnsi="Verdana"/>
                <w:sz w:val="22"/>
                <w:szCs w:val="22"/>
                <w:lang w:val="en-US"/>
              </w:rPr>
              <w:t>Xerox</w:t>
            </w:r>
            <w:r w:rsidRPr="001864EA">
              <w:rPr>
                <w:rFonts w:ascii="Verdana" w:hAnsi="Verdana"/>
                <w:sz w:val="22"/>
                <w:szCs w:val="22"/>
                <w:lang w:val="en-US"/>
              </w:rPr>
              <w:tab/>
            </w:r>
          </w:p>
          <w:p w:rsidR="00483175" w:rsidRPr="00E14087" w:rsidRDefault="00483175" w:rsidP="00C47B12">
            <w:pPr>
              <w:tabs>
                <w:tab w:val="left" w:pos="5508"/>
              </w:tabs>
              <w:rPr>
                <w:rFonts w:ascii="Verdana" w:hAnsi="Verdana"/>
                <w:sz w:val="22"/>
                <w:szCs w:val="22"/>
                <w:lang w:val="en-US"/>
              </w:rPr>
            </w:pPr>
            <w:r w:rsidRPr="00C47B12">
              <w:rPr>
                <w:rFonts w:ascii="Verdana" w:hAnsi="Verdana"/>
                <w:sz w:val="22"/>
                <w:szCs w:val="22"/>
              </w:rPr>
              <w:lastRenderedPageBreak/>
              <w:t>Агромашхолдинг</w:t>
            </w:r>
          </w:p>
          <w:p w:rsidR="00483175" w:rsidRPr="00E14087" w:rsidRDefault="00483175" w:rsidP="00C47B12">
            <w:pPr>
              <w:tabs>
                <w:tab w:val="left" w:pos="5508"/>
              </w:tabs>
              <w:rPr>
                <w:rFonts w:ascii="Verdana" w:hAnsi="Verdana"/>
                <w:sz w:val="22"/>
                <w:szCs w:val="22"/>
                <w:lang w:val="en-US"/>
              </w:rPr>
            </w:pPr>
            <w:r w:rsidRPr="00C47B12">
              <w:rPr>
                <w:rFonts w:ascii="Verdana" w:hAnsi="Verdana"/>
                <w:sz w:val="22"/>
                <w:szCs w:val="22"/>
              </w:rPr>
              <w:t>Альта</w:t>
            </w:r>
            <w:r w:rsidRPr="00E14087">
              <w:rPr>
                <w:rFonts w:ascii="Verdana" w:hAnsi="Verdana"/>
                <w:sz w:val="22"/>
                <w:szCs w:val="22"/>
                <w:lang w:val="en-US"/>
              </w:rPr>
              <w:t xml:space="preserve"> </w:t>
            </w:r>
            <w:r w:rsidRPr="00C47B12">
              <w:rPr>
                <w:rFonts w:ascii="Verdana" w:hAnsi="Verdana"/>
                <w:sz w:val="22"/>
                <w:szCs w:val="22"/>
              </w:rPr>
              <w:t>Виста</w:t>
            </w:r>
            <w:r w:rsidRPr="00E14087">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Байкальская Лесная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Батис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Богдановичское Огнеупоры</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Быт-Сервис-Регион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Волгоградский Завод Железобетонных Изделий №1</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Волжский Оргсинтез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Воткинский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Газпром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Газпром Нефть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Завод Бытовой Химии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Завод Сварочного Оборудования Искра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Илим Палп Энтерпрайз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Интерстекло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Керамир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Кубаньгрузсервис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Макслевел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Межрегиональная Трубная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Моспромстрой</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Раменская Мебельная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Лебедянский Гок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Раменский Гок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Рао Еэс России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Роснефть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Русал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Пластик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Салаватстекло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Северсталь-Групп</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Сибирский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Содовая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Сургутнефтегаз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Татлесстрой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Трансстрой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Топкинский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Тюменская Нефтяная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Уралавтостекло</w:t>
            </w:r>
            <w:r w:rsidRPr="00C47B12">
              <w:rPr>
                <w:rFonts w:ascii="Verdana" w:hAnsi="Verdana"/>
                <w:sz w:val="22"/>
                <w:szCs w:val="22"/>
              </w:rPr>
              <w:tab/>
            </w:r>
          </w:p>
          <w:p w:rsidR="00483175" w:rsidRPr="00C47B12" w:rsidRDefault="00483175" w:rsidP="006D6A1C">
            <w:pPr>
              <w:rPr>
                <w:rFonts w:ascii="Verdana" w:hAnsi="Verdana" w:cs="Arial"/>
                <w:sz w:val="22"/>
                <w:szCs w:val="22"/>
              </w:rPr>
            </w:pPr>
            <w:r w:rsidRPr="00C47B12">
              <w:rPr>
                <w:rFonts w:ascii="Verdana" w:hAnsi="Verdana"/>
                <w:sz w:val="22"/>
                <w:szCs w:val="22"/>
              </w:rPr>
              <w:t>Уралхим, Уралхимпласт, Элопак</w:t>
            </w:r>
          </w:p>
        </w:tc>
        <w:tc>
          <w:tcPr>
            <w:tcW w:w="5220"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Строительные и отделочные материалы</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Caparol</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Cersanit</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Henkel (</w:t>
            </w:r>
            <w:r w:rsidRPr="00C47B12">
              <w:rPr>
                <w:rFonts w:ascii="Verdana" w:hAnsi="Verdana"/>
                <w:sz w:val="22"/>
                <w:szCs w:val="22"/>
              </w:rPr>
              <w:t>брэнды</w:t>
            </w:r>
            <w:r w:rsidRPr="00C47B12">
              <w:rPr>
                <w:rFonts w:ascii="Verdana" w:hAnsi="Verdana"/>
                <w:sz w:val="22"/>
                <w:szCs w:val="22"/>
                <w:lang w:val="en-US"/>
              </w:rPr>
              <w:t xml:space="preserve"> Makroflex, Makro</w:t>
            </w:r>
            <w:smartTag w:uri="urn:schemas-microsoft-com:office:smarttags" w:element="PersonName">
              <w:r w:rsidRPr="00C47B12">
                <w:rPr>
                  <w:rFonts w:ascii="Verdana" w:hAnsi="Verdana"/>
                  <w:sz w:val="22"/>
                  <w:szCs w:val="22"/>
                  <w:lang w:val="en-US"/>
                </w:rPr>
                <w:t>s</w:t>
              </w:r>
            </w:smartTag>
            <w:r w:rsidRPr="00C47B12">
              <w:rPr>
                <w:rFonts w:ascii="Verdana" w:hAnsi="Verdana"/>
                <w:sz w:val="22"/>
                <w:szCs w:val="22"/>
                <w:lang w:val="en-US"/>
              </w:rPr>
              <w:t>il, Makrofix)</w:t>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Ideal Standard-Vidima</w:t>
            </w:r>
            <w:r w:rsidRPr="00C47B12">
              <w:rPr>
                <w:rFonts w:ascii="Verdana" w:hAnsi="Verdana"/>
                <w:sz w:val="22"/>
                <w:szCs w:val="22"/>
                <w:lang w:val="de-DE"/>
              </w:rPr>
              <w:tab/>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Isover</w:t>
            </w:r>
            <w:r w:rsidRPr="00C47B12">
              <w:rPr>
                <w:rFonts w:ascii="Verdana" w:hAnsi="Verdana"/>
                <w:sz w:val="22"/>
                <w:szCs w:val="22"/>
                <w:lang w:val="de-DE"/>
              </w:rPr>
              <w:tab/>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Kleo</w:t>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Lasselsberger</w:t>
            </w:r>
            <w:r w:rsidRPr="00C47B12">
              <w:rPr>
                <w:rFonts w:ascii="Verdana" w:hAnsi="Verdana"/>
                <w:sz w:val="22"/>
                <w:szCs w:val="22"/>
                <w:lang w:val="de-DE"/>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lastRenderedPageBreak/>
              <w:t>Rockwool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Saint Gobain</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Swisscolor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Tarkett</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Terracco</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Tikkurila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Trale</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 xml:space="preserve">Ursa </w:t>
            </w:r>
            <w:r w:rsidRPr="00C47B12">
              <w:rPr>
                <w:rFonts w:ascii="Verdana" w:hAnsi="Verdana"/>
                <w:sz w:val="22"/>
                <w:szCs w:val="22"/>
              </w:rPr>
              <w:t>Евразия</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Wienrberger</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Ангарский Керамический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Армавирский Керамический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Бентонит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Бийский Завод Стеклопластиков</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Билд Фаст Текнолоджи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Гранит Кузнечное</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Евротизол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Керама Центр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Кератон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Лср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Минвата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Оптимист</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 xml:space="preserve">Промстройматериалы </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Ратм Цемент Холдинг</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Русплит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Самарский Стройфарфор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Санитек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Сибирь-Цемент-Сервис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Старатели</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Текс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Топкинский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Торговый Дом Лакокраска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Уфимский Фанерно-Плитный Комбинат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Эмпилс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Эстима Керамика (Estima)</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Юнис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Ярославские краски</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cs="Arial"/>
                <w:sz w:val="22"/>
                <w:szCs w:val="22"/>
              </w:rPr>
            </w:pPr>
          </w:p>
        </w:tc>
      </w:tr>
      <w:tr w:rsidR="00483175" w:rsidRPr="00A735F7">
        <w:tc>
          <w:tcPr>
            <w:tcW w:w="4428"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Аудит и консалтинг</w:t>
            </w:r>
            <w:r w:rsidRPr="00C47B12">
              <w:rPr>
                <w:rFonts w:ascii="Verdana" w:hAnsi="Verdana"/>
                <w:b/>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Bain</w:t>
            </w:r>
            <w:r w:rsidRPr="00C47B12">
              <w:rPr>
                <w:rFonts w:ascii="Verdana" w:hAnsi="Verdana"/>
                <w:sz w:val="22"/>
                <w:szCs w:val="22"/>
              </w:rPr>
              <w:t>&amp;</w:t>
            </w:r>
            <w:r w:rsidRPr="00C47B12">
              <w:rPr>
                <w:rFonts w:ascii="Verdana" w:hAnsi="Verdana"/>
                <w:sz w:val="22"/>
                <w:szCs w:val="22"/>
                <w:lang w:val="en-US"/>
              </w:rPr>
              <w:t>Company</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Boston Consulting Group</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Deloitte&amp;Touche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Ernst&amp;Young</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Kpmg</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Marshall Capital Partners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Pricewaterhousecoopers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Roland Berger Strategy Consultants</w:t>
            </w:r>
            <w:r w:rsidRPr="00C47B12">
              <w:rPr>
                <w:rFonts w:ascii="Verdana" w:hAnsi="Verdana"/>
                <w:sz w:val="22"/>
                <w:szCs w:val="22"/>
                <w:lang w:val="en-US"/>
              </w:rPr>
              <w:tab/>
            </w:r>
          </w:p>
          <w:p w:rsidR="00483175" w:rsidRPr="001864EA" w:rsidRDefault="00483175" w:rsidP="00C47B12">
            <w:pPr>
              <w:tabs>
                <w:tab w:val="left" w:pos="5508"/>
              </w:tabs>
              <w:rPr>
                <w:rFonts w:ascii="Verdana" w:hAnsi="Verdana"/>
                <w:sz w:val="22"/>
                <w:szCs w:val="22"/>
              </w:rPr>
            </w:pPr>
            <w:r w:rsidRPr="008C2D10">
              <w:rPr>
                <w:rFonts w:ascii="Verdana" w:hAnsi="Verdana"/>
                <w:sz w:val="22"/>
                <w:szCs w:val="22"/>
                <w:lang w:val="en-US"/>
              </w:rPr>
              <w:t>Wolk</w:t>
            </w:r>
            <w:r w:rsidRPr="001864EA">
              <w:rPr>
                <w:rFonts w:ascii="Verdana" w:hAnsi="Verdana"/>
                <w:sz w:val="22"/>
                <w:szCs w:val="22"/>
              </w:rPr>
              <w:t>&amp;</w:t>
            </w:r>
            <w:r w:rsidRPr="008C2D10">
              <w:rPr>
                <w:rFonts w:ascii="Verdana" w:hAnsi="Verdana"/>
                <w:sz w:val="22"/>
                <w:szCs w:val="22"/>
                <w:lang w:val="en-US"/>
              </w:rPr>
              <w:t>Partner</w:t>
            </w:r>
            <w:r w:rsidRPr="001864EA">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Аудиторская Компания  Развитие И Осторожность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Бдо Юникон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Интербрэнд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Косалтингстройинвест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Северо-Западный Юридический Центр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Стратегика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Фонд Центр Стратегических Разработок Северо-Запад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Экопси Консалтинг</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Страхование</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Гута-Страхование</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Ингосстрах</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Наста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Ренессанс Страхование</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6D6A1C">
            <w:pPr>
              <w:rPr>
                <w:rFonts w:ascii="Verdana" w:hAnsi="Verdana"/>
                <w:b/>
                <w:sz w:val="22"/>
                <w:szCs w:val="22"/>
              </w:rPr>
            </w:pPr>
            <w:r w:rsidRPr="00C47B12">
              <w:rPr>
                <w:rFonts w:ascii="Verdana" w:hAnsi="Verdana"/>
                <w:b/>
                <w:sz w:val="22"/>
                <w:szCs w:val="22"/>
                <w:lang w:val="en-US"/>
              </w:rPr>
              <w:t>IT</w:t>
            </w:r>
            <w:r w:rsidRPr="00C47B12">
              <w:rPr>
                <w:rFonts w:ascii="Verdana" w:hAnsi="Verdana"/>
                <w:b/>
                <w:sz w:val="22"/>
                <w:szCs w:val="22"/>
              </w:rPr>
              <w:t xml:space="preserve"> / Телевидение</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Hewlett Packard</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Intel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Microsoft</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Sitronics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Арктел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Ассоциация Кабельного Телевидения РФ</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Группа Компаний Вид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Дальневосточная Компания Электросвязи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Зебра Телеком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Новосибирский Городской Сайт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Опытный Завод Микрон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Ренова-Медиа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Сибирьтелеком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Спутниковое Мультимедийное Вещание</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Стрим-ТВ</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Центральный Телеграф</w:t>
            </w:r>
          </w:p>
          <w:p w:rsidR="00483175" w:rsidRPr="00C47B12" w:rsidRDefault="00483175" w:rsidP="00C47B12">
            <w:pPr>
              <w:tabs>
                <w:tab w:val="left" w:pos="5508"/>
              </w:tabs>
              <w:rPr>
                <w:rFonts w:ascii="Verdana" w:hAnsi="Verdana" w:cs="Arial"/>
                <w:sz w:val="22"/>
                <w:szCs w:val="22"/>
              </w:rPr>
            </w:pPr>
          </w:p>
        </w:tc>
        <w:tc>
          <w:tcPr>
            <w:tcW w:w="5220"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Банки и финансовые компании</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Deutsche Bank</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Raiffeisen</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Raiffeisen-Лизинг</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Абсолютбанк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АК-Барс 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smartTag w:uri="urn:schemas-microsoft-com:office:smarttags" w:element="PersonName">
              <w:r w:rsidRPr="00C47B12">
                <w:rPr>
                  <w:rFonts w:ascii="Verdana" w:hAnsi="Verdana"/>
                  <w:sz w:val="22"/>
                  <w:szCs w:val="22"/>
                </w:rPr>
                <w:t>Альф</w:t>
              </w:r>
            </w:smartTag>
            <w:r w:rsidRPr="00C47B12">
              <w:rPr>
                <w:rFonts w:ascii="Verdana" w:hAnsi="Verdana"/>
                <w:sz w:val="22"/>
                <w:szCs w:val="22"/>
              </w:rPr>
              <w:t>а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Банк Москвы</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Банк Тураналем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ВТБ</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Газпромбанк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Дельтакредит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Еврофинанс Моснарбанк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 xml:space="preserve">Запсибкомбанк </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Инвестиционная Компания Тройка Диалог</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ИФД КапиталЪ</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ИФК Алемар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Камчатпрофитбанк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КМБ-Банк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Левобережный</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Металлинвестбанк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Москоммерцбанк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Пробизнесбанк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Промсвязьбанк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Russia Partners Management LLC.</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rPr>
              <w:t>Ренессанс</w:t>
            </w:r>
            <w:r w:rsidRPr="00C47B12">
              <w:rPr>
                <w:rFonts w:ascii="Verdana" w:hAnsi="Verdana"/>
                <w:sz w:val="22"/>
                <w:szCs w:val="22"/>
                <w:lang w:val="en-US"/>
              </w:rPr>
              <w:t xml:space="preserve"> </w:t>
            </w:r>
            <w:r w:rsidRPr="00C47B12">
              <w:rPr>
                <w:rFonts w:ascii="Verdana" w:hAnsi="Verdana"/>
                <w:sz w:val="22"/>
                <w:szCs w:val="22"/>
              </w:rPr>
              <w:t>Капитал</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Ренова-Финанс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Российский Банк Развития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Стандарт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Русфинанс 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Сбербанк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 xml:space="preserve">Славпромбанк </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Солид Инвест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Финансбанк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Центральный Банк Российской Федерации (Банк России)</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lang w:val="en-US"/>
              </w:rPr>
            </w:pPr>
            <w:r w:rsidRPr="00C47B12">
              <w:rPr>
                <w:rFonts w:ascii="Verdana" w:hAnsi="Verdana"/>
                <w:b/>
                <w:sz w:val="22"/>
                <w:szCs w:val="22"/>
              </w:rPr>
              <w:t>Реклама</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News Outdoor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Video International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Агентство Массовых Коммуникаций АК.М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Арс Комьюникейшнс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Северная Медиа Группа</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cs="Arial"/>
                <w:sz w:val="22"/>
                <w:szCs w:val="22"/>
              </w:rPr>
            </w:pPr>
          </w:p>
          <w:p w:rsidR="00483175" w:rsidRPr="00C47B12" w:rsidRDefault="00483175" w:rsidP="00C47B12">
            <w:pPr>
              <w:tabs>
                <w:tab w:val="left" w:pos="5508"/>
              </w:tabs>
              <w:rPr>
                <w:rFonts w:ascii="Verdana" w:hAnsi="Verdana" w:cs="Arial"/>
                <w:sz w:val="22"/>
                <w:szCs w:val="22"/>
              </w:rPr>
            </w:pPr>
          </w:p>
          <w:p w:rsidR="00483175" w:rsidRPr="00C47B12" w:rsidRDefault="00483175" w:rsidP="00C47B12">
            <w:pPr>
              <w:tabs>
                <w:tab w:val="left" w:pos="5508"/>
              </w:tabs>
              <w:rPr>
                <w:rFonts w:ascii="Verdana" w:hAnsi="Verdana" w:cs="Arial"/>
                <w:sz w:val="22"/>
                <w:szCs w:val="22"/>
              </w:rPr>
            </w:pPr>
          </w:p>
          <w:p w:rsidR="00483175" w:rsidRPr="00C47B12" w:rsidRDefault="00483175" w:rsidP="00C47B12">
            <w:pPr>
              <w:tabs>
                <w:tab w:val="left" w:pos="5508"/>
              </w:tabs>
              <w:rPr>
                <w:rFonts w:ascii="Verdana" w:hAnsi="Verdana" w:cs="Arial"/>
                <w:sz w:val="22"/>
                <w:szCs w:val="22"/>
              </w:rPr>
            </w:pPr>
          </w:p>
        </w:tc>
      </w:tr>
      <w:tr w:rsidR="00483175" w:rsidRPr="00A735F7">
        <w:tc>
          <w:tcPr>
            <w:tcW w:w="4428"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Киноиндустрия</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Гемини Энтертейнмент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Инвесткинопроект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Каро Фильм</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lang w:val="en-US"/>
              </w:rPr>
            </w:pPr>
            <w:r w:rsidRPr="00C47B12">
              <w:rPr>
                <w:rFonts w:ascii="Verdana" w:hAnsi="Verdana"/>
                <w:b/>
                <w:sz w:val="22"/>
                <w:szCs w:val="22"/>
              </w:rPr>
              <w:t>Бытовая</w:t>
            </w:r>
            <w:r w:rsidRPr="00C47B12">
              <w:rPr>
                <w:rFonts w:ascii="Verdana" w:hAnsi="Verdana"/>
                <w:b/>
                <w:sz w:val="22"/>
                <w:szCs w:val="22"/>
                <w:lang w:val="en-US"/>
              </w:rPr>
              <w:t xml:space="preserve"> </w:t>
            </w:r>
            <w:r w:rsidRPr="00C47B12">
              <w:rPr>
                <w:rFonts w:ascii="Verdana" w:hAnsi="Verdana"/>
                <w:b/>
                <w:sz w:val="22"/>
                <w:szCs w:val="22"/>
              </w:rPr>
              <w:t>техника</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Borsch</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Electrolux</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Whirlpool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Атлант</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Ресторанный бизнес</w:t>
            </w:r>
            <w:r w:rsidRPr="00C47B12">
              <w:rPr>
                <w:rFonts w:ascii="Verdana" w:hAnsi="Verdana"/>
                <w:b/>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Картофельный Папа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Ресторатор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Росинтер Ресторантс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Солнце Мехико</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Розничная торговля</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Domo</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Ашан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 Видео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Евросеть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Перекресток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Эльдорадо</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Образование</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Государственная Публичная Научно-Техническая Библиотека Со Ран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ГУ Высшая Школа Экономики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Новосибирский Государственный Университет</w:t>
            </w:r>
          </w:p>
          <w:p w:rsidR="00483175" w:rsidRPr="00C47B12" w:rsidRDefault="00483175" w:rsidP="006D6A1C">
            <w:pPr>
              <w:rPr>
                <w:rFonts w:ascii="Verdana" w:hAnsi="Verdana" w:cs="Arial"/>
                <w:sz w:val="22"/>
                <w:szCs w:val="22"/>
              </w:rPr>
            </w:pPr>
          </w:p>
        </w:tc>
        <w:tc>
          <w:tcPr>
            <w:tcW w:w="5220"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Одежда и Обувь</w:t>
            </w:r>
            <w:r w:rsidRPr="00C47B12">
              <w:rPr>
                <w:rFonts w:ascii="Verdana" w:hAnsi="Verdana"/>
                <w:b/>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Ecco</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Savage</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Белвест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Вестфалика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Глория Джинс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Диском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Обувь России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Три Толстяка</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jc w:val="both"/>
              <w:rPr>
                <w:rFonts w:ascii="Verdana" w:hAnsi="Verdana"/>
                <w:b/>
                <w:sz w:val="22"/>
                <w:szCs w:val="22"/>
              </w:rPr>
            </w:pPr>
            <w:r w:rsidRPr="00C47B12">
              <w:rPr>
                <w:rFonts w:ascii="Verdana" w:hAnsi="Verdana"/>
                <w:b/>
                <w:sz w:val="22"/>
                <w:szCs w:val="22"/>
              </w:rPr>
              <w:t>Парфюмерия и косметика</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Beiersdorf Ag</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Procter&amp;Gamble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Yves Rocher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rPr>
              <w:t>Арбат</w:t>
            </w:r>
            <w:r w:rsidRPr="00C47B12">
              <w:rPr>
                <w:rFonts w:ascii="Verdana" w:hAnsi="Verdana"/>
                <w:sz w:val="22"/>
                <w:szCs w:val="22"/>
                <w:lang w:val="en-US"/>
              </w:rPr>
              <w:t xml:space="preserve"> </w:t>
            </w:r>
            <w:r w:rsidRPr="00C47B12">
              <w:rPr>
                <w:rFonts w:ascii="Verdana" w:hAnsi="Verdana"/>
                <w:sz w:val="22"/>
                <w:szCs w:val="22"/>
              </w:rPr>
              <w:t>Престиж</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Л' Этуаль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Невская Косметика</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Мебель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Феликс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Мебельная Компания Ромул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Соло</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Фабрика «8 марта»</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ab/>
            </w: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Продукты питания</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Mars</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Pepsi-Cola</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Tchibo</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Tinkoff</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Айс-Фили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Волгоградские Водки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ВТО Эрконпродукт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Лебедянский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Минводыпищепродукт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Минеральные Воды Кавказа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Нижегородский Масло-Жировой Комбинат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Винный Трест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Продукт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Фабрика Мороженого Престиж</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Фабрика Мороженое Инмарко</w:t>
            </w:r>
          </w:p>
          <w:p w:rsidR="00483175" w:rsidRPr="00C47B12" w:rsidRDefault="00483175" w:rsidP="00C47B12">
            <w:pPr>
              <w:tabs>
                <w:tab w:val="left" w:pos="5508"/>
              </w:tabs>
              <w:rPr>
                <w:rFonts w:ascii="Verdana" w:hAnsi="Verdana"/>
                <w:sz w:val="22"/>
                <w:szCs w:val="22"/>
                <w:lang w:val="en-US"/>
              </w:rPr>
            </w:pPr>
          </w:p>
          <w:p w:rsidR="00483175" w:rsidRPr="00C47B12" w:rsidRDefault="00483175" w:rsidP="006D6A1C">
            <w:pPr>
              <w:rPr>
                <w:rFonts w:ascii="Verdana" w:hAnsi="Verdana" w:cs="Arial"/>
                <w:sz w:val="22"/>
                <w:szCs w:val="22"/>
              </w:rPr>
            </w:pPr>
          </w:p>
        </w:tc>
      </w:tr>
    </w:tbl>
    <w:p w:rsidR="00483175" w:rsidRPr="00A735F7" w:rsidRDefault="00483175" w:rsidP="00483175">
      <w:pPr>
        <w:pStyle w:val="a9"/>
        <w:spacing w:after="0" w:line="360" w:lineRule="auto"/>
        <w:ind w:left="0"/>
        <w:jc w:val="both"/>
        <w:rPr>
          <w:rFonts w:ascii="Arial" w:hAnsi="Arial" w:cs="Arial"/>
        </w:rPr>
      </w:pPr>
    </w:p>
    <w:p w:rsidR="00483175" w:rsidRPr="00A735F7" w:rsidRDefault="00483175" w:rsidP="00483175">
      <w:pPr>
        <w:pStyle w:val="a9"/>
        <w:spacing w:after="0" w:line="360" w:lineRule="auto"/>
        <w:ind w:firstLine="684"/>
        <w:rPr>
          <w:rFonts w:ascii="Arial" w:hAnsi="Arial" w:cs="Arial"/>
        </w:rPr>
      </w:pPr>
    </w:p>
    <w:p w:rsidR="00483175" w:rsidRPr="00A735F7" w:rsidRDefault="00483175" w:rsidP="00483175">
      <w:pPr>
        <w:spacing w:line="360" w:lineRule="auto"/>
        <w:ind w:firstLine="720"/>
        <w:jc w:val="both"/>
        <w:rPr>
          <w:rFonts w:ascii="Arial" w:hAnsi="Arial" w:cs="Arial"/>
          <w:sz w:val="32"/>
          <w:szCs w:val="40"/>
        </w:rPr>
      </w:pPr>
    </w:p>
    <w:p w:rsidR="00483175" w:rsidRDefault="00483175" w:rsidP="00483175">
      <w:pPr>
        <w:sectPr w:rsidR="00483175" w:rsidSect="006D6A1C">
          <w:headerReference w:type="default" r:id="rId9"/>
          <w:footerReference w:type="default" r:id="rId10"/>
          <w:pgSz w:w="11906" w:h="16838"/>
          <w:pgMar w:top="1134" w:right="850" w:bottom="1134" w:left="1701" w:header="708" w:footer="708" w:gutter="0"/>
          <w:cols w:space="708"/>
          <w:titlePg/>
          <w:docGrid w:linePitch="360"/>
        </w:sectPr>
      </w:pPr>
    </w:p>
    <w:p w:rsidR="00483175" w:rsidRPr="007C2845" w:rsidRDefault="00483175" w:rsidP="00483175">
      <w:pPr>
        <w:rPr>
          <w:b/>
          <w:caps/>
          <w:sz w:val="28"/>
          <w:szCs w:val="28"/>
        </w:rPr>
      </w:pPr>
      <w:r w:rsidRPr="007C2845">
        <w:rPr>
          <w:b/>
          <w:caps/>
          <w:sz w:val="28"/>
          <w:szCs w:val="28"/>
        </w:rPr>
        <w:lastRenderedPageBreak/>
        <w:t>Оглавление</w:t>
      </w:r>
    </w:p>
    <w:p w:rsidR="00483175" w:rsidRDefault="00483175" w:rsidP="00483175"/>
    <w:bookmarkStart w:id="0" w:name="_Toc111909250"/>
    <w:bookmarkStart w:id="1" w:name="_Toc113072904"/>
    <w:p w:rsidR="004B10A7" w:rsidRDefault="00D359C3">
      <w:pPr>
        <w:pStyle w:val="11"/>
        <w:tabs>
          <w:tab w:val="right" w:leader="dot" w:pos="9344"/>
        </w:tabs>
        <w:rPr>
          <w:rFonts w:asciiTheme="minorHAnsi" w:eastAsiaTheme="minorEastAsia" w:hAnsiTheme="minorHAnsi" w:cstheme="minorBidi"/>
          <w:b w:val="0"/>
          <w:bCs w:val="0"/>
          <w:caps w:val="0"/>
          <w:noProof/>
          <w:sz w:val="22"/>
          <w:szCs w:val="22"/>
        </w:rPr>
      </w:pPr>
      <w:r w:rsidRPr="00D359C3">
        <w:rPr>
          <w:sz w:val="24"/>
          <w:szCs w:val="24"/>
        </w:rPr>
        <w:fldChar w:fldCharType="begin"/>
      </w:r>
      <w:r w:rsidR="00483175" w:rsidRPr="00A3291E">
        <w:rPr>
          <w:sz w:val="24"/>
          <w:szCs w:val="24"/>
        </w:rPr>
        <w:instrText xml:space="preserve"> TOC \o "1-3" \h \z \u </w:instrText>
      </w:r>
      <w:r w:rsidRPr="00D359C3">
        <w:rPr>
          <w:sz w:val="24"/>
          <w:szCs w:val="24"/>
        </w:rPr>
        <w:fldChar w:fldCharType="separate"/>
      </w:r>
      <w:hyperlink w:anchor="_Toc293328913" w:history="1">
        <w:r w:rsidR="004B10A7" w:rsidRPr="00B659C4">
          <w:rPr>
            <w:rStyle w:val="ac"/>
            <w:noProof/>
          </w:rPr>
          <w:t>СПИСОК ТАБЛИЦ И ДИАГРАММ</w:t>
        </w:r>
        <w:r w:rsidR="004B10A7">
          <w:rPr>
            <w:noProof/>
            <w:webHidden/>
          </w:rPr>
          <w:tab/>
        </w:r>
        <w:r>
          <w:rPr>
            <w:noProof/>
            <w:webHidden/>
          </w:rPr>
          <w:fldChar w:fldCharType="begin"/>
        </w:r>
        <w:r w:rsidR="004B10A7">
          <w:rPr>
            <w:noProof/>
            <w:webHidden/>
          </w:rPr>
          <w:instrText xml:space="preserve"> PAGEREF _Toc293328913 \h </w:instrText>
        </w:r>
        <w:r>
          <w:rPr>
            <w:noProof/>
            <w:webHidden/>
          </w:rPr>
        </w:r>
        <w:r>
          <w:rPr>
            <w:noProof/>
            <w:webHidden/>
          </w:rPr>
          <w:fldChar w:fldCharType="separate"/>
        </w:r>
        <w:r w:rsidR="004B10A7">
          <w:rPr>
            <w:noProof/>
            <w:webHidden/>
          </w:rPr>
          <w:t>9</w:t>
        </w:r>
        <w:r>
          <w:rPr>
            <w:noProof/>
            <w:webHidden/>
          </w:rPr>
          <w:fldChar w:fldCharType="end"/>
        </w:r>
      </w:hyperlink>
    </w:p>
    <w:p w:rsidR="004B10A7" w:rsidRDefault="00D359C3">
      <w:pPr>
        <w:pStyle w:val="11"/>
        <w:tabs>
          <w:tab w:val="right" w:leader="dot" w:pos="9344"/>
        </w:tabs>
        <w:rPr>
          <w:rFonts w:asciiTheme="minorHAnsi" w:eastAsiaTheme="minorEastAsia" w:hAnsiTheme="minorHAnsi" w:cstheme="minorBidi"/>
          <w:b w:val="0"/>
          <w:bCs w:val="0"/>
          <w:caps w:val="0"/>
          <w:noProof/>
          <w:sz w:val="22"/>
          <w:szCs w:val="22"/>
        </w:rPr>
      </w:pPr>
      <w:hyperlink w:anchor="_Toc293328914" w:history="1">
        <w:r w:rsidR="004B10A7" w:rsidRPr="00B659C4">
          <w:rPr>
            <w:rStyle w:val="ac"/>
            <w:noProof/>
          </w:rPr>
          <w:t>РЕЗЮМЕ</w:t>
        </w:r>
        <w:r w:rsidR="004B10A7">
          <w:rPr>
            <w:noProof/>
            <w:webHidden/>
          </w:rPr>
          <w:tab/>
        </w:r>
        <w:r>
          <w:rPr>
            <w:noProof/>
            <w:webHidden/>
          </w:rPr>
          <w:fldChar w:fldCharType="begin"/>
        </w:r>
        <w:r w:rsidR="004B10A7">
          <w:rPr>
            <w:noProof/>
            <w:webHidden/>
          </w:rPr>
          <w:instrText xml:space="preserve"> PAGEREF _Toc293328914 \h </w:instrText>
        </w:r>
        <w:r>
          <w:rPr>
            <w:noProof/>
            <w:webHidden/>
          </w:rPr>
        </w:r>
        <w:r>
          <w:rPr>
            <w:noProof/>
            <w:webHidden/>
          </w:rPr>
          <w:fldChar w:fldCharType="separate"/>
        </w:r>
        <w:r w:rsidR="004B10A7">
          <w:rPr>
            <w:noProof/>
            <w:webHidden/>
          </w:rPr>
          <w:t>18</w:t>
        </w:r>
        <w:r>
          <w:rPr>
            <w:noProof/>
            <w:webHidden/>
          </w:rPr>
          <w:fldChar w:fldCharType="end"/>
        </w:r>
      </w:hyperlink>
    </w:p>
    <w:p w:rsidR="004B10A7" w:rsidRDefault="00D359C3">
      <w:pPr>
        <w:pStyle w:val="11"/>
        <w:tabs>
          <w:tab w:val="right" w:leader="dot" w:pos="9344"/>
        </w:tabs>
        <w:rPr>
          <w:rFonts w:asciiTheme="minorHAnsi" w:eastAsiaTheme="minorEastAsia" w:hAnsiTheme="minorHAnsi" w:cstheme="minorBidi"/>
          <w:b w:val="0"/>
          <w:bCs w:val="0"/>
          <w:caps w:val="0"/>
          <w:noProof/>
          <w:sz w:val="22"/>
          <w:szCs w:val="22"/>
        </w:rPr>
      </w:pPr>
      <w:hyperlink w:anchor="_Toc293328915" w:history="1">
        <w:r w:rsidR="004B10A7" w:rsidRPr="00B659C4">
          <w:rPr>
            <w:rStyle w:val="ac"/>
            <w:noProof/>
          </w:rPr>
          <w:t>ГЛАВА 1. Технологические характеристики исследования</w:t>
        </w:r>
        <w:r w:rsidR="004B10A7">
          <w:rPr>
            <w:noProof/>
            <w:webHidden/>
          </w:rPr>
          <w:tab/>
        </w:r>
        <w:r>
          <w:rPr>
            <w:noProof/>
            <w:webHidden/>
          </w:rPr>
          <w:fldChar w:fldCharType="begin"/>
        </w:r>
        <w:r w:rsidR="004B10A7">
          <w:rPr>
            <w:noProof/>
            <w:webHidden/>
          </w:rPr>
          <w:instrText xml:space="preserve"> PAGEREF _Toc293328915 \h </w:instrText>
        </w:r>
        <w:r>
          <w:rPr>
            <w:noProof/>
            <w:webHidden/>
          </w:rPr>
        </w:r>
        <w:r>
          <w:rPr>
            <w:noProof/>
            <w:webHidden/>
          </w:rPr>
          <w:fldChar w:fldCharType="separate"/>
        </w:r>
        <w:r w:rsidR="004B10A7">
          <w:rPr>
            <w:noProof/>
            <w:webHidden/>
          </w:rPr>
          <w:t>21</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16" w:history="1">
        <w:r w:rsidR="004B10A7" w:rsidRPr="00B659C4">
          <w:rPr>
            <w:rStyle w:val="ac"/>
            <w:noProof/>
          </w:rPr>
          <w:t>Цель исследования</w:t>
        </w:r>
        <w:r w:rsidR="004B10A7">
          <w:rPr>
            <w:noProof/>
            <w:webHidden/>
          </w:rPr>
          <w:tab/>
        </w:r>
        <w:r>
          <w:rPr>
            <w:noProof/>
            <w:webHidden/>
          </w:rPr>
          <w:fldChar w:fldCharType="begin"/>
        </w:r>
        <w:r w:rsidR="004B10A7">
          <w:rPr>
            <w:noProof/>
            <w:webHidden/>
          </w:rPr>
          <w:instrText xml:space="preserve"> PAGEREF _Toc293328916 \h </w:instrText>
        </w:r>
        <w:r>
          <w:rPr>
            <w:noProof/>
            <w:webHidden/>
          </w:rPr>
        </w:r>
        <w:r>
          <w:rPr>
            <w:noProof/>
            <w:webHidden/>
          </w:rPr>
          <w:fldChar w:fldCharType="separate"/>
        </w:r>
        <w:r w:rsidR="004B10A7">
          <w:rPr>
            <w:noProof/>
            <w:webHidden/>
          </w:rPr>
          <w:t>21</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17" w:history="1">
        <w:r w:rsidR="004B10A7" w:rsidRPr="00B659C4">
          <w:rPr>
            <w:rStyle w:val="ac"/>
            <w:noProof/>
          </w:rPr>
          <w:t>Задачи исследования</w:t>
        </w:r>
        <w:r w:rsidR="004B10A7">
          <w:rPr>
            <w:noProof/>
            <w:webHidden/>
          </w:rPr>
          <w:tab/>
        </w:r>
        <w:r>
          <w:rPr>
            <w:noProof/>
            <w:webHidden/>
          </w:rPr>
          <w:fldChar w:fldCharType="begin"/>
        </w:r>
        <w:r w:rsidR="004B10A7">
          <w:rPr>
            <w:noProof/>
            <w:webHidden/>
          </w:rPr>
          <w:instrText xml:space="preserve"> PAGEREF _Toc293328917 \h </w:instrText>
        </w:r>
        <w:r>
          <w:rPr>
            <w:noProof/>
            <w:webHidden/>
          </w:rPr>
        </w:r>
        <w:r>
          <w:rPr>
            <w:noProof/>
            <w:webHidden/>
          </w:rPr>
          <w:fldChar w:fldCharType="separate"/>
        </w:r>
        <w:r w:rsidR="004B10A7">
          <w:rPr>
            <w:noProof/>
            <w:webHidden/>
          </w:rPr>
          <w:t>21</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18" w:history="1">
        <w:r w:rsidR="004B10A7" w:rsidRPr="00B659C4">
          <w:rPr>
            <w:rStyle w:val="ac"/>
            <w:noProof/>
          </w:rPr>
          <w:t>Объект исследования</w:t>
        </w:r>
        <w:r w:rsidR="004B10A7">
          <w:rPr>
            <w:noProof/>
            <w:webHidden/>
          </w:rPr>
          <w:tab/>
        </w:r>
        <w:r>
          <w:rPr>
            <w:noProof/>
            <w:webHidden/>
          </w:rPr>
          <w:fldChar w:fldCharType="begin"/>
        </w:r>
        <w:r w:rsidR="004B10A7">
          <w:rPr>
            <w:noProof/>
            <w:webHidden/>
          </w:rPr>
          <w:instrText xml:space="preserve"> PAGEREF _Toc293328918 \h </w:instrText>
        </w:r>
        <w:r>
          <w:rPr>
            <w:noProof/>
            <w:webHidden/>
          </w:rPr>
        </w:r>
        <w:r>
          <w:rPr>
            <w:noProof/>
            <w:webHidden/>
          </w:rPr>
          <w:fldChar w:fldCharType="separate"/>
        </w:r>
        <w:r w:rsidR="004B10A7">
          <w:rPr>
            <w:noProof/>
            <w:webHidden/>
          </w:rPr>
          <w:t>22</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19" w:history="1">
        <w:r w:rsidR="004B10A7" w:rsidRPr="00B659C4">
          <w:rPr>
            <w:rStyle w:val="ac"/>
            <w:noProof/>
          </w:rPr>
          <w:t>Метод сбора данных</w:t>
        </w:r>
        <w:r w:rsidR="004B10A7">
          <w:rPr>
            <w:noProof/>
            <w:webHidden/>
          </w:rPr>
          <w:tab/>
        </w:r>
        <w:r>
          <w:rPr>
            <w:noProof/>
            <w:webHidden/>
          </w:rPr>
          <w:fldChar w:fldCharType="begin"/>
        </w:r>
        <w:r w:rsidR="004B10A7">
          <w:rPr>
            <w:noProof/>
            <w:webHidden/>
          </w:rPr>
          <w:instrText xml:space="preserve"> PAGEREF _Toc293328919 \h </w:instrText>
        </w:r>
        <w:r>
          <w:rPr>
            <w:noProof/>
            <w:webHidden/>
          </w:rPr>
        </w:r>
        <w:r>
          <w:rPr>
            <w:noProof/>
            <w:webHidden/>
          </w:rPr>
          <w:fldChar w:fldCharType="separate"/>
        </w:r>
        <w:r w:rsidR="004B10A7">
          <w:rPr>
            <w:noProof/>
            <w:webHidden/>
          </w:rPr>
          <w:t>22</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20" w:history="1">
        <w:r w:rsidR="004B10A7" w:rsidRPr="00B659C4">
          <w:rPr>
            <w:rStyle w:val="ac"/>
            <w:noProof/>
          </w:rPr>
          <w:t>Методы анализа данных</w:t>
        </w:r>
        <w:r w:rsidR="004B10A7">
          <w:rPr>
            <w:noProof/>
            <w:webHidden/>
          </w:rPr>
          <w:tab/>
        </w:r>
        <w:r>
          <w:rPr>
            <w:noProof/>
            <w:webHidden/>
          </w:rPr>
          <w:fldChar w:fldCharType="begin"/>
        </w:r>
        <w:r w:rsidR="004B10A7">
          <w:rPr>
            <w:noProof/>
            <w:webHidden/>
          </w:rPr>
          <w:instrText xml:space="preserve"> PAGEREF _Toc293328920 \h </w:instrText>
        </w:r>
        <w:r>
          <w:rPr>
            <w:noProof/>
            <w:webHidden/>
          </w:rPr>
        </w:r>
        <w:r>
          <w:rPr>
            <w:noProof/>
            <w:webHidden/>
          </w:rPr>
          <w:fldChar w:fldCharType="separate"/>
        </w:r>
        <w:r w:rsidR="004B10A7">
          <w:rPr>
            <w:noProof/>
            <w:webHidden/>
          </w:rPr>
          <w:t>23</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21" w:history="1">
        <w:r w:rsidR="004B10A7" w:rsidRPr="00B659C4">
          <w:rPr>
            <w:rStyle w:val="ac"/>
            <w:noProof/>
          </w:rPr>
          <w:t>Информационная база исследования</w:t>
        </w:r>
        <w:r w:rsidR="004B10A7">
          <w:rPr>
            <w:noProof/>
            <w:webHidden/>
          </w:rPr>
          <w:tab/>
        </w:r>
        <w:r>
          <w:rPr>
            <w:noProof/>
            <w:webHidden/>
          </w:rPr>
          <w:fldChar w:fldCharType="begin"/>
        </w:r>
        <w:r w:rsidR="004B10A7">
          <w:rPr>
            <w:noProof/>
            <w:webHidden/>
          </w:rPr>
          <w:instrText xml:space="preserve"> PAGEREF _Toc293328921 \h </w:instrText>
        </w:r>
        <w:r>
          <w:rPr>
            <w:noProof/>
            <w:webHidden/>
          </w:rPr>
        </w:r>
        <w:r>
          <w:rPr>
            <w:noProof/>
            <w:webHidden/>
          </w:rPr>
          <w:fldChar w:fldCharType="separate"/>
        </w:r>
        <w:r w:rsidR="004B10A7">
          <w:rPr>
            <w:noProof/>
            <w:webHidden/>
          </w:rPr>
          <w:t>23</w:t>
        </w:r>
        <w:r>
          <w:rPr>
            <w:noProof/>
            <w:webHidden/>
          </w:rPr>
          <w:fldChar w:fldCharType="end"/>
        </w:r>
      </w:hyperlink>
    </w:p>
    <w:p w:rsidR="004B10A7" w:rsidRDefault="00D359C3">
      <w:pPr>
        <w:pStyle w:val="11"/>
        <w:tabs>
          <w:tab w:val="right" w:leader="dot" w:pos="9344"/>
        </w:tabs>
        <w:rPr>
          <w:rFonts w:asciiTheme="minorHAnsi" w:eastAsiaTheme="minorEastAsia" w:hAnsiTheme="minorHAnsi" w:cstheme="minorBidi"/>
          <w:b w:val="0"/>
          <w:bCs w:val="0"/>
          <w:caps w:val="0"/>
          <w:noProof/>
          <w:sz w:val="22"/>
          <w:szCs w:val="22"/>
        </w:rPr>
      </w:pPr>
      <w:hyperlink w:anchor="_Toc293328922" w:history="1">
        <w:r w:rsidR="004B10A7" w:rsidRPr="00B659C4">
          <w:rPr>
            <w:rStyle w:val="ac"/>
            <w:noProof/>
          </w:rPr>
          <w:t>ГЛАВА 2. Ситуация на мировом рынке молока</w:t>
        </w:r>
        <w:r w:rsidR="004B10A7">
          <w:rPr>
            <w:noProof/>
            <w:webHidden/>
          </w:rPr>
          <w:tab/>
        </w:r>
        <w:r>
          <w:rPr>
            <w:noProof/>
            <w:webHidden/>
          </w:rPr>
          <w:fldChar w:fldCharType="begin"/>
        </w:r>
        <w:r w:rsidR="004B10A7">
          <w:rPr>
            <w:noProof/>
            <w:webHidden/>
          </w:rPr>
          <w:instrText xml:space="preserve"> PAGEREF _Toc293328922 \h </w:instrText>
        </w:r>
        <w:r>
          <w:rPr>
            <w:noProof/>
            <w:webHidden/>
          </w:rPr>
        </w:r>
        <w:r>
          <w:rPr>
            <w:noProof/>
            <w:webHidden/>
          </w:rPr>
          <w:fldChar w:fldCharType="separate"/>
        </w:r>
        <w:r w:rsidR="004B10A7">
          <w:rPr>
            <w:noProof/>
            <w:webHidden/>
          </w:rPr>
          <w:t>24</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23" w:history="1">
        <w:r w:rsidR="004B10A7" w:rsidRPr="00B659C4">
          <w:rPr>
            <w:rStyle w:val="ac"/>
            <w:noProof/>
          </w:rPr>
          <w:t>§1. Основные показатели мирового рынка молочной продукции</w:t>
        </w:r>
        <w:r w:rsidR="004B10A7">
          <w:rPr>
            <w:noProof/>
            <w:webHidden/>
          </w:rPr>
          <w:tab/>
        </w:r>
        <w:r>
          <w:rPr>
            <w:noProof/>
            <w:webHidden/>
          </w:rPr>
          <w:fldChar w:fldCharType="begin"/>
        </w:r>
        <w:r w:rsidR="004B10A7">
          <w:rPr>
            <w:noProof/>
            <w:webHidden/>
          </w:rPr>
          <w:instrText xml:space="preserve"> PAGEREF _Toc293328923 \h </w:instrText>
        </w:r>
        <w:r>
          <w:rPr>
            <w:noProof/>
            <w:webHidden/>
          </w:rPr>
        </w:r>
        <w:r>
          <w:rPr>
            <w:noProof/>
            <w:webHidden/>
          </w:rPr>
          <w:fldChar w:fldCharType="separate"/>
        </w:r>
        <w:r w:rsidR="004B10A7">
          <w:rPr>
            <w:noProof/>
            <w:webHidden/>
          </w:rPr>
          <w:t>24</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24" w:history="1">
        <w:r w:rsidR="004B10A7" w:rsidRPr="00B659C4">
          <w:rPr>
            <w:rStyle w:val="ac"/>
            <w:noProof/>
          </w:rPr>
          <w:t>§2. Основные показатели мирового рынка молока</w:t>
        </w:r>
        <w:r w:rsidR="004B10A7">
          <w:rPr>
            <w:noProof/>
            <w:webHidden/>
          </w:rPr>
          <w:tab/>
        </w:r>
        <w:r>
          <w:rPr>
            <w:noProof/>
            <w:webHidden/>
          </w:rPr>
          <w:fldChar w:fldCharType="begin"/>
        </w:r>
        <w:r w:rsidR="004B10A7">
          <w:rPr>
            <w:noProof/>
            <w:webHidden/>
          </w:rPr>
          <w:instrText xml:space="preserve"> PAGEREF _Toc293328924 \h </w:instrText>
        </w:r>
        <w:r>
          <w:rPr>
            <w:noProof/>
            <w:webHidden/>
          </w:rPr>
        </w:r>
        <w:r>
          <w:rPr>
            <w:noProof/>
            <w:webHidden/>
          </w:rPr>
          <w:fldChar w:fldCharType="separate"/>
        </w:r>
        <w:r w:rsidR="004B10A7">
          <w:rPr>
            <w:noProof/>
            <w:webHidden/>
          </w:rPr>
          <w:t>26</w:t>
        </w:r>
        <w:r>
          <w:rPr>
            <w:noProof/>
            <w:webHidden/>
          </w:rPr>
          <w:fldChar w:fldCharType="end"/>
        </w:r>
      </w:hyperlink>
    </w:p>
    <w:p w:rsidR="004B10A7" w:rsidRDefault="00D359C3">
      <w:pPr>
        <w:pStyle w:val="11"/>
        <w:tabs>
          <w:tab w:val="right" w:leader="dot" w:pos="9344"/>
        </w:tabs>
        <w:rPr>
          <w:rFonts w:asciiTheme="minorHAnsi" w:eastAsiaTheme="minorEastAsia" w:hAnsiTheme="minorHAnsi" w:cstheme="minorBidi"/>
          <w:b w:val="0"/>
          <w:bCs w:val="0"/>
          <w:caps w:val="0"/>
          <w:noProof/>
          <w:sz w:val="22"/>
          <w:szCs w:val="22"/>
        </w:rPr>
      </w:pPr>
      <w:hyperlink w:anchor="_Toc293328925" w:history="1">
        <w:r w:rsidR="004B10A7" w:rsidRPr="00B659C4">
          <w:rPr>
            <w:rStyle w:val="ac"/>
            <w:noProof/>
          </w:rPr>
          <w:t>ГЛАВА 3. Тенденции и перспективы развития российского рынка молока</w:t>
        </w:r>
        <w:r w:rsidR="004B10A7">
          <w:rPr>
            <w:noProof/>
            <w:webHidden/>
          </w:rPr>
          <w:tab/>
        </w:r>
        <w:r>
          <w:rPr>
            <w:noProof/>
            <w:webHidden/>
          </w:rPr>
          <w:fldChar w:fldCharType="begin"/>
        </w:r>
        <w:r w:rsidR="004B10A7">
          <w:rPr>
            <w:noProof/>
            <w:webHidden/>
          </w:rPr>
          <w:instrText xml:space="preserve"> PAGEREF _Toc293328925 \h </w:instrText>
        </w:r>
        <w:r>
          <w:rPr>
            <w:noProof/>
            <w:webHidden/>
          </w:rPr>
        </w:r>
        <w:r>
          <w:rPr>
            <w:noProof/>
            <w:webHidden/>
          </w:rPr>
          <w:fldChar w:fldCharType="separate"/>
        </w:r>
        <w:r w:rsidR="004B10A7">
          <w:rPr>
            <w:noProof/>
            <w:webHidden/>
          </w:rPr>
          <w:t>31</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26" w:history="1">
        <w:r w:rsidR="004B10A7" w:rsidRPr="00B659C4">
          <w:rPr>
            <w:rStyle w:val="ac"/>
            <w:noProof/>
          </w:rPr>
          <w:t>§1. Тенденции и перспективы развития рынка молока</w:t>
        </w:r>
        <w:r w:rsidR="004B10A7">
          <w:rPr>
            <w:noProof/>
            <w:webHidden/>
          </w:rPr>
          <w:tab/>
        </w:r>
        <w:r>
          <w:rPr>
            <w:noProof/>
            <w:webHidden/>
          </w:rPr>
          <w:fldChar w:fldCharType="begin"/>
        </w:r>
        <w:r w:rsidR="004B10A7">
          <w:rPr>
            <w:noProof/>
            <w:webHidden/>
          </w:rPr>
          <w:instrText xml:space="preserve"> PAGEREF _Toc293328926 \h </w:instrText>
        </w:r>
        <w:r>
          <w:rPr>
            <w:noProof/>
            <w:webHidden/>
          </w:rPr>
        </w:r>
        <w:r>
          <w:rPr>
            <w:noProof/>
            <w:webHidden/>
          </w:rPr>
          <w:fldChar w:fldCharType="separate"/>
        </w:r>
        <w:r w:rsidR="004B10A7">
          <w:rPr>
            <w:noProof/>
            <w:webHidden/>
          </w:rPr>
          <w:t>31</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27" w:history="1">
        <w:r w:rsidR="004B10A7" w:rsidRPr="00B659C4">
          <w:rPr>
            <w:rStyle w:val="ac"/>
            <w:noProof/>
          </w:rPr>
          <w:t>§2. Конкурентная среда</w:t>
        </w:r>
        <w:r w:rsidR="004B10A7">
          <w:rPr>
            <w:noProof/>
            <w:webHidden/>
          </w:rPr>
          <w:tab/>
        </w:r>
        <w:r>
          <w:rPr>
            <w:noProof/>
            <w:webHidden/>
          </w:rPr>
          <w:fldChar w:fldCharType="begin"/>
        </w:r>
        <w:r w:rsidR="004B10A7">
          <w:rPr>
            <w:noProof/>
            <w:webHidden/>
          </w:rPr>
          <w:instrText xml:space="preserve"> PAGEREF _Toc293328927 \h </w:instrText>
        </w:r>
        <w:r>
          <w:rPr>
            <w:noProof/>
            <w:webHidden/>
          </w:rPr>
        </w:r>
        <w:r>
          <w:rPr>
            <w:noProof/>
            <w:webHidden/>
          </w:rPr>
          <w:fldChar w:fldCharType="separate"/>
        </w:r>
        <w:r w:rsidR="004B10A7">
          <w:rPr>
            <w:noProof/>
            <w:webHidden/>
          </w:rPr>
          <w:t>32</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28" w:history="1">
        <w:r w:rsidR="004B10A7" w:rsidRPr="00B659C4">
          <w:rPr>
            <w:rStyle w:val="ac"/>
            <w:noProof/>
          </w:rPr>
          <w:t>§3. Консолидация рынка</w:t>
        </w:r>
        <w:r w:rsidR="004B10A7">
          <w:rPr>
            <w:noProof/>
            <w:webHidden/>
          </w:rPr>
          <w:tab/>
        </w:r>
        <w:r>
          <w:rPr>
            <w:noProof/>
            <w:webHidden/>
          </w:rPr>
          <w:fldChar w:fldCharType="begin"/>
        </w:r>
        <w:r w:rsidR="004B10A7">
          <w:rPr>
            <w:noProof/>
            <w:webHidden/>
          </w:rPr>
          <w:instrText xml:space="preserve"> PAGEREF _Toc293328928 \h </w:instrText>
        </w:r>
        <w:r>
          <w:rPr>
            <w:noProof/>
            <w:webHidden/>
          </w:rPr>
        </w:r>
        <w:r>
          <w:rPr>
            <w:noProof/>
            <w:webHidden/>
          </w:rPr>
          <w:fldChar w:fldCharType="separate"/>
        </w:r>
        <w:r w:rsidR="004B10A7">
          <w:rPr>
            <w:noProof/>
            <w:webHidden/>
          </w:rPr>
          <w:t>33</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29" w:history="1">
        <w:r w:rsidR="004B10A7" w:rsidRPr="00B659C4">
          <w:rPr>
            <w:rStyle w:val="ac"/>
            <w:noProof/>
          </w:rPr>
          <w:t>§4. Инновации в производстве</w:t>
        </w:r>
        <w:r w:rsidR="004B10A7">
          <w:rPr>
            <w:noProof/>
            <w:webHidden/>
          </w:rPr>
          <w:tab/>
        </w:r>
        <w:r>
          <w:rPr>
            <w:noProof/>
            <w:webHidden/>
          </w:rPr>
          <w:fldChar w:fldCharType="begin"/>
        </w:r>
        <w:r w:rsidR="004B10A7">
          <w:rPr>
            <w:noProof/>
            <w:webHidden/>
          </w:rPr>
          <w:instrText xml:space="preserve"> PAGEREF _Toc293328929 \h </w:instrText>
        </w:r>
        <w:r>
          <w:rPr>
            <w:noProof/>
            <w:webHidden/>
          </w:rPr>
        </w:r>
        <w:r>
          <w:rPr>
            <w:noProof/>
            <w:webHidden/>
          </w:rPr>
          <w:fldChar w:fldCharType="separate"/>
        </w:r>
        <w:r w:rsidR="004B10A7">
          <w:rPr>
            <w:noProof/>
            <w:webHidden/>
          </w:rPr>
          <w:t>34</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30" w:history="1">
        <w:r w:rsidR="004B10A7" w:rsidRPr="00B659C4">
          <w:rPr>
            <w:rStyle w:val="ac"/>
            <w:noProof/>
          </w:rPr>
          <w:t>Специфика упаковки на рынке</w:t>
        </w:r>
        <w:r w:rsidR="004B10A7">
          <w:rPr>
            <w:noProof/>
            <w:webHidden/>
          </w:rPr>
          <w:tab/>
        </w:r>
        <w:r>
          <w:rPr>
            <w:noProof/>
            <w:webHidden/>
          </w:rPr>
          <w:fldChar w:fldCharType="begin"/>
        </w:r>
        <w:r w:rsidR="004B10A7">
          <w:rPr>
            <w:noProof/>
            <w:webHidden/>
          </w:rPr>
          <w:instrText xml:space="preserve"> PAGEREF _Toc293328930 \h </w:instrText>
        </w:r>
        <w:r>
          <w:rPr>
            <w:noProof/>
            <w:webHidden/>
          </w:rPr>
        </w:r>
        <w:r>
          <w:rPr>
            <w:noProof/>
            <w:webHidden/>
          </w:rPr>
          <w:fldChar w:fldCharType="separate"/>
        </w:r>
        <w:r w:rsidR="004B10A7">
          <w:rPr>
            <w:noProof/>
            <w:webHidden/>
          </w:rPr>
          <w:t>34</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31" w:history="1">
        <w:r w:rsidR="004B10A7" w:rsidRPr="00B659C4">
          <w:rPr>
            <w:rStyle w:val="ac"/>
            <w:noProof/>
          </w:rPr>
          <w:t>§5. Ситуация на сырьевом рынке</w:t>
        </w:r>
        <w:r w:rsidR="004B10A7">
          <w:rPr>
            <w:noProof/>
            <w:webHidden/>
          </w:rPr>
          <w:tab/>
        </w:r>
        <w:r>
          <w:rPr>
            <w:noProof/>
            <w:webHidden/>
          </w:rPr>
          <w:fldChar w:fldCharType="begin"/>
        </w:r>
        <w:r w:rsidR="004B10A7">
          <w:rPr>
            <w:noProof/>
            <w:webHidden/>
          </w:rPr>
          <w:instrText xml:space="preserve"> PAGEREF _Toc293328931 \h </w:instrText>
        </w:r>
        <w:r>
          <w:rPr>
            <w:noProof/>
            <w:webHidden/>
          </w:rPr>
        </w:r>
        <w:r>
          <w:rPr>
            <w:noProof/>
            <w:webHidden/>
          </w:rPr>
          <w:fldChar w:fldCharType="separate"/>
        </w:r>
        <w:r w:rsidR="004B10A7">
          <w:rPr>
            <w:noProof/>
            <w:webHidden/>
          </w:rPr>
          <w:t>36</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32" w:history="1">
        <w:r w:rsidR="004B10A7" w:rsidRPr="00B659C4">
          <w:rPr>
            <w:rStyle w:val="ac"/>
            <w:noProof/>
          </w:rPr>
          <w:t>§6. Государственное регулирование</w:t>
        </w:r>
        <w:r w:rsidR="004B10A7">
          <w:rPr>
            <w:noProof/>
            <w:webHidden/>
          </w:rPr>
          <w:tab/>
        </w:r>
        <w:r>
          <w:rPr>
            <w:noProof/>
            <w:webHidden/>
          </w:rPr>
          <w:fldChar w:fldCharType="begin"/>
        </w:r>
        <w:r w:rsidR="004B10A7">
          <w:rPr>
            <w:noProof/>
            <w:webHidden/>
          </w:rPr>
          <w:instrText xml:space="preserve"> PAGEREF _Toc293328932 \h </w:instrText>
        </w:r>
        <w:r>
          <w:rPr>
            <w:noProof/>
            <w:webHidden/>
          </w:rPr>
        </w:r>
        <w:r>
          <w:rPr>
            <w:noProof/>
            <w:webHidden/>
          </w:rPr>
          <w:fldChar w:fldCharType="separate"/>
        </w:r>
        <w:r w:rsidR="004B10A7">
          <w:rPr>
            <w:noProof/>
            <w:webHidden/>
          </w:rPr>
          <w:t>37</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33" w:history="1">
        <w:r w:rsidR="004B10A7" w:rsidRPr="00B659C4">
          <w:rPr>
            <w:rStyle w:val="ac"/>
            <w:noProof/>
          </w:rPr>
          <w:t>§7. Влияние экономического кризиса</w:t>
        </w:r>
        <w:r w:rsidR="004B10A7">
          <w:rPr>
            <w:noProof/>
            <w:webHidden/>
          </w:rPr>
          <w:tab/>
        </w:r>
        <w:r>
          <w:rPr>
            <w:noProof/>
            <w:webHidden/>
          </w:rPr>
          <w:fldChar w:fldCharType="begin"/>
        </w:r>
        <w:r w:rsidR="004B10A7">
          <w:rPr>
            <w:noProof/>
            <w:webHidden/>
          </w:rPr>
          <w:instrText xml:space="preserve"> PAGEREF _Toc293328933 \h </w:instrText>
        </w:r>
        <w:r>
          <w:rPr>
            <w:noProof/>
            <w:webHidden/>
          </w:rPr>
        </w:r>
        <w:r>
          <w:rPr>
            <w:noProof/>
            <w:webHidden/>
          </w:rPr>
          <w:fldChar w:fldCharType="separate"/>
        </w:r>
        <w:r w:rsidR="004B10A7">
          <w:rPr>
            <w:noProof/>
            <w:webHidden/>
          </w:rPr>
          <w:t>38</w:t>
        </w:r>
        <w:r>
          <w:rPr>
            <w:noProof/>
            <w:webHidden/>
          </w:rPr>
          <w:fldChar w:fldCharType="end"/>
        </w:r>
      </w:hyperlink>
    </w:p>
    <w:p w:rsidR="004B10A7" w:rsidRDefault="00D359C3">
      <w:pPr>
        <w:pStyle w:val="11"/>
        <w:tabs>
          <w:tab w:val="right" w:leader="dot" w:pos="9344"/>
        </w:tabs>
        <w:rPr>
          <w:rFonts w:asciiTheme="minorHAnsi" w:eastAsiaTheme="minorEastAsia" w:hAnsiTheme="minorHAnsi" w:cstheme="minorBidi"/>
          <w:b w:val="0"/>
          <w:bCs w:val="0"/>
          <w:caps w:val="0"/>
          <w:noProof/>
          <w:sz w:val="22"/>
          <w:szCs w:val="22"/>
        </w:rPr>
      </w:pPr>
      <w:hyperlink w:anchor="_Toc293328934" w:history="1">
        <w:r w:rsidR="004B10A7" w:rsidRPr="00B659C4">
          <w:rPr>
            <w:rStyle w:val="ac"/>
            <w:noProof/>
          </w:rPr>
          <w:t>ГЛАВА 4. Основные показатели российского рынка молока</w:t>
        </w:r>
        <w:r w:rsidR="004B10A7">
          <w:rPr>
            <w:noProof/>
            <w:webHidden/>
          </w:rPr>
          <w:tab/>
        </w:r>
        <w:r>
          <w:rPr>
            <w:noProof/>
            <w:webHidden/>
          </w:rPr>
          <w:fldChar w:fldCharType="begin"/>
        </w:r>
        <w:r w:rsidR="004B10A7">
          <w:rPr>
            <w:noProof/>
            <w:webHidden/>
          </w:rPr>
          <w:instrText xml:space="preserve"> PAGEREF _Toc293328934 \h </w:instrText>
        </w:r>
        <w:r>
          <w:rPr>
            <w:noProof/>
            <w:webHidden/>
          </w:rPr>
        </w:r>
        <w:r>
          <w:rPr>
            <w:noProof/>
            <w:webHidden/>
          </w:rPr>
          <w:fldChar w:fldCharType="separate"/>
        </w:r>
        <w:r w:rsidR="004B10A7">
          <w:rPr>
            <w:noProof/>
            <w:webHidden/>
          </w:rPr>
          <w:t>40</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35" w:history="1">
        <w:r w:rsidR="004B10A7" w:rsidRPr="00B659C4">
          <w:rPr>
            <w:rStyle w:val="ac"/>
            <w:noProof/>
          </w:rPr>
          <w:t>§1. Объем, темпы роста и прогноз рынка молока</w:t>
        </w:r>
        <w:r w:rsidR="004B10A7">
          <w:rPr>
            <w:noProof/>
            <w:webHidden/>
          </w:rPr>
          <w:tab/>
        </w:r>
        <w:r>
          <w:rPr>
            <w:noProof/>
            <w:webHidden/>
          </w:rPr>
          <w:fldChar w:fldCharType="begin"/>
        </w:r>
        <w:r w:rsidR="004B10A7">
          <w:rPr>
            <w:noProof/>
            <w:webHidden/>
          </w:rPr>
          <w:instrText xml:space="preserve"> PAGEREF _Toc293328935 \h </w:instrText>
        </w:r>
        <w:r>
          <w:rPr>
            <w:noProof/>
            <w:webHidden/>
          </w:rPr>
        </w:r>
        <w:r>
          <w:rPr>
            <w:noProof/>
            <w:webHidden/>
          </w:rPr>
          <w:fldChar w:fldCharType="separate"/>
        </w:r>
        <w:r w:rsidR="004B10A7">
          <w:rPr>
            <w:noProof/>
            <w:webHidden/>
          </w:rPr>
          <w:t>40</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36" w:history="1">
        <w:r w:rsidR="004B10A7" w:rsidRPr="00B659C4">
          <w:rPr>
            <w:rStyle w:val="ac"/>
            <w:noProof/>
          </w:rPr>
          <w:t>§2. Сегменты рынка молока</w:t>
        </w:r>
        <w:r w:rsidR="004B10A7">
          <w:rPr>
            <w:noProof/>
            <w:webHidden/>
          </w:rPr>
          <w:tab/>
        </w:r>
        <w:r>
          <w:rPr>
            <w:noProof/>
            <w:webHidden/>
          </w:rPr>
          <w:fldChar w:fldCharType="begin"/>
        </w:r>
        <w:r w:rsidR="004B10A7">
          <w:rPr>
            <w:noProof/>
            <w:webHidden/>
          </w:rPr>
          <w:instrText xml:space="preserve"> PAGEREF _Toc293328936 \h </w:instrText>
        </w:r>
        <w:r>
          <w:rPr>
            <w:noProof/>
            <w:webHidden/>
          </w:rPr>
        </w:r>
        <w:r>
          <w:rPr>
            <w:noProof/>
            <w:webHidden/>
          </w:rPr>
          <w:fldChar w:fldCharType="separate"/>
        </w:r>
        <w:r w:rsidR="004B10A7">
          <w:rPr>
            <w:noProof/>
            <w:webHidden/>
          </w:rPr>
          <w:t>47</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37" w:history="1">
        <w:r w:rsidR="004B10A7" w:rsidRPr="00B659C4">
          <w:rPr>
            <w:rStyle w:val="ac"/>
            <w:noProof/>
          </w:rPr>
          <w:t>Молоко</w:t>
        </w:r>
        <w:r w:rsidR="004B10A7">
          <w:rPr>
            <w:noProof/>
            <w:webHidden/>
          </w:rPr>
          <w:tab/>
        </w:r>
        <w:r>
          <w:rPr>
            <w:noProof/>
            <w:webHidden/>
          </w:rPr>
          <w:fldChar w:fldCharType="begin"/>
        </w:r>
        <w:r w:rsidR="004B10A7">
          <w:rPr>
            <w:noProof/>
            <w:webHidden/>
          </w:rPr>
          <w:instrText xml:space="preserve"> PAGEREF _Toc293328937 \h </w:instrText>
        </w:r>
        <w:r>
          <w:rPr>
            <w:noProof/>
            <w:webHidden/>
          </w:rPr>
        </w:r>
        <w:r>
          <w:rPr>
            <w:noProof/>
            <w:webHidden/>
          </w:rPr>
          <w:fldChar w:fldCharType="separate"/>
        </w:r>
        <w:r w:rsidR="004B10A7">
          <w:rPr>
            <w:noProof/>
            <w:webHidden/>
          </w:rPr>
          <w:t>47</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38" w:history="1">
        <w:r w:rsidR="004B10A7" w:rsidRPr="00B659C4">
          <w:rPr>
            <w:rStyle w:val="ac"/>
            <w:noProof/>
          </w:rPr>
          <w:t>Сливки</w:t>
        </w:r>
        <w:r w:rsidR="004B10A7">
          <w:rPr>
            <w:noProof/>
            <w:webHidden/>
          </w:rPr>
          <w:tab/>
        </w:r>
        <w:r>
          <w:rPr>
            <w:noProof/>
            <w:webHidden/>
          </w:rPr>
          <w:fldChar w:fldCharType="begin"/>
        </w:r>
        <w:r w:rsidR="004B10A7">
          <w:rPr>
            <w:noProof/>
            <w:webHidden/>
          </w:rPr>
          <w:instrText xml:space="preserve"> PAGEREF _Toc293328938 \h </w:instrText>
        </w:r>
        <w:r>
          <w:rPr>
            <w:noProof/>
            <w:webHidden/>
          </w:rPr>
        </w:r>
        <w:r>
          <w:rPr>
            <w:noProof/>
            <w:webHidden/>
          </w:rPr>
          <w:fldChar w:fldCharType="separate"/>
        </w:r>
        <w:r w:rsidR="004B10A7">
          <w:rPr>
            <w:noProof/>
            <w:webHidden/>
          </w:rPr>
          <w:t>48</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39" w:history="1">
        <w:r w:rsidR="004B10A7" w:rsidRPr="00B659C4">
          <w:rPr>
            <w:rStyle w:val="ac"/>
            <w:noProof/>
          </w:rPr>
          <w:t>§3. Объемы производства молока на российском рынке</w:t>
        </w:r>
        <w:r w:rsidR="004B10A7">
          <w:rPr>
            <w:noProof/>
            <w:webHidden/>
          </w:rPr>
          <w:tab/>
        </w:r>
        <w:r>
          <w:rPr>
            <w:noProof/>
            <w:webHidden/>
          </w:rPr>
          <w:fldChar w:fldCharType="begin"/>
        </w:r>
        <w:r w:rsidR="004B10A7">
          <w:rPr>
            <w:noProof/>
            <w:webHidden/>
          </w:rPr>
          <w:instrText xml:space="preserve"> PAGEREF _Toc293328939 \h </w:instrText>
        </w:r>
        <w:r>
          <w:rPr>
            <w:noProof/>
            <w:webHidden/>
          </w:rPr>
        </w:r>
        <w:r>
          <w:rPr>
            <w:noProof/>
            <w:webHidden/>
          </w:rPr>
          <w:fldChar w:fldCharType="separate"/>
        </w:r>
        <w:r w:rsidR="004B10A7">
          <w:rPr>
            <w:noProof/>
            <w:webHidden/>
          </w:rPr>
          <w:t>49</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0" w:history="1">
        <w:r w:rsidR="004B10A7" w:rsidRPr="00B659C4">
          <w:rPr>
            <w:rStyle w:val="ac"/>
            <w:noProof/>
          </w:rPr>
          <w:t>Цельномолочная продукция (в пересчете на молоко)</w:t>
        </w:r>
        <w:r w:rsidR="004B10A7">
          <w:rPr>
            <w:noProof/>
            <w:webHidden/>
          </w:rPr>
          <w:tab/>
        </w:r>
        <w:r>
          <w:rPr>
            <w:noProof/>
            <w:webHidden/>
          </w:rPr>
          <w:fldChar w:fldCharType="begin"/>
        </w:r>
        <w:r w:rsidR="004B10A7">
          <w:rPr>
            <w:noProof/>
            <w:webHidden/>
          </w:rPr>
          <w:instrText xml:space="preserve"> PAGEREF _Toc293328940 \h </w:instrText>
        </w:r>
        <w:r>
          <w:rPr>
            <w:noProof/>
            <w:webHidden/>
          </w:rPr>
        </w:r>
        <w:r>
          <w:rPr>
            <w:noProof/>
            <w:webHidden/>
          </w:rPr>
          <w:fldChar w:fldCharType="separate"/>
        </w:r>
        <w:r w:rsidR="004B10A7">
          <w:rPr>
            <w:noProof/>
            <w:webHidden/>
          </w:rPr>
          <w:t>49</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1" w:history="1">
        <w:r w:rsidR="004B10A7" w:rsidRPr="00B659C4">
          <w:rPr>
            <w:rStyle w:val="ac"/>
            <w:noProof/>
          </w:rPr>
          <w:t>Жидкие и пастообразные молочные продукты для детей раннего возраста</w:t>
        </w:r>
        <w:r w:rsidR="004B10A7">
          <w:rPr>
            <w:noProof/>
            <w:webHidden/>
          </w:rPr>
          <w:tab/>
        </w:r>
        <w:r>
          <w:rPr>
            <w:noProof/>
            <w:webHidden/>
          </w:rPr>
          <w:fldChar w:fldCharType="begin"/>
        </w:r>
        <w:r w:rsidR="004B10A7">
          <w:rPr>
            <w:noProof/>
            <w:webHidden/>
          </w:rPr>
          <w:instrText xml:space="preserve"> PAGEREF _Toc293328941 \h </w:instrText>
        </w:r>
        <w:r>
          <w:rPr>
            <w:noProof/>
            <w:webHidden/>
          </w:rPr>
        </w:r>
        <w:r>
          <w:rPr>
            <w:noProof/>
            <w:webHidden/>
          </w:rPr>
          <w:fldChar w:fldCharType="separate"/>
        </w:r>
        <w:r w:rsidR="004B10A7">
          <w:rPr>
            <w:noProof/>
            <w:webHidden/>
          </w:rPr>
          <w:t>51</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2" w:history="1">
        <w:r w:rsidR="004B10A7" w:rsidRPr="00B659C4">
          <w:rPr>
            <w:rStyle w:val="ac"/>
            <w:noProof/>
          </w:rPr>
          <w:t>Молоко жидкое обработанное</w:t>
        </w:r>
        <w:r w:rsidR="004B10A7">
          <w:rPr>
            <w:noProof/>
            <w:webHidden/>
          </w:rPr>
          <w:tab/>
        </w:r>
        <w:r>
          <w:rPr>
            <w:noProof/>
            <w:webHidden/>
          </w:rPr>
          <w:fldChar w:fldCharType="begin"/>
        </w:r>
        <w:r w:rsidR="004B10A7">
          <w:rPr>
            <w:noProof/>
            <w:webHidden/>
          </w:rPr>
          <w:instrText xml:space="preserve"> PAGEREF _Toc293328942 \h </w:instrText>
        </w:r>
        <w:r>
          <w:rPr>
            <w:noProof/>
            <w:webHidden/>
          </w:rPr>
        </w:r>
        <w:r>
          <w:rPr>
            <w:noProof/>
            <w:webHidden/>
          </w:rPr>
          <w:fldChar w:fldCharType="separate"/>
        </w:r>
        <w:r w:rsidR="004B10A7">
          <w:rPr>
            <w:noProof/>
            <w:webHidden/>
          </w:rPr>
          <w:t>53</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3" w:history="1">
        <w:r w:rsidR="004B10A7" w:rsidRPr="00B659C4">
          <w:rPr>
            <w:rStyle w:val="ac"/>
            <w:noProof/>
          </w:rPr>
          <w:t>Молоко и сливки в твердых формах</w:t>
        </w:r>
        <w:r w:rsidR="004B10A7">
          <w:rPr>
            <w:noProof/>
            <w:webHidden/>
          </w:rPr>
          <w:tab/>
        </w:r>
        <w:r>
          <w:rPr>
            <w:noProof/>
            <w:webHidden/>
          </w:rPr>
          <w:fldChar w:fldCharType="begin"/>
        </w:r>
        <w:r w:rsidR="004B10A7">
          <w:rPr>
            <w:noProof/>
            <w:webHidden/>
          </w:rPr>
          <w:instrText xml:space="preserve"> PAGEREF _Toc293328943 \h </w:instrText>
        </w:r>
        <w:r>
          <w:rPr>
            <w:noProof/>
            <w:webHidden/>
          </w:rPr>
        </w:r>
        <w:r>
          <w:rPr>
            <w:noProof/>
            <w:webHidden/>
          </w:rPr>
          <w:fldChar w:fldCharType="separate"/>
        </w:r>
        <w:r w:rsidR="004B10A7">
          <w:rPr>
            <w:noProof/>
            <w:webHidden/>
          </w:rPr>
          <w:t>56</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4" w:history="1">
        <w:r w:rsidR="004B10A7" w:rsidRPr="00B659C4">
          <w:rPr>
            <w:rStyle w:val="ac"/>
            <w:noProof/>
          </w:rPr>
          <w:t>Молоко питьевое для питания детей раннего возраста</w:t>
        </w:r>
        <w:r w:rsidR="004B10A7">
          <w:rPr>
            <w:noProof/>
            <w:webHidden/>
          </w:rPr>
          <w:tab/>
        </w:r>
        <w:r>
          <w:rPr>
            <w:noProof/>
            <w:webHidden/>
          </w:rPr>
          <w:fldChar w:fldCharType="begin"/>
        </w:r>
        <w:r w:rsidR="004B10A7">
          <w:rPr>
            <w:noProof/>
            <w:webHidden/>
          </w:rPr>
          <w:instrText xml:space="preserve"> PAGEREF _Toc293328944 \h </w:instrText>
        </w:r>
        <w:r>
          <w:rPr>
            <w:noProof/>
            <w:webHidden/>
          </w:rPr>
        </w:r>
        <w:r>
          <w:rPr>
            <w:noProof/>
            <w:webHidden/>
          </w:rPr>
          <w:fldChar w:fldCharType="separate"/>
        </w:r>
        <w:r w:rsidR="004B10A7">
          <w:rPr>
            <w:noProof/>
            <w:webHidden/>
          </w:rPr>
          <w:t>58</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5" w:history="1">
        <w:r w:rsidR="004B10A7" w:rsidRPr="00B659C4">
          <w:rPr>
            <w:rStyle w:val="ac"/>
            <w:noProof/>
          </w:rPr>
          <w:t>Молоко сгущенное</w:t>
        </w:r>
        <w:r w:rsidR="004B10A7">
          <w:rPr>
            <w:noProof/>
            <w:webHidden/>
          </w:rPr>
          <w:tab/>
        </w:r>
        <w:r>
          <w:rPr>
            <w:noProof/>
            <w:webHidden/>
          </w:rPr>
          <w:fldChar w:fldCharType="begin"/>
        </w:r>
        <w:r w:rsidR="004B10A7">
          <w:rPr>
            <w:noProof/>
            <w:webHidden/>
          </w:rPr>
          <w:instrText xml:space="preserve"> PAGEREF _Toc293328945 \h </w:instrText>
        </w:r>
        <w:r>
          <w:rPr>
            <w:noProof/>
            <w:webHidden/>
          </w:rPr>
        </w:r>
        <w:r>
          <w:rPr>
            <w:noProof/>
            <w:webHidden/>
          </w:rPr>
          <w:fldChar w:fldCharType="separate"/>
        </w:r>
        <w:r w:rsidR="004B10A7">
          <w:rPr>
            <w:noProof/>
            <w:webHidden/>
          </w:rPr>
          <w:t>61</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6" w:history="1">
        <w:r w:rsidR="004B10A7" w:rsidRPr="00B659C4">
          <w:rPr>
            <w:rStyle w:val="ac"/>
            <w:noProof/>
          </w:rPr>
          <w:t>Молоко сухое гранулированное</w:t>
        </w:r>
        <w:r w:rsidR="004B10A7">
          <w:rPr>
            <w:noProof/>
            <w:webHidden/>
          </w:rPr>
          <w:tab/>
        </w:r>
        <w:r>
          <w:rPr>
            <w:noProof/>
            <w:webHidden/>
          </w:rPr>
          <w:fldChar w:fldCharType="begin"/>
        </w:r>
        <w:r w:rsidR="004B10A7">
          <w:rPr>
            <w:noProof/>
            <w:webHidden/>
          </w:rPr>
          <w:instrText xml:space="preserve"> PAGEREF _Toc293328946 \h </w:instrText>
        </w:r>
        <w:r>
          <w:rPr>
            <w:noProof/>
            <w:webHidden/>
          </w:rPr>
        </w:r>
        <w:r>
          <w:rPr>
            <w:noProof/>
            <w:webHidden/>
          </w:rPr>
          <w:fldChar w:fldCharType="separate"/>
        </w:r>
        <w:r w:rsidR="004B10A7">
          <w:rPr>
            <w:noProof/>
            <w:webHidden/>
          </w:rPr>
          <w:t>63</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7" w:history="1">
        <w:r w:rsidR="004B10A7" w:rsidRPr="00B659C4">
          <w:rPr>
            <w:rStyle w:val="ac"/>
            <w:noProof/>
          </w:rPr>
          <w:t>Молоко сухое гранулированное или в других твердых формах с массовой долей жира более 20,0%</w:t>
        </w:r>
        <w:r w:rsidR="004B10A7">
          <w:rPr>
            <w:noProof/>
            <w:webHidden/>
          </w:rPr>
          <w:tab/>
        </w:r>
        <w:r>
          <w:rPr>
            <w:noProof/>
            <w:webHidden/>
          </w:rPr>
          <w:fldChar w:fldCharType="begin"/>
        </w:r>
        <w:r w:rsidR="004B10A7">
          <w:rPr>
            <w:noProof/>
            <w:webHidden/>
          </w:rPr>
          <w:instrText xml:space="preserve"> PAGEREF _Toc293328947 \h </w:instrText>
        </w:r>
        <w:r>
          <w:rPr>
            <w:noProof/>
            <w:webHidden/>
          </w:rPr>
        </w:r>
        <w:r>
          <w:rPr>
            <w:noProof/>
            <w:webHidden/>
          </w:rPr>
          <w:fldChar w:fldCharType="separate"/>
        </w:r>
        <w:r w:rsidR="004B10A7">
          <w:rPr>
            <w:noProof/>
            <w:webHidden/>
          </w:rPr>
          <w:t>65</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8" w:history="1">
        <w:r w:rsidR="004B10A7" w:rsidRPr="00B659C4">
          <w:rPr>
            <w:rStyle w:val="ac"/>
            <w:noProof/>
          </w:rPr>
          <w:t>Молоко сухое гранулированное или в других твердых формах с массовой долей жира не более 1,5%</w:t>
        </w:r>
        <w:r w:rsidR="004B10A7">
          <w:rPr>
            <w:noProof/>
            <w:webHidden/>
          </w:rPr>
          <w:tab/>
        </w:r>
        <w:r>
          <w:rPr>
            <w:noProof/>
            <w:webHidden/>
          </w:rPr>
          <w:fldChar w:fldCharType="begin"/>
        </w:r>
        <w:r w:rsidR="004B10A7">
          <w:rPr>
            <w:noProof/>
            <w:webHidden/>
          </w:rPr>
          <w:instrText xml:space="preserve"> PAGEREF _Toc293328948 \h </w:instrText>
        </w:r>
        <w:r>
          <w:rPr>
            <w:noProof/>
            <w:webHidden/>
          </w:rPr>
        </w:r>
        <w:r>
          <w:rPr>
            <w:noProof/>
            <w:webHidden/>
          </w:rPr>
          <w:fldChar w:fldCharType="separate"/>
        </w:r>
        <w:r w:rsidR="004B10A7">
          <w:rPr>
            <w:noProof/>
            <w:webHidden/>
          </w:rPr>
          <w:t>67</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49" w:history="1">
        <w:r w:rsidR="004B10A7" w:rsidRPr="00B659C4">
          <w:rPr>
            <w:rStyle w:val="ac"/>
            <w:noProof/>
          </w:rPr>
          <w:t>Молоко сухое гранулированное или в других твердых формах с массовой долей жира от 2% до 18%</w:t>
        </w:r>
        <w:r w:rsidR="004B10A7">
          <w:rPr>
            <w:noProof/>
            <w:webHidden/>
          </w:rPr>
          <w:tab/>
        </w:r>
        <w:r>
          <w:rPr>
            <w:noProof/>
            <w:webHidden/>
          </w:rPr>
          <w:fldChar w:fldCharType="begin"/>
        </w:r>
        <w:r w:rsidR="004B10A7">
          <w:rPr>
            <w:noProof/>
            <w:webHidden/>
          </w:rPr>
          <w:instrText xml:space="preserve"> PAGEREF _Toc293328949 \h </w:instrText>
        </w:r>
        <w:r>
          <w:rPr>
            <w:noProof/>
            <w:webHidden/>
          </w:rPr>
        </w:r>
        <w:r>
          <w:rPr>
            <w:noProof/>
            <w:webHidden/>
          </w:rPr>
          <w:fldChar w:fldCharType="separate"/>
        </w:r>
        <w:r w:rsidR="004B10A7">
          <w:rPr>
            <w:noProof/>
            <w:webHidden/>
          </w:rPr>
          <w:t>69</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0" w:history="1">
        <w:r w:rsidR="004B10A7" w:rsidRPr="00B659C4">
          <w:rPr>
            <w:rStyle w:val="ac"/>
            <w:noProof/>
          </w:rPr>
          <w:t>Молоко сухое для детского питания</w:t>
        </w:r>
        <w:r w:rsidR="004B10A7">
          <w:rPr>
            <w:noProof/>
            <w:webHidden/>
          </w:rPr>
          <w:tab/>
        </w:r>
        <w:r>
          <w:rPr>
            <w:noProof/>
            <w:webHidden/>
          </w:rPr>
          <w:fldChar w:fldCharType="begin"/>
        </w:r>
        <w:r w:rsidR="004B10A7">
          <w:rPr>
            <w:noProof/>
            <w:webHidden/>
          </w:rPr>
          <w:instrText xml:space="preserve"> PAGEREF _Toc293328950 \h </w:instrText>
        </w:r>
        <w:r>
          <w:rPr>
            <w:noProof/>
            <w:webHidden/>
          </w:rPr>
        </w:r>
        <w:r>
          <w:rPr>
            <w:noProof/>
            <w:webHidden/>
          </w:rPr>
          <w:fldChar w:fldCharType="separate"/>
        </w:r>
        <w:r w:rsidR="004B10A7">
          <w:rPr>
            <w:noProof/>
            <w:webHidden/>
          </w:rPr>
          <w:t>71</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1" w:history="1">
        <w:r w:rsidR="004B10A7" w:rsidRPr="00B659C4">
          <w:rPr>
            <w:rStyle w:val="ac"/>
            <w:noProof/>
          </w:rPr>
          <w:t>Молоко сухое для питания детей раннего возраста</w:t>
        </w:r>
        <w:r w:rsidR="004B10A7">
          <w:rPr>
            <w:noProof/>
            <w:webHidden/>
          </w:rPr>
          <w:tab/>
        </w:r>
        <w:r>
          <w:rPr>
            <w:noProof/>
            <w:webHidden/>
          </w:rPr>
          <w:fldChar w:fldCharType="begin"/>
        </w:r>
        <w:r w:rsidR="004B10A7">
          <w:rPr>
            <w:noProof/>
            <w:webHidden/>
          </w:rPr>
          <w:instrText xml:space="preserve"> PAGEREF _Toc293328951 \h </w:instrText>
        </w:r>
        <w:r>
          <w:rPr>
            <w:noProof/>
            <w:webHidden/>
          </w:rPr>
        </w:r>
        <w:r>
          <w:rPr>
            <w:noProof/>
            <w:webHidden/>
          </w:rPr>
          <w:fldChar w:fldCharType="separate"/>
        </w:r>
        <w:r w:rsidR="004B10A7">
          <w:rPr>
            <w:noProof/>
            <w:webHidden/>
          </w:rPr>
          <w:t>72</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2" w:history="1">
        <w:r w:rsidR="004B10A7" w:rsidRPr="00B659C4">
          <w:rPr>
            <w:rStyle w:val="ac"/>
            <w:noProof/>
          </w:rPr>
          <w:t>Продукты молочные сгущенные</w:t>
        </w:r>
        <w:r w:rsidR="004B10A7">
          <w:rPr>
            <w:noProof/>
            <w:webHidden/>
          </w:rPr>
          <w:tab/>
        </w:r>
        <w:r>
          <w:rPr>
            <w:noProof/>
            <w:webHidden/>
          </w:rPr>
          <w:fldChar w:fldCharType="begin"/>
        </w:r>
        <w:r w:rsidR="004B10A7">
          <w:rPr>
            <w:noProof/>
            <w:webHidden/>
          </w:rPr>
          <w:instrText xml:space="preserve"> PAGEREF _Toc293328952 \h </w:instrText>
        </w:r>
        <w:r>
          <w:rPr>
            <w:noProof/>
            <w:webHidden/>
          </w:rPr>
        </w:r>
        <w:r>
          <w:rPr>
            <w:noProof/>
            <w:webHidden/>
          </w:rPr>
          <w:fldChar w:fldCharType="separate"/>
        </w:r>
        <w:r w:rsidR="004B10A7">
          <w:rPr>
            <w:noProof/>
            <w:webHidden/>
          </w:rPr>
          <w:t>72</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3" w:history="1">
        <w:r w:rsidR="004B10A7" w:rsidRPr="00B659C4">
          <w:rPr>
            <w:rStyle w:val="ac"/>
            <w:noProof/>
          </w:rPr>
          <w:t>Продукты молочные сгущенные с пищевыми продуктами и пищевыми добавками</w:t>
        </w:r>
        <w:r w:rsidR="004B10A7">
          <w:rPr>
            <w:noProof/>
            <w:webHidden/>
          </w:rPr>
          <w:tab/>
        </w:r>
        <w:r>
          <w:rPr>
            <w:noProof/>
            <w:webHidden/>
          </w:rPr>
          <w:fldChar w:fldCharType="begin"/>
        </w:r>
        <w:r w:rsidR="004B10A7">
          <w:rPr>
            <w:noProof/>
            <w:webHidden/>
          </w:rPr>
          <w:instrText xml:space="preserve"> PAGEREF _Toc293328953 \h </w:instrText>
        </w:r>
        <w:r>
          <w:rPr>
            <w:noProof/>
            <w:webHidden/>
          </w:rPr>
        </w:r>
        <w:r>
          <w:rPr>
            <w:noProof/>
            <w:webHidden/>
          </w:rPr>
          <w:fldChar w:fldCharType="separate"/>
        </w:r>
        <w:r w:rsidR="004B10A7">
          <w:rPr>
            <w:noProof/>
            <w:webHidden/>
          </w:rPr>
          <w:t>75</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4" w:history="1">
        <w:r w:rsidR="004B10A7" w:rsidRPr="00B659C4">
          <w:rPr>
            <w:rStyle w:val="ac"/>
            <w:noProof/>
          </w:rPr>
          <w:t>Продукты сливочные сгущенные с пищевыми продуктами и пищевыми добавками</w:t>
        </w:r>
        <w:r w:rsidR="004B10A7">
          <w:rPr>
            <w:noProof/>
            <w:webHidden/>
          </w:rPr>
          <w:tab/>
        </w:r>
        <w:r>
          <w:rPr>
            <w:noProof/>
            <w:webHidden/>
          </w:rPr>
          <w:fldChar w:fldCharType="begin"/>
        </w:r>
        <w:r w:rsidR="004B10A7">
          <w:rPr>
            <w:noProof/>
            <w:webHidden/>
          </w:rPr>
          <w:instrText xml:space="preserve"> PAGEREF _Toc293328954 \h </w:instrText>
        </w:r>
        <w:r>
          <w:rPr>
            <w:noProof/>
            <w:webHidden/>
          </w:rPr>
        </w:r>
        <w:r>
          <w:rPr>
            <w:noProof/>
            <w:webHidden/>
          </w:rPr>
          <w:fldChar w:fldCharType="separate"/>
        </w:r>
        <w:r w:rsidR="004B10A7">
          <w:rPr>
            <w:noProof/>
            <w:webHidden/>
          </w:rPr>
          <w:t>77</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5" w:history="1">
        <w:r w:rsidR="004B10A7" w:rsidRPr="00B659C4">
          <w:rPr>
            <w:rStyle w:val="ac"/>
            <w:noProof/>
          </w:rPr>
          <w:t>Сливки</w:t>
        </w:r>
        <w:r w:rsidR="004B10A7">
          <w:rPr>
            <w:noProof/>
            <w:webHidden/>
          </w:rPr>
          <w:tab/>
        </w:r>
        <w:r>
          <w:rPr>
            <w:noProof/>
            <w:webHidden/>
          </w:rPr>
          <w:fldChar w:fldCharType="begin"/>
        </w:r>
        <w:r w:rsidR="004B10A7">
          <w:rPr>
            <w:noProof/>
            <w:webHidden/>
          </w:rPr>
          <w:instrText xml:space="preserve"> PAGEREF _Toc293328955 \h </w:instrText>
        </w:r>
        <w:r>
          <w:rPr>
            <w:noProof/>
            <w:webHidden/>
          </w:rPr>
        </w:r>
        <w:r>
          <w:rPr>
            <w:noProof/>
            <w:webHidden/>
          </w:rPr>
          <w:fldChar w:fldCharType="separate"/>
        </w:r>
        <w:r w:rsidR="004B10A7">
          <w:rPr>
            <w:noProof/>
            <w:webHidden/>
          </w:rPr>
          <w:t>79</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6" w:history="1">
        <w:r w:rsidR="004B10A7" w:rsidRPr="00B659C4">
          <w:rPr>
            <w:rStyle w:val="ac"/>
            <w:noProof/>
          </w:rPr>
          <w:t>Сливки сгущенные</w:t>
        </w:r>
        <w:r w:rsidR="004B10A7">
          <w:rPr>
            <w:noProof/>
            <w:webHidden/>
          </w:rPr>
          <w:tab/>
        </w:r>
        <w:r>
          <w:rPr>
            <w:noProof/>
            <w:webHidden/>
          </w:rPr>
          <w:fldChar w:fldCharType="begin"/>
        </w:r>
        <w:r w:rsidR="004B10A7">
          <w:rPr>
            <w:noProof/>
            <w:webHidden/>
          </w:rPr>
          <w:instrText xml:space="preserve"> PAGEREF _Toc293328956 \h </w:instrText>
        </w:r>
        <w:r>
          <w:rPr>
            <w:noProof/>
            <w:webHidden/>
          </w:rPr>
        </w:r>
        <w:r>
          <w:rPr>
            <w:noProof/>
            <w:webHidden/>
          </w:rPr>
          <w:fldChar w:fldCharType="separate"/>
        </w:r>
        <w:r w:rsidR="004B10A7">
          <w:rPr>
            <w:noProof/>
            <w:webHidden/>
          </w:rPr>
          <w:t>81</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7" w:history="1">
        <w:r w:rsidR="004B10A7" w:rsidRPr="00B659C4">
          <w:rPr>
            <w:rStyle w:val="ac"/>
            <w:noProof/>
          </w:rPr>
          <w:t>Сливки сухие гранулированные или в других твердых формах</w:t>
        </w:r>
        <w:r w:rsidR="004B10A7">
          <w:rPr>
            <w:noProof/>
            <w:webHidden/>
          </w:rPr>
          <w:tab/>
        </w:r>
        <w:r>
          <w:rPr>
            <w:noProof/>
            <w:webHidden/>
          </w:rPr>
          <w:fldChar w:fldCharType="begin"/>
        </w:r>
        <w:r w:rsidR="004B10A7">
          <w:rPr>
            <w:noProof/>
            <w:webHidden/>
          </w:rPr>
          <w:instrText xml:space="preserve"> PAGEREF _Toc293328957 \h </w:instrText>
        </w:r>
        <w:r>
          <w:rPr>
            <w:noProof/>
            <w:webHidden/>
          </w:rPr>
        </w:r>
        <w:r>
          <w:rPr>
            <w:noProof/>
            <w:webHidden/>
          </w:rPr>
          <w:fldChar w:fldCharType="separate"/>
        </w:r>
        <w:r w:rsidR="004B10A7">
          <w:rPr>
            <w:noProof/>
            <w:webHidden/>
          </w:rPr>
          <w:t>83</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8" w:history="1">
        <w:r w:rsidR="004B10A7" w:rsidRPr="00B659C4">
          <w:rPr>
            <w:rStyle w:val="ac"/>
            <w:noProof/>
          </w:rPr>
          <w:t>Смеси сухие молочные для детей раннего возраста</w:t>
        </w:r>
        <w:r w:rsidR="004B10A7">
          <w:rPr>
            <w:noProof/>
            <w:webHidden/>
          </w:rPr>
          <w:tab/>
        </w:r>
        <w:r>
          <w:rPr>
            <w:noProof/>
            <w:webHidden/>
          </w:rPr>
          <w:fldChar w:fldCharType="begin"/>
        </w:r>
        <w:r w:rsidR="004B10A7">
          <w:rPr>
            <w:noProof/>
            <w:webHidden/>
          </w:rPr>
          <w:instrText xml:space="preserve"> PAGEREF _Toc293328958 \h </w:instrText>
        </w:r>
        <w:r>
          <w:rPr>
            <w:noProof/>
            <w:webHidden/>
          </w:rPr>
        </w:r>
        <w:r>
          <w:rPr>
            <w:noProof/>
            <w:webHidden/>
          </w:rPr>
          <w:fldChar w:fldCharType="separate"/>
        </w:r>
        <w:r w:rsidR="004B10A7">
          <w:rPr>
            <w:noProof/>
            <w:webHidden/>
          </w:rPr>
          <w:t>85</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59" w:history="1">
        <w:r w:rsidR="004B10A7" w:rsidRPr="00B659C4">
          <w:rPr>
            <w:rStyle w:val="ac"/>
            <w:noProof/>
          </w:rPr>
          <w:t>Смеси сухие, сгущенные для мороженого</w:t>
        </w:r>
        <w:r w:rsidR="004B10A7">
          <w:rPr>
            <w:noProof/>
            <w:webHidden/>
          </w:rPr>
          <w:tab/>
        </w:r>
        <w:r>
          <w:rPr>
            <w:noProof/>
            <w:webHidden/>
          </w:rPr>
          <w:fldChar w:fldCharType="begin"/>
        </w:r>
        <w:r w:rsidR="004B10A7">
          <w:rPr>
            <w:noProof/>
            <w:webHidden/>
          </w:rPr>
          <w:instrText xml:space="preserve"> PAGEREF _Toc293328959 \h </w:instrText>
        </w:r>
        <w:r>
          <w:rPr>
            <w:noProof/>
            <w:webHidden/>
          </w:rPr>
        </w:r>
        <w:r>
          <w:rPr>
            <w:noProof/>
            <w:webHidden/>
          </w:rPr>
          <w:fldChar w:fldCharType="separate"/>
        </w:r>
        <w:r w:rsidR="004B10A7">
          <w:rPr>
            <w:noProof/>
            <w:webHidden/>
          </w:rPr>
          <w:t>87</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60" w:history="1">
        <w:r w:rsidR="004B10A7" w:rsidRPr="00B659C4">
          <w:rPr>
            <w:rStyle w:val="ac"/>
            <w:noProof/>
          </w:rPr>
          <w:t>Сухие молочные смеси, включая кисломолочные</w:t>
        </w:r>
        <w:r w:rsidR="004B10A7">
          <w:rPr>
            <w:noProof/>
            <w:webHidden/>
          </w:rPr>
          <w:tab/>
        </w:r>
        <w:r>
          <w:rPr>
            <w:noProof/>
            <w:webHidden/>
          </w:rPr>
          <w:fldChar w:fldCharType="begin"/>
        </w:r>
        <w:r w:rsidR="004B10A7">
          <w:rPr>
            <w:noProof/>
            <w:webHidden/>
          </w:rPr>
          <w:instrText xml:space="preserve"> PAGEREF _Toc293328960 \h </w:instrText>
        </w:r>
        <w:r>
          <w:rPr>
            <w:noProof/>
            <w:webHidden/>
          </w:rPr>
        </w:r>
        <w:r>
          <w:rPr>
            <w:noProof/>
            <w:webHidden/>
          </w:rPr>
          <w:fldChar w:fldCharType="separate"/>
        </w:r>
        <w:r w:rsidR="004B10A7">
          <w:rPr>
            <w:noProof/>
            <w:webHidden/>
          </w:rPr>
          <w:t>88</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61" w:history="1">
        <w:r w:rsidR="004B10A7" w:rsidRPr="00B659C4">
          <w:rPr>
            <w:rStyle w:val="ac"/>
            <w:noProof/>
          </w:rPr>
          <w:t>Виды молока или сливок ферментированных или сквашенных, не включенные в другие группировки</w:t>
        </w:r>
        <w:r w:rsidR="004B10A7">
          <w:rPr>
            <w:noProof/>
            <w:webHidden/>
          </w:rPr>
          <w:tab/>
        </w:r>
        <w:r>
          <w:rPr>
            <w:noProof/>
            <w:webHidden/>
          </w:rPr>
          <w:fldChar w:fldCharType="begin"/>
        </w:r>
        <w:r w:rsidR="004B10A7">
          <w:rPr>
            <w:noProof/>
            <w:webHidden/>
          </w:rPr>
          <w:instrText xml:space="preserve"> PAGEREF _Toc293328961 \h </w:instrText>
        </w:r>
        <w:r>
          <w:rPr>
            <w:noProof/>
            <w:webHidden/>
          </w:rPr>
        </w:r>
        <w:r>
          <w:rPr>
            <w:noProof/>
            <w:webHidden/>
          </w:rPr>
          <w:fldChar w:fldCharType="separate"/>
        </w:r>
        <w:r w:rsidR="004B10A7">
          <w:rPr>
            <w:noProof/>
            <w:webHidden/>
          </w:rPr>
          <w:t>90</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62" w:history="1">
        <w:r w:rsidR="004B10A7" w:rsidRPr="00B659C4">
          <w:rPr>
            <w:rStyle w:val="ac"/>
            <w:noProof/>
          </w:rPr>
          <w:t>§4. Уровень потребительских цен на рынке молока</w:t>
        </w:r>
        <w:r w:rsidR="004B10A7">
          <w:rPr>
            <w:noProof/>
            <w:webHidden/>
          </w:rPr>
          <w:tab/>
        </w:r>
        <w:r>
          <w:rPr>
            <w:noProof/>
            <w:webHidden/>
          </w:rPr>
          <w:fldChar w:fldCharType="begin"/>
        </w:r>
        <w:r w:rsidR="004B10A7">
          <w:rPr>
            <w:noProof/>
            <w:webHidden/>
          </w:rPr>
          <w:instrText xml:space="preserve"> PAGEREF _Toc293328962 \h </w:instrText>
        </w:r>
        <w:r>
          <w:rPr>
            <w:noProof/>
            <w:webHidden/>
          </w:rPr>
        </w:r>
        <w:r>
          <w:rPr>
            <w:noProof/>
            <w:webHidden/>
          </w:rPr>
          <w:fldChar w:fldCharType="separate"/>
        </w:r>
        <w:r w:rsidR="004B10A7">
          <w:rPr>
            <w:noProof/>
            <w:webHidden/>
          </w:rPr>
          <w:t>92</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63" w:history="1">
        <w:r w:rsidR="004B10A7" w:rsidRPr="00B659C4">
          <w:rPr>
            <w:rStyle w:val="ac"/>
            <w:noProof/>
          </w:rPr>
          <w:t>§5. Доли основных производителей на рынке молока</w:t>
        </w:r>
        <w:r w:rsidR="004B10A7">
          <w:rPr>
            <w:noProof/>
            <w:webHidden/>
          </w:rPr>
          <w:tab/>
        </w:r>
        <w:r>
          <w:rPr>
            <w:noProof/>
            <w:webHidden/>
          </w:rPr>
          <w:fldChar w:fldCharType="begin"/>
        </w:r>
        <w:r w:rsidR="004B10A7">
          <w:rPr>
            <w:noProof/>
            <w:webHidden/>
          </w:rPr>
          <w:instrText xml:space="preserve"> PAGEREF _Toc293328963 \h </w:instrText>
        </w:r>
        <w:r>
          <w:rPr>
            <w:noProof/>
            <w:webHidden/>
          </w:rPr>
        </w:r>
        <w:r>
          <w:rPr>
            <w:noProof/>
            <w:webHidden/>
          </w:rPr>
          <w:fldChar w:fldCharType="separate"/>
        </w:r>
        <w:r w:rsidR="004B10A7">
          <w:rPr>
            <w:noProof/>
            <w:webHidden/>
          </w:rPr>
          <w:t>95</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64" w:history="1">
        <w:r w:rsidR="004B10A7" w:rsidRPr="00B659C4">
          <w:rPr>
            <w:rStyle w:val="ac"/>
            <w:noProof/>
          </w:rPr>
          <w:t>§6. Характеристика крупнейших производителей на рынке молока</w:t>
        </w:r>
        <w:r w:rsidR="004B10A7">
          <w:rPr>
            <w:noProof/>
            <w:webHidden/>
          </w:rPr>
          <w:tab/>
        </w:r>
        <w:r>
          <w:rPr>
            <w:noProof/>
            <w:webHidden/>
          </w:rPr>
          <w:fldChar w:fldCharType="begin"/>
        </w:r>
        <w:r w:rsidR="004B10A7">
          <w:rPr>
            <w:noProof/>
            <w:webHidden/>
          </w:rPr>
          <w:instrText xml:space="preserve"> PAGEREF _Toc293328964 \h </w:instrText>
        </w:r>
        <w:r>
          <w:rPr>
            <w:noProof/>
            <w:webHidden/>
          </w:rPr>
        </w:r>
        <w:r>
          <w:rPr>
            <w:noProof/>
            <w:webHidden/>
          </w:rPr>
          <w:fldChar w:fldCharType="separate"/>
        </w:r>
        <w:r w:rsidR="004B10A7">
          <w:rPr>
            <w:noProof/>
            <w:webHidden/>
          </w:rPr>
          <w:t>98</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65" w:history="1">
        <w:r w:rsidR="004B10A7" w:rsidRPr="00B659C4">
          <w:rPr>
            <w:rStyle w:val="ac"/>
            <w:noProof/>
          </w:rPr>
          <w:t>ОАО «Вимм-Билль-Данн Продукты Питания»</w:t>
        </w:r>
        <w:r w:rsidR="004B10A7">
          <w:rPr>
            <w:noProof/>
            <w:webHidden/>
          </w:rPr>
          <w:tab/>
        </w:r>
        <w:r>
          <w:rPr>
            <w:noProof/>
            <w:webHidden/>
          </w:rPr>
          <w:fldChar w:fldCharType="begin"/>
        </w:r>
        <w:r w:rsidR="004B10A7">
          <w:rPr>
            <w:noProof/>
            <w:webHidden/>
          </w:rPr>
          <w:instrText xml:space="preserve"> PAGEREF _Toc293328965 \h </w:instrText>
        </w:r>
        <w:r>
          <w:rPr>
            <w:noProof/>
            <w:webHidden/>
          </w:rPr>
        </w:r>
        <w:r>
          <w:rPr>
            <w:noProof/>
            <w:webHidden/>
          </w:rPr>
          <w:fldChar w:fldCharType="separate"/>
        </w:r>
        <w:r w:rsidR="004B10A7">
          <w:rPr>
            <w:noProof/>
            <w:webHidden/>
          </w:rPr>
          <w:t>98</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66" w:history="1">
        <w:r w:rsidR="004B10A7" w:rsidRPr="00B659C4">
          <w:rPr>
            <w:rStyle w:val="ac"/>
            <w:noProof/>
          </w:rPr>
          <w:t>ОАО «Юнимилк Компания»</w:t>
        </w:r>
        <w:r w:rsidR="004B10A7">
          <w:rPr>
            <w:noProof/>
            <w:webHidden/>
          </w:rPr>
          <w:tab/>
        </w:r>
        <w:r>
          <w:rPr>
            <w:noProof/>
            <w:webHidden/>
          </w:rPr>
          <w:fldChar w:fldCharType="begin"/>
        </w:r>
        <w:r w:rsidR="004B10A7">
          <w:rPr>
            <w:noProof/>
            <w:webHidden/>
          </w:rPr>
          <w:instrText xml:space="preserve"> PAGEREF _Toc293328966 \h </w:instrText>
        </w:r>
        <w:r>
          <w:rPr>
            <w:noProof/>
            <w:webHidden/>
          </w:rPr>
        </w:r>
        <w:r>
          <w:rPr>
            <w:noProof/>
            <w:webHidden/>
          </w:rPr>
          <w:fldChar w:fldCharType="separate"/>
        </w:r>
        <w:r w:rsidR="004B10A7">
          <w:rPr>
            <w:noProof/>
            <w:webHidden/>
          </w:rPr>
          <w:t>100</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67" w:history="1">
        <w:r w:rsidR="004B10A7" w:rsidRPr="00B659C4">
          <w:rPr>
            <w:rStyle w:val="ac"/>
            <w:noProof/>
          </w:rPr>
          <w:t>ЗАО «Молвест»</w:t>
        </w:r>
        <w:r w:rsidR="004B10A7">
          <w:rPr>
            <w:noProof/>
            <w:webHidden/>
          </w:rPr>
          <w:tab/>
        </w:r>
        <w:r>
          <w:rPr>
            <w:noProof/>
            <w:webHidden/>
          </w:rPr>
          <w:fldChar w:fldCharType="begin"/>
        </w:r>
        <w:r w:rsidR="004B10A7">
          <w:rPr>
            <w:noProof/>
            <w:webHidden/>
          </w:rPr>
          <w:instrText xml:space="preserve"> PAGEREF _Toc293328967 \h </w:instrText>
        </w:r>
        <w:r>
          <w:rPr>
            <w:noProof/>
            <w:webHidden/>
          </w:rPr>
        </w:r>
        <w:r>
          <w:rPr>
            <w:noProof/>
            <w:webHidden/>
          </w:rPr>
          <w:fldChar w:fldCharType="separate"/>
        </w:r>
        <w:r w:rsidR="004B10A7">
          <w:rPr>
            <w:noProof/>
            <w:webHidden/>
          </w:rPr>
          <w:t>101</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68" w:history="1">
        <w:r w:rsidR="004B10A7" w:rsidRPr="00B659C4">
          <w:rPr>
            <w:rStyle w:val="ac"/>
            <w:noProof/>
          </w:rPr>
          <w:t>ОАО «Останкинский Молкомбинат»</w:t>
        </w:r>
        <w:r w:rsidR="004B10A7">
          <w:rPr>
            <w:noProof/>
            <w:webHidden/>
          </w:rPr>
          <w:tab/>
        </w:r>
        <w:r>
          <w:rPr>
            <w:noProof/>
            <w:webHidden/>
          </w:rPr>
          <w:fldChar w:fldCharType="begin"/>
        </w:r>
        <w:r w:rsidR="004B10A7">
          <w:rPr>
            <w:noProof/>
            <w:webHidden/>
          </w:rPr>
          <w:instrText xml:space="preserve"> PAGEREF _Toc293328968 \h </w:instrText>
        </w:r>
        <w:r>
          <w:rPr>
            <w:noProof/>
            <w:webHidden/>
          </w:rPr>
        </w:r>
        <w:r>
          <w:rPr>
            <w:noProof/>
            <w:webHidden/>
          </w:rPr>
          <w:fldChar w:fldCharType="separate"/>
        </w:r>
        <w:r w:rsidR="004B10A7">
          <w:rPr>
            <w:noProof/>
            <w:webHidden/>
          </w:rPr>
          <w:t>102</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69" w:history="1">
        <w:r w:rsidR="004B10A7" w:rsidRPr="00B659C4">
          <w:rPr>
            <w:rStyle w:val="ac"/>
            <w:noProof/>
          </w:rPr>
          <w:t>ЗАО «Эксмол»</w:t>
        </w:r>
        <w:r w:rsidR="004B10A7">
          <w:rPr>
            <w:noProof/>
            <w:webHidden/>
          </w:rPr>
          <w:tab/>
        </w:r>
        <w:r>
          <w:rPr>
            <w:noProof/>
            <w:webHidden/>
          </w:rPr>
          <w:fldChar w:fldCharType="begin"/>
        </w:r>
        <w:r w:rsidR="004B10A7">
          <w:rPr>
            <w:noProof/>
            <w:webHidden/>
          </w:rPr>
          <w:instrText xml:space="preserve"> PAGEREF _Toc293328969 \h </w:instrText>
        </w:r>
        <w:r>
          <w:rPr>
            <w:noProof/>
            <w:webHidden/>
          </w:rPr>
        </w:r>
        <w:r>
          <w:rPr>
            <w:noProof/>
            <w:webHidden/>
          </w:rPr>
          <w:fldChar w:fldCharType="separate"/>
        </w:r>
        <w:r w:rsidR="004B10A7">
          <w:rPr>
            <w:noProof/>
            <w:webHidden/>
          </w:rPr>
          <w:t>103</w:t>
        </w:r>
        <w:r>
          <w:rPr>
            <w:noProof/>
            <w:webHidden/>
          </w:rPr>
          <w:fldChar w:fldCharType="end"/>
        </w:r>
      </w:hyperlink>
    </w:p>
    <w:p w:rsidR="004B10A7" w:rsidRDefault="00D359C3">
      <w:pPr>
        <w:pStyle w:val="11"/>
        <w:tabs>
          <w:tab w:val="right" w:leader="dot" w:pos="9344"/>
        </w:tabs>
        <w:rPr>
          <w:rFonts w:asciiTheme="minorHAnsi" w:eastAsiaTheme="minorEastAsia" w:hAnsiTheme="minorHAnsi" w:cstheme="minorBidi"/>
          <w:b w:val="0"/>
          <w:bCs w:val="0"/>
          <w:caps w:val="0"/>
          <w:noProof/>
          <w:sz w:val="22"/>
          <w:szCs w:val="22"/>
        </w:rPr>
      </w:pPr>
      <w:hyperlink w:anchor="_Toc293328970" w:history="1">
        <w:r w:rsidR="004B10A7" w:rsidRPr="00B659C4">
          <w:rPr>
            <w:rStyle w:val="ac"/>
            <w:noProof/>
            <w:lang w:eastAsia="en-US"/>
          </w:rPr>
          <w:t>ГЛАВА 5. Каналы сбыта</w:t>
        </w:r>
        <w:r w:rsidR="004B10A7">
          <w:rPr>
            <w:noProof/>
            <w:webHidden/>
          </w:rPr>
          <w:tab/>
        </w:r>
        <w:r>
          <w:rPr>
            <w:noProof/>
            <w:webHidden/>
          </w:rPr>
          <w:fldChar w:fldCharType="begin"/>
        </w:r>
        <w:r w:rsidR="004B10A7">
          <w:rPr>
            <w:noProof/>
            <w:webHidden/>
          </w:rPr>
          <w:instrText xml:space="preserve"> PAGEREF _Toc293328970 \h </w:instrText>
        </w:r>
        <w:r>
          <w:rPr>
            <w:noProof/>
            <w:webHidden/>
          </w:rPr>
        </w:r>
        <w:r>
          <w:rPr>
            <w:noProof/>
            <w:webHidden/>
          </w:rPr>
          <w:fldChar w:fldCharType="separate"/>
        </w:r>
        <w:r w:rsidR="004B10A7">
          <w:rPr>
            <w:noProof/>
            <w:webHidden/>
          </w:rPr>
          <w:t>105</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71" w:history="1">
        <w:r w:rsidR="004B10A7" w:rsidRPr="00B659C4">
          <w:rPr>
            <w:rStyle w:val="ac"/>
            <w:noProof/>
          </w:rPr>
          <w:t>§1. Основные сетевые розничные компании</w:t>
        </w:r>
        <w:r w:rsidR="004B10A7">
          <w:rPr>
            <w:noProof/>
            <w:webHidden/>
          </w:rPr>
          <w:tab/>
        </w:r>
        <w:r>
          <w:rPr>
            <w:noProof/>
            <w:webHidden/>
          </w:rPr>
          <w:fldChar w:fldCharType="begin"/>
        </w:r>
        <w:r w:rsidR="004B10A7">
          <w:rPr>
            <w:noProof/>
            <w:webHidden/>
          </w:rPr>
          <w:instrText xml:space="preserve"> PAGEREF _Toc293328971 \h </w:instrText>
        </w:r>
        <w:r>
          <w:rPr>
            <w:noProof/>
            <w:webHidden/>
          </w:rPr>
        </w:r>
        <w:r>
          <w:rPr>
            <w:noProof/>
            <w:webHidden/>
          </w:rPr>
          <w:fldChar w:fldCharType="separate"/>
        </w:r>
        <w:r w:rsidR="004B10A7">
          <w:rPr>
            <w:noProof/>
            <w:webHidden/>
          </w:rPr>
          <w:t>105</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72" w:history="1">
        <w:r w:rsidR="004B10A7" w:rsidRPr="00B659C4">
          <w:rPr>
            <w:rStyle w:val="ac"/>
            <w:noProof/>
          </w:rPr>
          <w:t>X5 Retail Group</w:t>
        </w:r>
        <w:r w:rsidR="004B10A7">
          <w:rPr>
            <w:noProof/>
            <w:webHidden/>
          </w:rPr>
          <w:tab/>
        </w:r>
        <w:r>
          <w:rPr>
            <w:noProof/>
            <w:webHidden/>
          </w:rPr>
          <w:fldChar w:fldCharType="begin"/>
        </w:r>
        <w:r w:rsidR="004B10A7">
          <w:rPr>
            <w:noProof/>
            <w:webHidden/>
          </w:rPr>
          <w:instrText xml:space="preserve"> PAGEREF _Toc293328972 \h </w:instrText>
        </w:r>
        <w:r>
          <w:rPr>
            <w:noProof/>
            <w:webHidden/>
          </w:rPr>
        </w:r>
        <w:r>
          <w:rPr>
            <w:noProof/>
            <w:webHidden/>
          </w:rPr>
          <w:fldChar w:fldCharType="separate"/>
        </w:r>
        <w:r w:rsidR="004B10A7">
          <w:rPr>
            <w:noProof/>
            <w:webHidden/>
          </w:rPr>
          <w:t>106</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73" w:history="1">
        <w:r w:rsidR="004B10A7" w:rsidRPr="00B659C4">
          <w:rPr>
            <w:rStyle w:val="ac"/>
            <w:noProof/>
          </w:rPr>
          <w:t>ООО «Ашан»</w:t>
        </w:r>
        <w:r w:rsidR="004B10A7">
          <w:rPr>
            <w:noProof/>
            <w:webHidden/>
          </w:rPr>
          <w:tab/>
        </w:r>
        <w:r>
          <w:rPr>
            <w:noProof/>
            <w:webHidden/>
          </w:rPr>
          <w:fldChar w:fldCharType="begin"/>
        </w:r>
        <w:r w:rsidR="004B10A7">
          <w:rPr>
            <w:noProof/>
            <w:webHidden/>
          </w:rPr>
          <w:instrText xml:space="preserve"> PAGEREF _Toc293328973 \h </w:instrText>
        </w:r>
        <w:r>
          <w:rPr>
            <w:noProof/>
            <w:webHidden/>
          </w:rPr>
        </w:r>
        <w:r>
          <w:rPr>
            <w:noProof/>
            <w:webHidden/>
          </w:rPr>
          <w:fldChar w:fldCharType="separate"/>
        </w:r>
        <w:r w:rsidR="004B10A7">
          <w:rPr>
            <w:noProof/>
            <w:webHidden/>
          </w:rPr>
          <w:t>107</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74" w:history="1">
        <w:r w:rsidR="004B10A7" w:rsidRPr="00B659C4">
          <w:rPr>
            <w:rStyle w:val="ac"/>
            <w:noProof/>
          </w:rPr>
          <w:t>ОАО «ТД «Копейка»</w:t>
        </w:r>
        <w:r w:rsidR="004B10A7">
          <w:rPr>
            <w:noProof/>
            <w:webHidden/>
          </w:rPr>
          <w:tab/>
        </w:r>
        <w:r>
          <w:rPr>
            <w:noProof/>
            <w:webHidden/>
          </w:rPr>
          <w:fldChar w:fldCharType="begin"/>
        </w:r>
        <w:r w:rsidR="004B10A7">
          <w:rPr>
            <w:noProof/>
            <w:webHidden/>
          </w:rPr>
          <w:instrText xml:space="preserve"> PAGEREF _Toc293328974 \h </w:instrText>
        </w:r>
        <w:r>
          <w:rPr>
            <w:noProof/>
            <w:webHidden/>
          </w:rPr>
        </w:r>
        <w:r>
          <w:rPr>
            <w:noProof/>
            <w:webHidden/>
          </w:rPr>
          <w:fldChar w:fldCharType="separate"/>
        </w:r>
        <w:r w:rsidR="004B10A7">
          <w:rPr>
            <w:noProof/>
            <w:webHidden/>
          </w:rPr>
          <w:t>108</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75" w:history="1">
        <w:r w:rsidR="004B10A7" w:rsidRPr="00B659C4">
          <w:rPr>
            <w:rStyle w:val="ac"/>
            <w:smallCaps/>
            <w:noProof/>
          </w:rPr>
          <w:t>ОАО «Седьмой континент»</w:t>
        </w:r>
        <w:r w:rsidR="004B10A7">
          <w:rPr>
            <w:noProof/>
            <w:webHidden/>
          </w:rPr>
          <w:tab/>
        </w:r>
        <w:r>
          <w:rPr>
            <w:noProof/>
            <w:webHidden/>
          </w:rPr>
          <w:fldChar w:fldCharType="begin"/>
        </w:r>
        <w:r w:rsidR="004B10A7">
          <w:rPr>
            <w:noProof/>
            <w:webHidden/>
          </w:rPr>
          <w:instrText xml:space="preserve"> PAGEREF _Toc293328975 \h </w:instrText>
        </w:r>
        <w:r>
          <w:rPr>
            <w:noProof/>
            <w:webHidden/>
          </w:rPr>
        </w:r>
        <w:r>
          <w:rPr>
            <w:noProof/>
            <w:webHidden/>
          </w:rPr>
          <w:fldChar w:fldCharType="separate"/>
        </w:r>
        <w:r w:rsidR="004B10A7">
          <w:rPr>
            <w:noProof/>
            <w:webHidden/>
          </w:rPr>
          <w:t>108</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76" w:history="1">
        <w:r w:rsidR="004B10A7" w:rsidRPr="00B659C4">
          <w:rPr>
            <w:rStyle w:val="ac"/>
            <w:smallCaps/>
            <w:noProof/>
          </w:rPr>
          <w:t>ОАО «ГК «Виктория»</w:t>
        </w:r>
        <w:r w:rsidR="004B10A7">
          <w:rPr>
            <w:noProof/>
            <w:webHidden/>
          </w:rPr>
          <w:tab/>
        </w:r>
        <w:r>
          <w:rPr>
            <w:noProof/>
            <w:webHidden/>
          </w:rPr>
          <w:fldChar w:fldCharType="begin"/>
        </w:r>
        <w:r w:rsidR="004B10A7">
          <w:rPr>
            <w:noProof/>
            <w:webHidden/>
          </w:rPr>
          <w:instrText xml:space="preserve"> PAGEREF _Toc293328976 \h </w:instrText>
        </w:r>
        <w:r>
          <w:rPr>
            <w:noProof/>
            <w:webHidden/>
          </w:rPr>
        </w:r>
        <w:r>
          <w:rPr>
            <w:noProof/>
            <w:webHidden/>
          </w:rPr>
          <w:fldChar w:fldCharType="separate"/>
        </w:r>
        <w:r w:rsidR="004B10A7">
          <w:rPr>
            <w:noProof/>
            <w:webHidden/>
          </w:rPr>
          <w:t>110</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77" w:history="1">
        <w:r w:rsidR="004B10A7" w:rsidRPr="00B659C4">
          <w:rPr>
            <w:rStyle w:val="ac"/>
            <w:smallCaps/>
            <w:noProof/>
          </w:rPr>
          <w:t>Metro Group</w:t>
        </w:r>
        <w:r w:rsidR="004B10A7">
          <w:rPr>
            <w:noProof/>
            <w:webHidden/>
          </w:rPr>
          <w:tab/>
        </w:r>
        <w:r>
          <w:rPr>
            <w:noProof/>
            <w:webHidden/>
          </w:rPr>
          <w:fldChar w:fldCharType="begin"/>
        </w:r>
        <w:r w:rsidR="004B10A7">
          <w:rPr>
            <w:noProof/>
            <w:webHidden/>
          </w:rPr>
          <w:instrText xml:space="preserve"> PAGEREF _Toc293328977 \h </w:instrText>
        </w:r>
        <w:r>
          <w:rPr>
            <w:noProof/>
            <w:webHidden/>
          </w:rPr>
        </w:r>
        <w:r>
          <w:rPr>
            <w:noProof/>
            <w:webHidden/>
          </w:rPr>
          <w:fldChar w:fldCharType="separate"/>
        </w:r>
        <w:r w:rsidR="004B10A7">
          <w:rPr>
            <w:noProof/>
            <w:webHidden/>
          </w:rPr>
          <w:t>111</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78" w:history="1">
        <w:r w:rsidR="004B10A7" w:rsidRPr="00B659C4">
          <w:rPr>
            <w:rStyle w:val="ac"/>
            <w:smallCaps/>
            <w:noProof/>
          </w:rPr>
          <w:t>ООО «О’КЕЙ»</w:t>
        </w:r>
        <w:r w:rsidR="004B10A7">
          <w:rPr>
            <w:noProof/>
            <w:webHidden/>
          </w:rPr>
          <w:tab/>
        </w:r>
        <w:r>
          <w:rPr>
            <w:noProof/>
            <w:webHidden/>
          </w:rPr>
          <w:fldChar w:fldCharType="begin"/>
        </w:r>
        <w:r w:rsidR="004B10A7">
          <w:rPr>
            <w:noProof/>
            <w:webHidden/>
          </w:rPr>
          <w:instrText xml:space="preserve"> PAGEREF _Toc293328978 \h </w:instrText>
        </w:r>
        <w:r>
          <w:rPr>
            <w:noProof/>
            <w:webHidden/>
          </w:rPr>
        </w:r>
        <w:r>
          <w:rPr>
            <w:noProof/>
            <w:webHidden/>
          </w:rPr>
          <w:fldChar w:fldCharType="separate"/>
        </w:r>
        <w:r w:rsidR="004B10A7">
          <w:rPr>
            <w:noProof/>
            <w:webHidden/>
          </w:rPr>
          <w:t>112</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79" w:history="1">
        <w:r w:rsidR="004B10A7" w:rsidRPr="00B659C4">
          <w:rPr>
            <w:rStyle w:val="ac"/>
            <w:smallCaps/>
            <w:noProof/>
          </w:rPr>
          <w:t>ООО «Лента»</w:t>
        </w:r>
        <w:r w:rsidR="004B10A7">
          <w:rPr>
            <w:noProof/>
            <w:webHidden/>
          </w:rPr>
          <w:tab/>
        </w:r>
        <w:r>
          <w:rPr>
            <w:noProof/>
            <w:webHidden/>
          </w:rPr>
          <w:fldChar w:fldCharType="begin"/>
        </w:r>
        <w:r w:rsidR="004B10A7">
          <w:rPr>
            <w:noProof/>
            <w:webHidden/>
          </w:rPr>
          <w:instrText xml:space="preserve"> PAGEREF _Toc293328979 \h </w:instrText>
        </w:r>
        <w:r>
          <w:rPr>
            <w:noProof/>
            <w:webHidden/>
          </w:rPr>
        </w:r>
        <w:r>
          <w:rPr>
            <w:noProof/>
            <w:webHidden/>
          </w:rPr>
          <w:fldChar w:fldCharType="separate"/>
        </w:r>
        <w:r w:rsidR="004B10A7">
          <w:rPr>
            <w:noProof/>
            <w:webHidden/>
          </w:rPr>
          <w:t>112</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80" w:history="1">
        <w:r w:rsidR="004B10A7" w:rsidRPr="00B659C4">
          <w:rPr>
            <w:rStyle w:val="ac"/>
            <w:smallCaps/>
            <w:noProof/>
          </w:rPr>
          <w:t>ОАО «ДИКСИ Групп»</w:t>
        </w:r>
        <w:r w:rsidR="004B10A7">
          <w:rPr>
            <w:noProof/>
            <w:webHidden/>
          </w:rPr>
          <w:tab/>
        </w:r>
        <w:r>
          <w:rPr>
            <w:noProof/>
            <w:webHidden/>
          </w:rPr>
          <w:fldChar w:fldCharType="begin"/>
        </w:r>
        <w:r w:rsidR="004B10A7">
          <w:rPr>
            <w:noProof/>
            <w:webHidden/>
          </w:rPr>
          <w:instrText xml:space="preserve"> PAGEREF _Toc293328980 \h </w:instrText>
        </w:r>
        <w:r>
          <w:rPr>
            <w:noProof/>
            <w:webHidden/>
          </w:rPr>
        </w:r>
        <w:r>
          <w:rPr>
            <w:noProof/>
            <w:webHidden/>
          </w:rPr>
          <w:fldChar w:fldCharType="separate"/>
        </w:r>
        <w:r w:rsidR="004B10A7">
          <w:rPr>
            <w:noProof/>
            <w:webHidden/>
          </w:rPr>
          <w:t>112</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81" w:history="1">
        <w:r w:rsidR="004B10A7" w:rsidRPr="00B659C4">
          <w:rPr>
            <w:rStyle w:val="ac"/>
            <w:smallCaps/>
            <w:noProof/>
          </w:rPr>
          <w:t>ОАО «Магнит»</w:t>
        </w:r>
        <w:r w:rsidR="004B10A7">
          <w:rPr>
            <w:noProof/>
            <w:webHidden/>
          </w:rPr>
          <w:tab/>
        </w:r>
        <w:r>
          <w:rPr>
            <w:noProof/>
            <w:webHidden/>
          </w:rPr>
          <w:fldChar w:fldCharType="begin"/>
        </w:r>
        <w:r w:rsidR="004B10A7">
          <w:rPr>
            <w:noProof/>
            <w:webHidden/>
          </w:rPr>
          <w:instrText xml:space="preserve"> PAGEREF _Toc293328981 \h </w:instrText>
        </w:r>
        <w:r>
          <w:rPr>
            <w:noProof/>
            <w:webHidden/>
          </w:rPr>
        </w:r>
        <w:r>
          <w:rPr>
            <w:noProof/>
            <w:webHidden/>
          </w:rPr>
          <w:fldChar w:fldCharType="separate"/>
        </w:r>
        <w:r w:rsidR="004B10A7">
          <w:rPr>
            <w:noProof/>
            <w:webHidden/>
          </w:rPr>
          <w:t>113</w:t>
        </w:r>
        <w:r>
          <w:rPr>
            <w:noProof/>
            <w:webHidden/>
          </w:rPr>
          <w:fldChar w:fldCharType="end"/>
        </w:r>
      </w:hyperlink>
    </w:p>
    <w:p w:rsidR="004B10A7" w:rsidRDefault="00D359C3">
      <w:pPr>
        <w:pStyle w:val="11"/>
        <w:tabs>
          <w:tab w:val="right" w:leader="dot" w:pos="9344"/>
        </w:tabs>
        <w:rPr>
          <w:rFonts w:asciiTheme="minorHAnsi" w:eastAsiaTheme="minorEastAsia" w:hAnsiTheme="minorHAnsi" w:cstheme="minorBidi"/>
          <w:b w:val="0"/>
          <w:bCs w:val="0"/>
          <w:caps w:val="0"/>
          <w:noProof/>
          <w:sz w:val="22"/>
          <w:szCs w:val="22"/>
        </w:rPr>
      </w:pPr>
      <w:hyperlink w:anchor="_Toc293328982" w:history="1">
        <w:r w:rsidR="004B10A7" w:rsidRPr="00B659C4">
          <w:rPr>
            <w:rStyle w:val="ac"/>
            <w:noProof/>
          </w:rPr>
          <w:t>ГЛАВА 6. Внешнеторговые операции на рынке молока</w:t>
        </w:r>
        <w:r w:rsidR="004B10A7">
          <w:rPr>
            <w:noProof/>
            <w:webHidden/>
          </w:rPr>
          <w:tab/>
        </w:r>
        <w:r>
          <w:rPr>
            <w:noProof/>
            <w:webHidden/>
          </w:rPr>
          <w:fldChar w:fldCharType="begin"/>
        </w:r>
        <w:r w:rsidR="004B10A7">
          <w:rPr>
            <w:noProof/>
            <w:webHidden/>
          </w:rPr>
          <w:instrText xml:space="preserve"> PAGEREF _Toc293328982 \h </w:instrText>
        </w:r>
        <w:r>
          <w:rPr>
            <w:noProof/>
            <w:webHidden/>
          </w:rPr>
        </w:r>
        <w:r>
          <w:rPr>
            <w:noProof/>
            <w:webHidden/>
          </w:rPr>
          <w:fldChar w:fldCharType="separate"/>
        </w:r>
        <w:r w:rsidR="004B10A7">
          <w:rPr>
            <w:noProof/>
            <w:webHidden/>
          </w:rPr>
          <w:t>115</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83" w:history="1">
        <w:r w:rsidR="004B10A7" w:rsidRPr="00B659C4">
          <w:rPr>
            <w:rStyle w:val="ac"/>
            <w:noProof/>
          </w:rPr>
          <w:t>§1. Импорт</w:t>
        </w:r>
        <w:r w:rsidR="004B10A7">
          <w:rPr>
            <w:noProof/>
            <w:webHidden/>
          </w:rPr>
          <w:tab/>
        </w:r>
        <w:r>
          <w:rPr>
            <w:noProof/>
            <w:webHidden/>
          </w:rPr>
          <w:fldChar w:fldCharType="begin"/>
        </w:r>
        <w:r w:rsidR="004B10A7">
          <w:rPr>
            <w:noProof/>
            <w:webHidden/>
          </w:rPr>
          <w:instrText xml:space="preserve"> PAGEREF _Toc293328983 \h </w:instrText>
        </w:r>
        <w:r>
          <w:rPr>
            <w:noProof/>
            <w:webHidden/>
          </w:rPr>
        </w:r>
        <w:r>
          <w:rPr>
            <w:noProof/>
            <w:webHidden/>
          </w:rPr>
          <w:fldChar w:fldCharType="separate"/>
        </w:r>
        <w:r w:rsidR="004B10A7">
          <w:rPr>
            <w:noProof/>
            <w:webHidden/>
          </w:rPr>
          <w:t>115</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84" w:history="1">
        <w:r w:rsidR="004B10A7" w:rsidRPr="00B659C4">
          <w:rPr>
            <w:rStyle w:val="ac"/>
            <w:noProof/>
          </w:rPr>
          <w:t>Объем импорта по товарным группам</w:t>
        </w:r>
        <w:r w:rsidR="004B10A7">
          <w:rPr>
            <w:noProof/>
            <w:webHidden/>
          </w:rPr>
          <w:tab/>
        </w:r>
        <w:r>
          <w:rPr>
            <w:noProof/>
            <w:webHidden/>
          </w:rPr>
          <w:fldChar w:fldCharType="begin"/>
        </w:r>
        <w:r w:rsidR="004B10A7">
          <w:rPr>
            <w:noProof/>
            <w:webHidden/>
          </w:rPr>
          <w:instrText xml:space="preserve"> PAGEREF _Toc293328984 \h </w:instrText>
        </w:r>
        <w:r>
          <w:rPr>
            <w:noProof/>
            <w:webHidden/>
          </w:rPr>
        </w:r>
        <w:r>
          <w:rPr>
            <w:noProof/>
            <w:webHidden/>
          </w:rPr>
          <w:fldChar w:fldCharType="separate"/>
        </w:r>
        <w:r w:rsidR="004B10A7">
          <w:rPr>
            <w:noProof/>
            <w:webHidden/>
          </w:rPr>
          <w:t>120</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85" w:history="1">
        <w:r w:rsidR="004B10A7" w:rsidRPr="00B659C4">
          <w:rPr>
            <w:rStyle w:val="ac"/>
            <w:noProof/>
          </w:rPr>
          <w:t>Объем импорта по производителям</w:t>
        </w:r>
        <w:r w:rsidR="004B10A7">
          <w:rPr>
            <w:noProof/>
            <w:webHidden/>
          </w:rPr>
          <w:tab/>
        </w:r>
        <w:r>
          <w:rPr>
            <w:noProof/>
            <w:webHidden/>
          </w:rPr>
          <w:fldChar w:fldCharType="begin"/>
        </w:r>
        <w:r w:rsidR="004B10A7">
          <w:rPr>
            <w:noProof/>
            <w:webHidden/>
          </w:rPr>
          <w:instrText xml:space="preserve"> PAGEREF _Toc293328985 \h </w:instrText>
        </w:r>
        <w:r>
          <w:rPr>
            <w:noProof/>
            <w:webHidden/>
          </w:rPr>
        </w:r>
        <w:r>
          <w:rPr>
            <w:noProof/>
            <w:webHidden/>
          </w:rPr>
          <w:fldChar w:fldCharType="separate"/>
        </w:r>
        <w:r w:rsidR="004B10A7">
          <w:rPr>
            <w:noProof/>
            <w:webHidden/>
          </w:rPr>
          <w:t>122</w:t>
        </w:r>
        <w:r>
          <w:rPr>
            <w:noProof/>
            <w:webHidden/>
          </w:rPr>
          <w:fldChar w:fldCharType="end"/>
        </w:r>
      </w:hyperlink>
    </w:p>
    <w:p w:rsidR="004B10A7" w:rsidRDefault="00D359C3">
      <w:pPr>
        <w:pStyle w:val="21"/>
        <w:tabs>
          <w:tab w:val="right" w:leader="dot" w:pos="9344"/>
        </w:tabs>
        <w:rPr>
          <w:rFonts w:asciiTheme="minorHAnsi" w:eastAsiaTheme="minorEastAsia" w:hAnsiTheme="minorHAnsi" w:cstheme="minorBidi"/>
          <w:smallCaps w:val="0"/>
          <w:noProof/>
          <w:sz w:val="22"/>
          <w:szCs w:val="22"/>
        </w:rPr>
      </w:pPr>
      <w:hyperlink w:anchor="_Toc293328986" w:history="1">
        <w:r w:rsidR="004B10A7" w:rsidRPr="00B659C4">
          <w:rPr>
            <w:rStyle w:val="ac"/>
            <w:noProof/>
          </w:rPr>
          <w:t>§2. Экспорт</w:t>
        </w:r>
        <w:r w:rsidR="004B10A7">
          <w:rPr>
            <w:noProof/>
            <w:webHidden/>
          </w:rPr>
          <w:tab/>
        </w:r>
        <w:r>
          <w:rPr>
            <w:noProof/>
            <w:webHidden/>
          </w:rPr>
          <w:fldChar w:fldCharType="begin"/>
        </w:r>
        <w:r w:rsidR="004B10A7">
          <w:rPr>
            <w:noProof/>
            <w:webHidden/>
          </w:rPr>
          <w:instrText xml:space="preserve"> PAGEREF _Toc293328986 \h </w:instrText>
        </w:r>
        <w:r>
          <w:rPr>
            <w:noProof/>
            <w:webHidden/>
          </w:rPr>
        </w:r>
        <w:r>
          <w:rPr>
            <w:noProof/>
            <w:webHidden/>
          </w:rPr>
          <w:fldChar w:fldCharType="separate"/>
        </w:r>
        <w:r w:rsidR="004B10A7">
          <w:rPr>
            <w:noProof/>
            <w:webHidden/>
          </w:rPr>
          <w:t>150</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87" w:history="1">
        <w:r w:rsidR="004B10A7" w:rsidRPr="00B659C4">
          <w:rPr>
            <w:rStyle w:val="ac"/>
            <w:noProof/>
          </w:rPr>
          <w:t>Объем экспорта по товарным группам</w:t>
        </w:r>
        <w:r w:rsidR="004B10A7">
          <w:rPr>
            <w:noProof/>
            <w:webHidden/>
          </w:rPr>
          <w:tab/>
        </w:r>
        <w:r>
          <w:rPr>
            <w:noProof/>
            <w:webHidden/>
          </w:rPr>
          <w:fldChar w:fldCharType="begin"/>
        </w:r>
        <w:r w:rsidR="004B10A7">
          <w:rPr>
            <w:noProof/>
            <w:webHidden/>
          </w:rPr>
          <w:instrText xml:space="preserve"> PAGEREF _Toc293328987 \h </w:instrText>
        </w:r>
        <w:r>
          <w:rPr>
            <w:noProof/>
            <w:webHidden/>
          </w:rPr>
        </w:r>
        <w:r>
          <w:rPr>
            <w:noProof/>
            <w:webHidden/>
          </w:rPr>
          <w:fldChar w:fldCharType="separate"/>
        </w:r>
        <w:r w:rsidR="004B10A7">
          <w:rPr>
            <w:noProof/>
            <w:webHidden/>
          </w:rPr>
          <w:t>155</w:t>
        </w:r>
        <w:r>
          <w:rPr>
            <w:noProof/>
            <w:webHidden/>
          </w:rPr>
          <w:fldChar w:fldCharType="end"/>
        </w:r>
      </w:hyperlink>
    </w:p>
    <w:p w:rsidR="004B10A7" w:rsidRDefault="00D359C3">
      <w:pPr>
        <w:pStyle w:val="31"/>
        <w:tabs>
          <w:tab w:val="right" w:leader="dot" w:pos="9344"/>
        </w:tabs>
        <w:rPr>
          <w:rFonts w:asciiTheme="minorHAnsi" w:eastAsiaTheme="minorEastAsia" w:hAnsiTheme="minorHAnsi" w:cstheme="minorBidi"/>
          <w:i w:val="0"/>
          <w:iCs w:val="0"/>
          <w:noProof/>
          <w:sz w:val="22"/>
          <w:szCs w:val="22"/>
        </w:rPr>
      </w:pPr>
      <w:hyperlink w:anchor="_Toc293328988" w:history="1">
        <w:r w:rsidR="004B10A7" w:rsidRPr="00B659C4">
          <w:rPr>
            <w:rStyle w:val="ac"/>
            <w:noProof/>
          </w:rPr>
          <w:t>Объем экспорта по производителям</w:t>
        </w:r>
        <w:r w:rsidR="004B10A7">
          <w:rPr>
            <w:noProof/>
            <w:webHidden/>
          </w:rPr>
          <w:tab/>
        </w:r>
        <w:r>
          <w:rPr>
            <w:noProof/>
            <w:webHidden/>
          </w:rPr>
          <w:fldChar w:fldCharType="begin"/>
        </w:r>
        <w:r w:rsidR="004B10A7">
          <w:rPr>
            <w:noProof/>
            <w:webHidden/>
          </w:rPr>
          <w:instrText xml:space="preserve"> PAGEREF _Toc293328988 \h </w:instrText>
        </w:r>
        <w:r>
          <w:rPr>
            <w:noProof/>
            <w:webHidden/>
          </w:rPr>
        </w:r>
        <w:r>
          <w:rPr>
            <w:noProof/>
            <w:webHidden/>
          </w:rPr>
          <w:fldChar w:fldCharType="separate"/>
        </w:r>
        <w:r w:rsidR="004B10A7">
          <w:rPr>
            <w:noProof/>
            <w:webHidden/>
          </w:rPr>
          <w:t>158</w:t>
        </w:r>
        <w:r>
          <w:rPr>
            <w:noProof/>
            <w:webHidden/>
          </w:rPr>
          <w:fldChar w:fldCharType="end"/>
        </w:r>
      </w:hyperlink>
    </w:p>
    <w:p w:rsidR="00483175" w:rsidRPr="00A3291E" w:rsidRDefault="00D359C3" w:rsidP="00483175">
      <w:pPr>
        <w:pStyle w:val="a6"/>
        <w:sectPr w:rsidR="00483175" w:rsidRPr="00A3291E" w:rsidSect="006D6A1C">
          <w:headerReference w:type="even" r:id="rId11"/>
          <w:footerReference w:type="even" r:id="rId12"/>
          <w:footerReference w:type="default" r:id="rId13"/>
          <w:footerReference w:type="first" r:id="rId14"/>
          <w:pgSz w:w="11906" w:h="16838" w:code="9"/>
          <w:pgMar w:top="1701" w:right="851" w:bottom="1418" w:left="1701" w:header="284" w:footer="284" w:gutter="0"/>
          <w:cols w:space="708"/>
          <w:titlePg/>
          <w:docGrid w:linePitch="360"/>
        </w:sectPr>
      </w:pPr>
      <w:r w:rsidRPr="00A3291E">
        <w:fldChar w:fldCharType="end"/>
      </w:r>
    </w:p>
    <w:p w:rsidR="00483175" w:rsidRPr="00BA10E5" w:rsidRDefault="00483175" w:rsidP="00483175">
      <w:pPr>
        <w:pStyle w:val="1"/>
      </w:pPr>
      <w:bookmarkStart w:id="2" w:name="_Toc277558054"/>
      <w:bookmarkStart w:id="3" w:name="_Toc293328913"/>
      <w:bookmarkEnd w:id="0"/>
      <w:bookmarkEnd w:id="1"/>
      <w:r w:rsidRPr="001864EA">
        <w:lastRenderedPageBreak/>
        <w:t>СПИСОК ТАБЛИЦ И ДИАГРАММ</w:t>
      </w:r>
      <w:bookmarkEnd w:id="2"/>
      <w:bookmarkEnd w:id="3"/>
    </w:p>
    <w:p w:rsidR="00B016CD" w:rsidRDefault="00B016CD" w:rsidP="00483175">
      <w:pPr>
        <w:spacing w:line="360" w:lineRule="auto"/>
        <w:jc w:val="both"/>
      </w:pPr>
    </w:p>
    <w:p w:rsidR="00483175" w:rsidRPr="00783E33" w:rsidRDefault="00483175" w:rsidP="00483175">
      <w:pPr>
        <w:spacing w:line="360" w:lineRule="auto"/>
        <w:jc w:val="both"/>
      </w:pPr>
      <w:r w:rsidRPr="00783E33">
        <w:t>В</w:t>
      </w:r>
      <w:r>
        <w:t xml:space="preserve"> </w:t>
      </w:r>
      <w:r w:rsidRPr="00783E33">
        <w:t>от</w:t>
      </w:r>
      <w:r w:rsidR="00DA3D4A">
        <w:t>чете содержа</w:t>
      </w:r>
      <w:r w:rsidR="0032469A">
        <w:t xml:space="preserve">тся </w:t>
      </w:r>
      <w:r w:rsidR="00E14087">
        <w:t>74</w:t>
      </w:r>
      <w:r w:rsidR="00B016CD">
        <w:t xml:space="preserve"> </w:t>
      </w:r>
      <w:r w:rsidR="0032469A">
        <w:t>таблиц</w:t>
      </w:r>
      <w:r w:rsidR="00E14087">
        <w:t>ы</w:t>
      </w:r>
      <w:r w:rsidR="0032469A">
        <w:t xml:space="preserve"> и</w:t>
      </w:r>
      <w:r w:rsidR="00B016CD">
        <w:t xml:space="preserve"> </w:t>
      </w:r>
      <w:r w:rsidR="00237E10">
        <w:t>11</w:t>
      </w:r>
      <w:r w:rsidR="00E14087">
        <w:t>8</w:t>
      </w:r>
      <w:r w:rsidR="00237E10">
        <w:t xml:space="preserve"> </w:t>
      </w:r>
      <w:r w:rsidR="001864EA">
        <w:t>диаграмм</w:t>
      </w:r>
      <w:r>
        <w:t>.</w:t>
      </w:r>
    </w:p>
    <w:p w:rsidR="00483175" w:rsidRDefault="00483175" w:rsidP="00483175">
      <w:pPr>
        <w:spacing w:line="360" w:lineRule="auto"/>
        <w:jc w:val="both"/>
        <w:rPr>
          <w:b/>
        </w:rPr>
      </w:pPr>
      <w:r w:rsidRPr="00002C8C">
        <w:rPr>
          <w:b/>
        </w:rPr>
        <w:t>Таблицы:</w:t>
      </w:r>
    </w:p>
    <w:p w:rsidR="00E14087" w:rsidRDefault="00D359C3">
      <w:pPr>
        <w:pStyle w:val="af4"/>
        <w:tabs>
          <w:tab w:val="right" w:leader="dot" w:pos="9345"/>
        </w:tabs>
        <w:rPr>
          <w:rFonts w:asciiTheme="minorHAnsi" w:eastAsiaTheme="minorEastAsia" w:hAnsiTheme="minorHAnsi" w:cstheme="minorBidi"/>
          <w:noProof/>
          <w:sz w:val="22"/>
          <w:szCs w:val="22"/>
        </w:rPr>
      </w:pPr>
      <w:r>
        <w:rPr>
          <w:b/>
        </w:rPr>
        <w:fldChar w:fldCharType="begin"/>
      </w:r>
      <w:r w:rsidR="00237E10">
        <w:rPr>
          <w:b/>
        </w:rPr>
        <w:instrText xml:space="preserve"> TOC \c "Таблица" </w:instrText>
      </w:r>
      <w:r>
        <w:rPr>
          <w:b/>
        </w:rPr>
        <w:fldChar w:fldCharType="separate"/>
      </w:r>
      <w:r w:rsidR="00E14087">
        <w:rPr>
          <w:noProof/>
        </w:rPr>
        <w:t>Таблица 1. Объем розничных продаж молока в России в натуральном выражении в 2005-2010 гг., тыс. тонн и млн. л</w:t>
      </w:r>
      <w:r w:rsidR="00E14087">
        <w:rPr>
          <w:noProof/>
        </w:rPr>
        <w:tab/>
      </w:r>
      <w:r>
        <w:rPr>
          <w:noProof/>
        </w:rPr>
        <w:fldChar w:fldCharType="begin"/>
      </w:r>
      <w:r w:rsidR="00E14087">
        <w:rPr>
          <w:noProof/>
        </w:rPr>
        <w:instrText xml:space="preserve"> PAGEREF _Toc293328600 \h </w:instrText>
      </w:r>
      <w:r>
        <w:rPr>
          <w:noProof/>
        </w:rPr>
      </w:r>
      <w:r>
        <w:rPr>
          <w:noProof/>
        </w:rPr>
        <w:fldChar w:fldCharType="separate"/>
      </w:r>
      <w:r w:rsidR="00E14087">
        <w:rPr>
          <w:noProof/>
        </w:rPr>
        <w:t>40</w:t>
      </w:r>
      <w:r>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 Объем розничных продаж молока в России в стоимостном выражении в 2005-2010 гг.,  млн. руб.</w:t>
      </w:r>
      <w:r>
        <w:rPr>
          <w:noProof/>
        </w:rPr>
        <w:tab/>
      </w:r>
      <w:r w:rsidR="00D359C3">
        <w:rPr>
          <w:noProof/>
        </w:rPr>
        <w:fldChar w:fldCharType="begin"/>
      </w:r>
      <w:r>
        <w:rPr>
          <w:noProof/>
        </w:rPr>
        <w:instrText xml:space="preserve"> PAGEREF _Toc293328601 \h </w:instrText>
      </w:r>
      <w:r w:rsidR="00D359C3">
        <w:rPr>
          <w:noProof/>
        </w:rPr>
      </w:r>
      <w:r w:rsidR="00D359C3">
        <w:rPr>
          <w:noProof/>
        </w:rPr>
        <w:fldChar w:fldCharType="separate"/>
      </w:r>
      <w:r>
        <w:rPr>
          <w:noProof/>
        </w:rPr>
        <w:t>43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 Объем розничных продаж молока в России в натуральном выражении в 2010-2015 гг. (прогноз), тыс. тонн и млн. л</w:t>
      </w:r>
      <w:r>
        <w:rPr>
          <w:noProof/>
        </w:rPr>
        <w:tab/>
      </w:r>
      <w:r w:rsidR="00D359C3">
        <w:rPr>
          <w:noProof/>
        </w:rPr>
        <w:fldChar w:fldCharType="begin"/>
      </w:r>
      <w:r>
        <w:rPr>
          <w:noProof/>
        </w:rPr>
        <w:instrText xml:space="preserve"> PAGEREF _Toc293328602 \h </w:instrText>
      </w:r>
      <w:r w:rsidR="00D359C3">
        <w:rPr>
          <w:noProof/>
        </w:rPr>
      </w:r>
      <w:r w:rsidR="00D359C3">
        <w:rPr>
          <w:noProof/>
        </w:rPr>
        <w:fldChar w:fldCharType="separate"/>
      </w:r>
      <w:r>
        <w:rPr>
          <w:noProof/>
        </w:rPr>
        <w:t>45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 Объем розничных продаж молока в России в стоимостном выражении в 2010-2015 гг. (прогноз),  млн. руб.</w:t>
      </w:r>
      <w:r>
        <w:rPr>
          <w:noProof/>
        </w:rPr>
        <w:tab/>
      </w:r>
      <w:r w:rsidR="00D359C3">
        <w:rPr>
          <w:noProof/>
        </w:rPr>
        <w:fldChar w:fldCharType="begin"/>
      </w:r>
      <w:r>
        <w:rPr>
          <w:noProof/>
        </w:rPr>
        <w:instrText xml:space="preserve"> PAGEREF _Toc293328603 \h </w:instrText>
      </w:r>
      <w:r w:rsidR="00D359C3">
        <w:rPr>
          <w:noProof/>
        </w:rPr>
      </w:r>
      <w:r w:rsidR="00D359C3">
        <w:rPr>
          <w:noProof/>
        </w:rPr>
        <w:fldChar w:fldCharType="separate"/>
      </w:r>
      <w:r>
        <w:rPr>
          <w:noProof/>
        </w:rPr>
        <w:t>46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5. Объем производства цельномолочной продукции (в пересчете на молоко)  в регионах РФ в 2010 г., тонн</w:t>
      </w:r>
      <w:r>
        <w:rPr>
          <w:noProof/>
        </w:rPr>
        <w:tab/>
      </w:r>
      <w:r w:rsidR="00D359C3">
        <w:rPr>
          <w:noProof/>
        </w:rPr>
        <w:fldChar w:fldCharType="begin"/>
      </w:r>
      <w:r>
        <w:rPr>
          <w:noProof/>
        </w:rPr>
        <w:instrText xml:space="preserve"> PAGEREF _Toc293328604 \h </w:instrText>
      </w:r>
      <w:r w:rsidR="00D359C3">
        <w:rPr>
          <w:noProof/>
        </w:rPr>
      </w:r>
      <w:r w:rsidR="00D359C3">
        <w:rPr>
          <w:noProof/>
        </w:rPr>
        <w:fldChar w:fldCharType="separate"/>
      </w:r>
      <w:r>
        <w:rPr>
          <w:noProof/>
        </w:rPr>
        <w:t>51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 Объем производства жидких и пастообразных молочных продуктов для детей раннего возраста в регионах РФ в 2010 г., тонн</w:t>
      </w:r>
      <w:r>
        <w:rPr>
          <w:noProof/>
        </w:rPr>
        <w:tab/>
      </w:r>
      <w:r w:rsidR="00D359C3">
        <w:rPr>
          <w:noProof/>
        </w:rPr>
        <w:fldChar w:fldCharType="begin"/>
      </w:r>
      <w:r>
        <w:rPr>
          <w:noProof/>
        </w:rPr>
        <w:instrText xml:space="preserve"> PAGEREF _Toc293328605 \h </w:instrText>
      </w:r>
      <w:r w:rsidR="00D359C3">
        <w:rPr>
          <w:noProof/>
        </w:rPr>
      </w:r>
      <w:r w:rsidR="00D359C3">
        <w:rPr>
          <w:noProof/>
        </w:rPr>
        <w:fldChar w:fldCharType="separate"/>
      </w:r>
      <w:r>
        <w:rPr>
          <w:noProof/>
        </w:rPr>
        <w:t>53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7. Объем производства молока жидкого обработанного в регионах РФ в 2010 г., тонн</w:t>
      </w:r>
      <w:r>
        <w:rPr>
          <w:noProof/>
        </w:rPr>
        <w:tab/>
      </w:r>
      <w:r w:rsidR="00D359C3">
        <w:rPr>
          <w:noProof/>
        </w:rPr>
        <w:fldChar w:fldCharType="begin"/>
      </w:r>
      <w:r>
        <w:rPr>
          <w:noProof/>
        </w:rPr>
        <w:instrText xml:space="preserve"> PAGEREF _Toc293328606 \h </w:instrText>
      </w:r>
      <w:r w:rsidR="00D359C3">
        <w:rPr>
          <w:noProof/>
        </w:rPr>
      </w:r>
      <w:r w:rsidR="00D359C3">
        <w:rPr>
          <w:noProof/>
        </w:rPr>
        <w:fldChar w:fldCharType="separate"/>
      </w:r>
      <w:r>
        <w:rPr>
          <w:noProof/>
        </w:rPr>
        <w:t>55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8. Объем производства молока и сливок в твердых формах в регионах РФ в 2010 г., тонн</w:t>
      </w:r>
      <w:r>
        <w:rPr>
          <w:noProof/>
        </w:rPr>
        <w:tab/>
      </w:r>
      <w:r w:rsidR="00D359C3">
        <w:rPr>
          <w:noProof/>
        </w:rPr>
        <w:fldChar w:fldCharType="begin"/>
      </w:r>
      <w:r>
        <w:rPr>
          <w:noProof/>
        </w:rPr>
        <w:instrText xml:space="preserve"> PAGEREF _Toc293328607 \h </w:instrText>
      </w:r>
      <w:r w:rsidR="00D359C3">
        <w:rPr>
          <w:noProof/>
        </w:rPr>
      </w:r>
      <w:r w:rsidR="00D359C3">
        <w:rPr>
          <w:noProof/>
        </w:rPr>
        <w:fldChar w:fldCharType="separate"/>
      </w:r>
      <w:r>
        <w:rPr>
          <w:noProof/>
        </w:rPr>
        <w:t>58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9. Объем производства молока питьевого для питания детей раннего возраста в регионах РФ в 2010 г., тонн</w:t>
      </w:r>
      <w:r>
        <w:rPr>
          <w:noProof/>
        </w:rPr>
        <w:tab/>
      </w:r>
      <w:r w:rsidR="00D359C3">
        <w:rPr>
          <w:noProof/>
        </w:rPr>
        <w:fldChar w:fldCharType="begin"/>
      </w:r>
      <w:r>
        <w:rPr>
          <w:noProof/>
        </w:rPr>
        <w:instrText xml:space="preserve"> PAGEREF _Toc293328608 \h </w:instrText>
      </w:r>
      <w:r w:rsidR="00D359C3">
        <w:rPr>
          <w:noProof/>
        </w:rPr>
      </w:r>
      <w:r w:rsidR="00D359C3">
        <w:rPr>
          <w:noProof/>
        </w:rPr>
        <w:fldChar w:fldCharType="separate"/>
      </w:r>
      <w:r>
        <w:rPr>
          <w:noProof/>
        </w:rPr>
        <w:t>60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10. Объем производства молока сгущенного в регионах РФ в 2010 г., тонн</w:t>
      </w:r>
      <w:r>
        <w:rPr>
          <w:noProof/>
        </w:rPr>
        <w:tab/>
      </w:r>
      <w:r w:rsidR="00D359C3">
        <w:rPr>
          <w:noProof/>
        </w:rPr>
        <w:fldChar w:fldCharType="begin"/>
      </w:r>
      <w:r>
        <w:rPr>
          <w:noProof/>
        </w:rPr>
        <w:instrText xml:space="preserve"> PAGEREF _Toc293328609 \h </w:instrText>
      </w:r>
      <w:r w:rsidR="00D359C3">
        <w:rPr>
          <w:noProof/>
        </w:rPr>
      </w:r>
      <w:r w:rsidR="00D359C3">
        <w:rPr>
          <w:noProof/>
        </w:rPr>
        <w:fldChar w:fldCharType="separate"/>
      </w:r>
      <w:r>
        <w:rPr>
          <w:noProof/>
        </w:rPr>
        <w:t>63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11. Объем производства молока сухого гранулированного в регионах РФ в 2010 г., тонн</w:t>
      </w:r>
      <w:r>
        <w:rPr>
          <w:noProof/>
        </w:rPr>
        <w:tab/>
      </w:r>
      <w:r w:rsidR="00D359C3">
        <w:rPr>
          <w:noProof/>
        </w:rPr>
        <w:fldChar w:fldCharType="begin"/>
      </w:r>
      <w:r>
        <w:rPr>
          <w:noProof/>
        </w:rPr>
        <w:instrText xml:space="preserve"> PAGEREF _Toc293328610 \h </w:instrText>
      </w:r>
      <w:r w:rsidR="00D359C3">
        <w:rPr>
          <w:noProof/>
        </w:rPr>
      </w:r>
      <w:r w:rsidR="00D359C3">
        <w:rPr>
          <w:noProof/>
        </w:rPr>
        <w:fldChar w:fldCharType="separate"/>
      </w:r>
      <w:r>
        <w:rPr>
          <w:noProof/>
        </w:rPr>
        <w:t>65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12. Объем производства молока сухого гранулированного или в других твердых формах с массовой долей жира более 20% в регионах РФ в 2010 г., тонн</w:t>
      </w:r>
      <w:r>
        <w:rPr>
          <w:noProof/>
        </w:rPr>
        <w:tab/>
      </w:r>
      <w:r w:rsidR="00D359C3">
        <w:rPr>
          <w:noProof/>
        </w:rPr>
        <w:fldChar w:fldCharType="begin"/>
      </w:r>
      <w:r>
        <w:rPr>
          <w:noProof/>
        </w:rPr>
        <w:instrText xml:space="preserve"> PAGEREF _Toc293328611 \h </w:instrText>
      </w:r>
      <w:r w:rsidR="00D359C3">
        <w:rPr>
          <w:noProof/>
        </w:rPr>
      </w:r>
      <w:r w:rsidR="00D359C3">
        <w:rPr>
          <w:noProof/>
        </w:rPr>
        <w:fldChar w:fldCharType="separate"/>
      </w:r>
      <w:r>
        <w:rPr>
          <w:noProof/>
        </w:rPr>
        <w:t>67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13. Объем производства молока сухого гранулированного или в других твердых формах с массовой долей жира не более 1,5 % в регионах РФ в 2010 г., тонн</w:t>
      </w:r>
      <w:r>
        <w:rPr>
          <w:noProof/>
        </w:rPr>
        <w:tab/>
      </w:r>
      <w:r w:rsidR="00D359C3">
        <w:rPr>
          <w:noProof/>
        </w:rPr>
        <w:fldChar w:fldCharType="begin"/>
      </w:r>
      <w:r>
        <w:rPr>
          <w:noProof/>
        </w:rPr>
        <w:instrText xml:space="preserve"> PAGEREF _Toc293328612 \h </w:instrText>
      </w:r>
      <w:r w:rsidR="00D359C3">
        <w:rPr>
          <w:noProof/>
        </w:rPr>
      </w:r>
      <w:r w:rsidR="00D359C3">
        <w:rPr>
          <w:noProof/>
        </w:rPr>
        <w:fldChar w:fldCharType="separate"/>
      </w:r>
      <w:r>
        <w:rPr>
          <w:noProof/>
        </w:rPr>
        <w:t>68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14. Объем производства молока сухого гранулированного или в других твердых формах с массовой долей жира не более 1,5 % в регионах РФ в 2010 г., тонн</w:t>
      </w:r>
      <w:r>
        <w:rPr>
          <w:noProof/>
        </w:rPr>
        <w:tab/>
      </w:r>
      <w:r w:rsidR="00D359C3">
        <w:rPr>
          <w:noProof/>
        </w:rPr>
        <w:fldChar w:fldCharType="begin"/>
      </w:r>
      <w:r>
        <w:rPr>
          <w:noProof/>
        </w:rPr>
        <w:instrText xml:space="preserve"> PAGEREF _Toc293328613 \h </w:instrText>
      </w:r>
      <w:r w:rsidR="00D359C3">
        <w:rPr>
          <w:noProof/>
        </w:rPr>
      </w:r>
      <w:r w:rsidR="00D359C3">
        <w:rPr>
          <w:noProof/>
        </w:rPr>
        <w:fldChar w:fldCharType="separate"/>
      </w:r>
      <w:r>
        <w:rPr>
          <w:noProof/>
        </w:rPr>
        <w:t>71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15. Объем производства продуктов молочных сгущенных в регионах РФ в 2010 г., тыс. банок условных</w:t>
      </w:r>
      <w:r>
        <w:rPr>
          <w:noProof/>
        </w:rPr>
        <w:tab/>
      </w:r>
      <w:r w:rsidR="00D359C3">
        <w:rPr>
          <w:noProof/>
        </w:rPr>
        <w:fldChar w:fldCharType="begin"/>
      </w:r>
      <w:r>
        <w:rPr>
          <w:noProof/>
        </w:rPr>
        <w:instrText xml:space="preserve"> PAGEREF _Toc293328614 \h </w:instrText>
      </w:r>
      <w:r w:rsidR="00D359C3">
        <w:rPr>
          <w:noProof/>
        </w:rPr>
      </w:r>
      <w:r w:rsidR="00D359C3">
        <w:rPr>
          <w:noProof/>
        </w:rPr>
        <w:fldChar w:fldCharType="separate"/>
      </w:r>
      <w:r>
        <w:rPr>
          <w:noProof/>
        </w:rPr>
        <w:t>74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16. Объем производства продуктов молочных сгущенных с пищевыми продуктами и пищевыми добавками в регионах РФ в 2010 г., тыс. банок условных</w:t>
      </w:r>
      <w:r>
        <w:rPr>
          <w:noProof/>
        </w:rPr>
        <w:tab/>
      </w:r>
      <w:r w:rsidR="00D359C3">
        <w:rPr>
          <w:noProof/>
        </w:rPr>
        <w:fldChar w:fldCharType="begin"/>
      </w:r>
      <w:r>
        <w:rPr>
          <w:noProof/>
        </w:rPr>
        <w:instrText xml:space="preserve"> PAGEREF _Toc293328615 \h </w:instrText>
      </w:r>
      <w:r w:rsidR="00D359C3">
        <w:rPr>
          <w:noProof/>
        </w:rPr>
      </w:r>
      <w:r w:rsidR="00D359C3">
        <w:rPr>
          <w:noProof/>
        </w:rPr>
        <w:fldChar w:fldCharType="separate"/>
      </w:r>
      <w:r>
        <w:rPr>
          <w:noProof/>
        </w:rPr>
        <w:t>77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17. Объем производства продуктов молочных сгущенных с пищевыми продуктами и пищевыми добавками в регионах РФ в 2010 г., тыс. банок условных</w:t>
      </w:r>
      <w:r>
        <w:rPr>
          <w:noProof/>
        </w:rPr>
        <w:tab/>
      </w:r>
      <w:r w:rsidR="00D359C3">
        <w:rPr>
          <w:noProof/>
        </w:rPr>
        <w:fldChar w:fldCharType="begin"/>
      </w:r>
      <w:r>
        <w:rPr>
          <w:noProof/>
        </w:rPr>
        <w:instrText xml:space="preserve"> PAGEREF _Toc293328616 \h </w:instrText>
      </w:r>
      <w:r w:rsidR="00D359C3">
        <w:rPr>
          <w:noProof/>
        </w:rPr>
      </w:r>
      <w:r w:rsidR="00D359C3">
        <w:rPr>
          <w:noProof/>
        </w:rPr>
        <w:fldChar w:fldCharType="separate"/>
      </w:r>
      <w:r>
        <w:rPr>
          <w:noProof/>
        </w:rPr>
        <w:t>79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18. Объем производства сливок в регионах РФ в 2010 г., тонн</w:t>
      </w:r>
      <w:r>
        <w:rPr>
          <w:noProof/>
        </w:rPr>
        <w:tab/>
      </w:r>
      <w:r w:rsidR="00D359C3">
        <w:rPr>
          <w:noProof/>
        </w:rPr>
        <w:fldChar w:fldCharType="begin"/>
      </w:r>
      <w:r>
        <w:rPr>
          <w:noProof/>
        </w:rPr>
        <w:instrText xml:space="preserve"> PAGEREF _Toc293328617 \h </w:instrText>
      </w:r>
      <w:r w:rsidR="00D359C3">
        <w:rPr>
          <w:noProof/>
        </w:rPr>
      </w:r>
      <w:r w:rsidR="00D359C3">
        <w:rPr>
          <w:noProof/>
        </w:rPr>
        <w:fldChar w:fldCharType="separate"/>
      </w:r>
      <w:r>
        <w:rPr>
          <w:noProof/>
        </w:rPr>
        <w:t>81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19. Объем производства сливок сгущенных в регионах РФ в 2010 г., тонн</w:t>
      </w:r>
      <w:r>
        <w:rPr>
          <w:noProof/>
        </w:rPr>
        <w:tab/>
      </w:r>
      <w:r w:rsidR="00D359C3">
        <w:rPr>
          <w:noProof/>
        </w:rPr>
        <w:fldChar w:fldCharType="begin"/>
      </w:r>
      <w:r>
        <w:rPr>
          <w:noProof/>
        </w:rPr>
        <w:instrText xml:space="preserve"> PAGEREF _Toc293328618 \h </w:instrText>
      </w:r>
      <w:r w:rsidR="00D359C3">
        <w:rPr>
          <w:noProof/>
        </w:rPr>
      </w:r>
      <w:r w:rsidR="00D359C3">
        <w:rPr>
          <w:noProof/>
        </w:rPr>
        <w:fldChar w:fldCharType="separate"/>
      </w:r>
      <w:r>
        <w:rPr>
          <w:noProof/>
        </w:rPr>
        <w:t>83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20. Объем производства сливок сухих гранулированных или в других твердых формах в регионах РФ в 2010 г., тонн</w:t>
      </w:r>
      <w:r>
        <w:rPr>
          <w:noProof/>
        </w:rPr>
        <w:tab/>
      </w:r>
      <w:r w:rsidR="00D359C3">
        <w:rPr>
          <w:noProof/>
        </w:rPr>
        <w:fldChar w:fldCharType="begin"/>
      </w:r>
      <w:r>
        <w:rPr>
          <w:noProof/>
        </w:rPr>
        <w:instrText xml:space="preserve"> PAGEREF _Toc293328619 \h </w:instrText>
      </w:r>
      <w:r w:rsidR="00D359C3">
        <w:rPr>
          <w:noProof/>
        </w:rPr>
      </w:r>
      <w:r w:rsidR="00D359C3">
        <w:rPr>
          <w:noProof/>
        </w:rPr>
        <w:fldChar w:fldCharType="separate"/>
      </w:r>
      <w:r>
        <w:rPr>
          <w:noProof/>
        </w:rPr>
        <w:t>85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21. Объем производства смесей сухих молочных для детей раннего возраста в регионах РФ в 2010 г., тонн</w:t>
      </w:r>
      <w:r>
        <w:rPr>
          <w:noProof/>
        </w:rPr>
        <w:tab/>
      </w:r>
      <w:r w:rsidR="00D359C3">
        <w:rPr>
          <w:noProof/>
        </w:rPr>
        <w:fldChar w:fldCharType="begin"/>
      </w:r>
      <w:r>
        <w:rPr>
          <w:noProof/>
        </w:rPr>
        <w:instrText xml:space="preserve"> PAGEREF _Toc293328620 \h </w:instrText>
      </w:r>
      <w:r w:rsidR="00D359C3">
        <w:rPr>
          <w:noProof/>
        </w:rPr>
      </w:r>
      <w:r w:rsidR="00D359C3">
        <w:rPr>
          <w:noProof/>
        </w:rPr>
        <w:fldChar w:fldCharType="separate"/>
      </w:r>
      <w:r>
        <w:rPr>
          <w:noProof/>
        </w:rPr>
        <w:t>87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22. Объем производства сухих молочных смесей, включая кисломолочные, в регионах РФ в 2010 г., тонн</w:t>
      </w:r>
      <w:r>
        <w:rPr>
          <w:noProof/>
        </w:rPr>
        <w:tab/>
      </w:r>
      <w:r w:rsidR="00D359C3">
        <w:rPr>
          <w:noProof/>
        </w:rPr>
        <w:fldChar w:fldCharType="begin"/>
      </w:r>
      <w:r>
        <w:rPr>
          <w:noProof/>
        </w:rPr>
        <w:instrText xml:space="preserve"> PAGEREF _Toc293328621 \h </w:instrText>
      </w:r>
      <w:r w:rsidR="00D359C3">
        <w:rPr>
          <w:noProof/>
        </w:rPr>
      </w:r>
      <w:r w:rsidR="00D359C3">
        <w:rPr>
          <w:noProof/>
        </w:rPr>
        <w:fldChar w:fldCharType="separate"/>
      </w:r>
      <w:r>
        <w:rPr>
          <w:noProof/>
        </w:rPr>
        <w:t>90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23. Объем производства видов молока или сливок ферментированных или сквашенных, не включенных в другие группировки, в регионах РФ в 2010 г., тонн</w:t>
      </w:r>
      <w:r>
        <w:rPr>
          <w:noProof/>
        </w:rPr>
        <w:tab/>
      </w:r>
      <w:r w:rsidR="00D359C3">
        <w:rPr>
          <w:noProof/>
        </w:rPr>
        <w:fldChar w:fldCharType="begin"/>
      </w:r>
      <w:r>
        <w:rPr>
          <w:noProof/>
        </w:rPr>
        <w:instrText xml:space="preserve"> PAGEREF _Toc293328622 \h </w:instrText>
      </w:r>
      <w:r w:rsidR="00D359C3">
        <w:rPr>
          <w:noProof/>
        </w:rPr>
      </w:r>
      <w:r w:rsidR="00D359C3">
        <w:rPr>
          <w:noProof/>
        </w:rPr>
        <w:fldChar w:fldCharType="separate"/>
      </w:r>
      <w:r>
        <w:rPr>
          <w:noProof/>
        </w:rPr>
        <w:t>91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24. Доли производителей по объему розничных продаж на рынке молока в натуральном выражении в России в 2005-2009гг., %</w:t>
      </w:r>
      <w:r>
        <w:rPr>
          <w:noProof/>
        </w:rPr>
        <w:tab/>
      </w:r>
      <w:r w:rsidR="00D359C3">
        <w:rPr>
          <w:noProof/>
        </w:rPr>
        <w:fldChar w:fldCharType="begin"/>
      </w:r>
      <w:r>
        <w:rPr>
          <w:noProof/>
        </w:rPr>
        <w:instrText xml:space="preserve"> PAGEREF _Toc293328623 \h </w:instrText>
      </w:r>
      <w:r w:rsidR="00D359C3">
        <w:rPr>
          <w:noProof/>
        </w:rPr>
      </w:r>
      <w:r w:rsidR="00D359C3">
        <w:rPr>
          <w:noProof/>
        </w:rPr>
        <w:fldChar w:fldCharType="separate"/>
      </w:r>
      <w:r>
        <w:rPr>
          <w:noProof/>
        </w:rPr>
        <w:t>96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lastRenderedPageBreak/>
        <w:t>Таблица 25. Доли основных брендов компаний на рынке молока по объему розничных продаж в натуральном выражении в России в 2006-2009гг., %</w:t>
      </w:r>
      <w:r>
        <w:rPr>
          <w:noProof/>
        </w:rPr>
        <w:tab/>
      </w:r>
      <w:r w:rsidR="00D359C3">
        <w:rPr>
          <w:noProof/>
        </w:rPr>
        <w:fldChar w:fldCharType="begin"/>
      </w:r>
      <w:r>
        <w:rPr>
          <w:noProof/>
        </w:rPr>
        <w:instrText xml:space="preserve"> PAGEREF _Toc293328624 \h </w:instrText>
      </w:r>
      <w:r w:rsidR="00D359C3">
        <w:rPr>
          <w:noProof/>
        </w:rPr>
      </w:r>
      <w:r w:rsidR="00D359C3">
        <w:rPr>
          <w:noProof/>
        </w:rPr>
        <w:fldChar w:fldCharType="separate"/>
      </w:r>
      <w:r>
        <w:rPr>
          <w:noProof/>
        </w:rPr>
        <w:t>97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26. Операционные показатели компании ОАО «Вимм-Билль-Данн Продукты Питания» на 2007-2008гг. и прогноз на 2009-2011 гг.</w:t>
      </w:r>
      <w:r>
        <w:rPr>
          <w:noProof/>
        </w:rPr>
        <w:tab/>
      </w:r>
      <w:r w:rsidR="00D359C3">
        <w:rPr>
          <w:noProof/>
        </w:rPr>
        <w:fldChar w:fldCharType="begin"/>
      </w:r>
      <w:r>
        <w:rPr>
          <w:noProof/>
        </w:rPr>
        <w:instrText xml:space="preserve"> PAGEREF _Toc293328625 \h </w:instrText>
      </w:r>
      <w:r w:rsidR="00D359C3">
        <w:rPr>
          <w:noProof/>
        </w:rPr>
      </w:r>
      <w:r w:rsidR="00D359C3">
        <w:rPr>
          <w:noProof/>
        </w:rPr>
        <w:fldChar w:fldCharType="separate"/>
      </w:r>
      <w:r>
        <w:rPr>
          <w:noProof/>
        </w:rPr>
        <w:t>99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27. Основные производственные показатели деятельности ОАО «Юнимилк Компания» в 2009 году</w:t>
      </w:r>
      <w:r>
        <w:rPr>
          <w:noProof/>
        </w:rPr>
        <w:tab/>
      </w:r>
      <w:r w:rsidR="00D359C3">
        <w:rPr>
          <w:noProof/>
        </w:rPr>
        <w:fldChar w:fldCharType="begin"/>
      </w:r>
      <w:r>
        <w:rPr>
          <w:noProof/>
        </w:rPr>
        <w:instrText xml:space="preserve"> PAGEREF _Toc293328626 \h </w:instrText>
      </w:r>
      <w:r w:rsidR="00D359C3">
        <w:rPr>
          <w:noProof/>
        </w:rPr>
      </w:r>
      <w:r w:rsidR="00D359C3">
        <w:rPr>
          <w:noProof/>
        </w:rPr>
        <w:fldChar w:fldCharType="separate"/>
      </w:r>
      <w:r>
        <w:rPr>
          <w:noProof/>
        </w:rPr>
        <w:t>101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28. Результаты финансово-хозяйственной деятельности компании ОАО «Останкинский Молкомбинат» в 2009 г., тыс. руб. и %</w:t>
      </w:r>
      <w:r>
        <w:rPr>
          <w:noProof/>
        </w:rPr>
        <w:tab/>
      </w:r>
      <w:r w:rsidR="00D359C3">
        <w:rPr>
          <w:noProof/>
        </w:rPr>
        <w:fldChar w:fldCharType="begin"/>
      </w:r>
      <w:r>
        <w:rPr>
          <w:noProof/>
        </w:rPr>
        <w:instrText xml:space="preserve"> PAGEREF _Toc293328627 \h </w:instrText>
      </w:r>
      <w:r w:rsidR="00D359C3">
        <w:rPr>
          <w:noProof/>
        </w:rPr>
      </w:r>
      <w:r w:rsidR="00D359C3">
        <w:rPr>
          <w:noProof/>
        </w:rPr>
        <w:fldChar w:fldCharType="separate"/>
      </w:r>
      <w:r>
        <w:rPr>
          <w:noProof/>
        </w:rPr>
        <w:t>103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29. Импорт молока и сливок в Россию в 2009-2010 гг. в натуральном и стоимостном выражении,  тонн и тыс. $</w:t>
      </w:r>
      <w:r>
        <w:rPr>
          <w:noProof/>
        </w:rPr>
        <w:tab/>
      </w:r>
      <w:r w:rsidR="00D359C3">
        <w:rPr>
          <w:noProof/>
        </w:rPr>
        <w:fldChar w:fldCharType="begin"/>
      </w:r>
      <w:r>
        <w:rPr>
          <w:noProof/>
        </w:rPr>
        <w:instrText xml:space="preserve"> PAGEREF _Toc293328628 \h </w:instrText>
      </w:r>
      <w:r w:rsidR="00D359C3">
        <w:rPr>
          <w:noProof/>
        </w:rPr>
      </w:r>
      <w:r w:rsidR="00D359C3">
        <w:rPr>
          <w:noProof/>
        </w:rPr>
        <w:fldChar w:fldCharType="separate"/>
      </w:r>
      <w:r>
        <w:rPr>
          <w:noProof/>
        </w:rPr>
        <w:t>115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30. Динамика импорта молока и сливок в России в 2010 году по товарным группам в натуральном выражении, кг</w:t>
      </w:r>
      <w:r>
        <w:rPr>
          <w:noProof/>
        </w:rPr>
        <w:tab/>
      </w:r>
      <w:r w:rsidR="00D359C3">
        <w:rPr>
          <w:noProof/>
        </w:rPr>
        <w:fldChar w:fldCharType="begin"/>
      </w:r>
      <w:r>
        <w:rPr>
          <w:noProof/>
        </w:rPr>
        <w:instrText xml:space="preserve"> PAGEREF _Toc293328629 \h </w:instrText>
      </w:r>
      <w:r w:rsidR="00D359C3">
        <w:rPr>
          <w:noProof/>
        </w:rPr>
      </w:r>
      <w:r w:rsidR="00D359C3">
        <w:rPr>
          <w:noProof/>
        </w:rPr>
        <w:fldChar w:fldCharType="separate"/>
      </w:r>
      <w:r>
        <w:rPr>
          <w:noProof/>
        </w:rPr>
        <w:t>116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 xml:space="preserve">Таблица 31. Динамика импорта молока и сливок в России в 2010 году по товарным группам в стоимостном выражении, тыс. </w:t>
      </w:r>
      <w:r w:rsidRPr="00E14087">
        <w:rPr>
          <w:noProof/>
        </w:rPr>
        <w:t>$</w:t>
      </w:r>
      <w:r>
        <w:rPr>
          <w:noProof/>
        </w:rPr>
        <w:tab/>
      </w:r>
      <w:r w:rsidR="00D359C3">
        <w:rPr>
          <w:noProof/>
        </w:rPr>
        <w:fldChar w:fldCharType="begin"/>
      </w:r>
      <w:r>
        <w:rPr>
          <w:noProof/>
        </w:rPr>
        <w:instrText xml:space="preserve"> PAGEREF _Toc293328630 \h </w:instrText>
      </w:r>
      <w:r w:rsidR="00D359C3">
        <w:rPr>
          <w:noProof/>
        </w:rPr>
      </w:r>
      <w:r w:rsidR="00D359C3">
        <w:rPr>
          <w:noProof/>
        </w:rPr>
        <w:fldChar w:fldCharType="separate"/>
      </w:r>
      <w:r>
        <w:rPr>
          <w:noProof/>
        </w:rPr>
        <w:t>118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32. Импорт молока и сливок несгущенных в Россию в 2009 г. в натуральном и стоимостном выражении, тонн и тыс. $</w:t>
      </w:r>
      <w:r>
        <w:rPr>
          <w:noProof/>
        </w:rPr>
        <w:tab/>
      </w:r>
      <w:r w:rsidR="00D359C3">
        <w:rPr>
          <w:noProof/>
        </w:rPr>
        <w:fldChar w:fldCharType="begin"/>
      </w:r>
      <w:r>
        <w:rPr>
          <w:noProof/>
        </w:rPr>
        <w:instrText xml:space="preserve"> PAGEREF _Toc293328631 \h </w:instrText>
      </w:r>
      <w:r w:rsidR="00D359C3">
        <w:rPr>
          <w:noProof/>
        </w:rPr>
      </w:r>
      <w:r w:rsidR="00D359C3">
        <w:rPr>
          <w:noProof/>
        </w:rPr>
        <w:fldChar w:fldCharType="separate"/>
      </w:r>
      <w:r>
        <w:rPr>
          <w:noProof/>
        </w:rPr>
        <w:t>122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33. Импорт молока и сливок сгущенных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_Toc293328632 \h </w:instrText>
      </w:r>
      <w:r w:rsidR="00D359C3">
        <w:rPr>
          <w:noProof/>
        </w:rPr>
      </w:r>
      <w:r w:rsidR="00D359C3">
        <w:rPr>
          <w:noProof/>
        </w:rPr>
        <w:fldChar w:fldCharType="separate"/>
      </w:r>
      <w:r>
        <w:rPr>
          <w:noProof/>
        </w:rPr>
        <w:t>123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34. Импорт молока несгущенного прочего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_Toc293328633 \h </w:instrText>
      </w:r>
      <w:r w:rsidR="00D359C3">
        <w:rPr>
          <w:noProof/>
        </w:rPr>
      </w:r>
      <w:r w:rsidR="00D359C3">
        <w:rPr>
          <w:noProof/>
        </w:rPr>
        <w:fldChar w:fldCharType="separate"/>
      </w:r>
      <w:r>
        <w:rPr>
          <w:noProof/>
        </w:rPr>
        <w:t>124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35. Импорт молока пастеризованного классического с массовой долей жира 2,7-4,5%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_Toc293328634 \h </w:instrText>
      </w:r>
      <w:r w:rsidR="00D359C3">
        <w:rPr>
          <w:noProof/>
        </w:rPr>
      </w:r>
      <w:r w:rsidR="00D359C3">
        <w:rPr>
          <w:noProof/>
        </w:rPr>
        <w:fldChar w:fldCharType="separate"/>
      </w:r>
      <w:r>
        <w:rPr>
          <w:noProof/>
        </w:rPr>
        <w:t>126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36. Импорт молока пастеризованного маложирного с массовой долей жира 1,2-2,5%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_Toc293328635 \h </w:instrText>
      </w:r>
      <w:r w:rsidR="00D359C3">
        <w:rPr>
          <w:noProof/>
        </w:rPr>
      </w:r>
      <w:r w:rsidR="00D359C3">
        <w:rPr>
          <w:noProof/>
        </w:rPr>
        <w:fldChar w:fldCharType="separate"/>
      </w:r>
      <w:r>
        <w:rPr>
          <w:noProof/>
        </w:rPr>
        <w:t>127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37. Импорт молока сгущенного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_Toc293328636 \h </w:instrText>
      </w:r>
      <w:r w:rsidR="00D359C3">
        <w:rPr>
          <w:noProof/>
        </w:rPr>
      </w:r>
      <w:r w:rsidR="00D359C3">
        <w:rPr>
          <w:noProof/>
        </w:rPr>
        <w:fldChar w:fldCharType="separate"/>
      </w:r>
      <w:r>
        <w:rPr>
          <w:noProof/>
        </w:rPr>
        <w:t>127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38. Импорт молока стерилизованного прочего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_Toc293328637 \h </w:instrText>
      </w:r>
      <w:r w:rsidR="00D359C3">
        <w:rPr>
          <w:noProof/>
        </w:rPr>
      </w:r>
      <w:r w:rsidR="00D359C3">
        <w:rPr>
          <w:noProof/>
        </w:rPr>
        <w:fldChar w:fldCharType="separate"/>
      </w:r>
      <w:r>
        <w:rPr>
          <w:noProof/>
        </w:rPr>
        <w:t>129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39. Импорт молока стерилизованного с массовой долей жира 0,5-1,5%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_Toc293328638 \h </w:instrText>
      </w:r>
      <w:r w:rsidR="00D359C3">
        <w:rPr>
          <w:noProof/>
        </w:rPr>
      </w:r>
      <w:r w:rsidR="00D359C3">
        <w:rPr>
          <w:noProof/>
        </w:rPr>
        <w:fldChar w:fldCharType="separate"/>
      </w:r>
      <w:r>
        <w:rPr>
          <w:noProof/>
        </w:rPr>
        <w:t>131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40. Импорт молока стерилизованного с массовой долей жира 1,8-2,5%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_Toc293328639 \h </w:instrText>
      </w:r>
      <w:r w:rsidR="00D359C3">
        <w:rPr>
          <w:noProof/>
        </w:rPr>
      </w:r>
      <w:r w:rsidR="00D359C3">
        <w:rPr>
          <w:noProof/>
        </w:rPr>
        <w:fldChar w:fldCharType="separate"/>
      </w:r>
      <w:r>
        <w:rPr>
          <w:noProof/>
        </w:rPr>
        <w:t>132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41. Импорт молока стерилизованного с массовой долей жира 1,8-2,5%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_Toc293328640 \h </w:instrText>
      </w:r>
      <w:r w:rsidR="00D359C3">
        <w:rPr>
          <w:noProof/>
        </w:rPr>
      </w:r>
      <w:r w:rsidR="00D359C3">
        <w:rPr>
          <w:noProof/>
        </w:rPr>
        <w:fldChar w:fldCharType="separate"/>
      </w:r>
      <w:r>
        <w:rPr>
          <w:noProof/>
        </w:rPr>
        <w:t>134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42. Импорт молока стерилизованного с массовой долей жира 5,5-6%в Россию в 2009 г. в натуральном и стоимостном выражении, тонн и тыс. $</w:t>
      </w:r>
      <w:r>
        <w:rPr>
          <w:noProof/>
        </w:rPr>
        <w:tab/>
      </w:r>
      <w:r w:rsidR="00D359C3">
        <w:rPr>
          <w:noProof/>
        </w:rPr>
        <w:fldChar w:fldCharType="begin"/>
      </w:r>
      <w:r>
        <w:rPr>
          <w:noProof/>
        </w:rPr>
        <w:instrText xml:space="preserve"> PAGEREF _Toc293328641 \h </w:instrText>
      </w:r>
      <w:r w:rsidR="00D359C3">
        <w:rPr>
          <w:noProof/>
        </w:rPr>
      </w:r>
      <w:r w:rsidR="00D359C3">
        <w:rPr>
          <w:noProof/>
        </w:rPr>
        <w:fldChar w:fldCharType="separate"/>
      </w:r>
      <w:r>
        <w:rPr>
          <w:noProof/>
        </w:rPr>
        <w:t>136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43. Импорт молока сухого в Россию в 2009 г. в натуральном и стоимостном выражении, тонн и тыс. $</w:t>
      </w:r>
      <w:r>
        <w:rPr>
          <w:noProof/>
        </w:rPr>
        <w:tab/>
      </w:r>
      <w:r w:rsidR="00D359C3">
        <w:rPr>
          <w:noProof/>
        </w:rPr>
        <w:fldChar w:fldCharType="begin"/>
      </w:r>
      <w:r>
        <w:rPr>
          <w:noProof/>
        </w:rPr>
        <w:instrText xml:space="preserve"> PAGEREF _Toc293328642 \h </w:instrText>
      </w:r>
      <w:r w:rsidR="00D359C3">
        <w:rPr>
          <w:noProof/>
        </w:rPr>
      </w:r>
      <w:r w:rsidR="00D359C3">
        <w:rPr>
          <w:noProof/>
        </w:rPr>
        <w:fldChar w:fldCharType="separate"/>
      </w:r>
      <w:r>
        <w:rPr>
          <w:noProof/>
        </w:rPr>
        <w:t>136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44. Импорт молока топленого в Россию в 2009 г. в натуральном и стоимостном выражении, тонн и тыс. $</w:t>
      </w:r>
      <w:r>
        <w:rPr>
          <w:noProof/>
        </w:rPr>
        <w:tab/>
      </w:r>
      <w:r w:rsidR="00D359C3">
        <w:rPr>
          <w:noProof/>
        </w:rPr>
        <w:fldChar w:fldCharType="begin"/>
      </w:r>
      <w:r>
        <w:rPr>
          <w:noProof/>
        </w:rPr>
        <w:instrText xml:space="preserve"> PAGEREF _Toc293328643 \h </w:instrText>
      </w:r>
      <w:r w:rsidR="00D359C3">
        <w:rPr>
          <w:noProof/>
        </w:rPr>
      </w:r>
      <w:r w:rsidR="00D359C3">
        <w:rPr>
          <w:noProof/>
        </w:rPr>
        <w:fldChar w:fldCharType="separate"/>
      </w:r>
      <w:r>
        <w:rPr>
          <w:noProof/>
        </w:rPr>
        <w:t>137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45.  Импорт молока ультрапастеризованного прочего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_Toc293328644 \h </w:instrText>
      </w:r>
      <w:r w:rsidR="00D359C3">
        <w:rPr>
          <w:noProof/>
        </w:rPr>
      </w:r>
      <w:r w:rsidR="00D359C3">
        <w:rPr>
          <w:noProof/>
        </w:rPr>
        <w:fldChar w:fldCharType="separate"/>
      </w:r>
      <w:r>
        <w:rPr>
          <w:noProof/>
        </w:rPr>
        <w:t>137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46. Импорт молока ультрапастеризованного с массовой долей жира 0,5-1,5%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_Toc293328645 \h </w:instrText>
      </w:r>
      <w:r w:rsidR="00D359C3">
        <w:rPr>
          <w:noProof/>
        </w:rPr>
      </w:r>
      <w:r w:rsidR="00D359C3">
        <w:rPr>
          <w:noProof/>
        </w:rPr>
        <w:fldChar w:fldCharType="separate"/>
      </w:r>
      <w:r>
        <w:rPr>
          <w:noProof/>
        </w:rPr>
        <w:t>139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47. Импорт молока ультрапастеризованного с массовой долей жира 1,8-2,5%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_Toc293328646 \h </w:instrText>
      </w:r>
      <w:r w:rsidR="00D359C3">
        <w:rPr>
          <w:noProof/>
        </w:rPr>
      </w:r>
      <w:r w:rsidR="00D359C3">
        <w:rPr>
          <w:noProof/>
        </w:rPr>
        <w:fldChar w:fldCharType="separate"/>
      </w:r>
      <w:r>
        <w:rPr>
          <w:noProof/>
        </w:rPr>
        <w:t>141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48. Импорт молока ультрапастеризованного с массовой долей жира 3,1-3,5%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_Toc293328647 \h </w:instrText>
      </w:r>
      <w:r w:rsidR="00D359C3">
        <w:rPr>
          <w:noProof/>
        </w:rPr>
      </w:r>
      <w:r w:rsidR="00D359C3">
        <w:rPr>
          <w:noProof/>
        </w:rPr>
        <w:fldChar w:fldCharType="separate"/>
      </w:r>
      <w:r>
        <w:rPr>
          <w:noProof/>
        </w:rPr>
        <w:t>143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49.  Импорт молока ультрапастеризованного с массовой долей жира 5,5-6%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_Toc293328648 \h </w:instrText>
      </w:r>
      <w:r w:rsidR="00D359C3">
        <w:rPr>
          <w:noProof/>
        </w:rPr>
      </w:r>
      <w:r w:rsidR="00D359C3">
        <w:rPr>
          <w:noProof/>
        </w:rPr>
        <w:fldChar w:fldCharType="separate"/>
      </w:r>
      <w:r>
        <w:rPr>
          <w:noProof/>
        </w:rPr>
        <w:t>146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50. Импорт сливок несгущенных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_Toc293328649 \h </w:instrText>
      </w:r>
      <w:r w:rsidR="00D359C3">
        <w:rPr>
          <w:noProof/>
        </w:rPr>
      </w:r>
      <w:r w:rsidR="00D359C3">
        <w:rPr>
          <w:noProof/>
        </w:rPr>
        <w:fldChar w:fldCharType="separate"/>
      </w:r>
      <w:r>
        <w:rPr>
          <w:noProof/>
        </w:rPr>
        <w:t>146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lastRenderedPageBreak/>
        <w:t>Таблица 51. Импорт сливок сгущенных в Россию в 2010 г. в натуральном и стоимостном выражении, тонн и тыс. $</w:t>
      </w:r>
      <w:r>
        <w:rPr>
          <w:noProof/>
        </w:rPr>
        <w:tab/>
      </w:r>
      <w:r w:rsidR="00D359C3">
        <w:rPr>
          <w:noProof/>
        </w:rPr>
        <w:fldChar w:fldCharType="begin"/>
      </w:r>
      <w:r>
        <w:rPr>
          <w:noProof/>
        </w:rPr>
        <w:instrText xml:space="preserve"> PAGEREF _Toc293328650 \h </w:instrText>
      </w:r>
      <w:r w:rsidR="00D359C3">
        <w:rPr>
          <w:noProof/>
        </w:rPr>
      </w:r>
      <w:r w:rsidR="00D359C3">
        <w:rPr>
          <w:noProof/>
        </w:rPr>
        <w:fldChar w:fldCharType="separate"/>
      </w:r>
      <w:r>
        <w:rPr>
          <w:noProof/>
        </w:rPr>
        <w:t>148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52. Экспорт молока и сливок из России в 2009-2010 гг. в натуральном и стоимостном выражении, тыс. тонн и тыс. $</w:t>
      </w:r>
      <w:r>
        <w:rPr>
          <w:noProof/>
        </w:rPr>
        <w:tab/>
      </w:r>
      <w:r w:rsidR="00D359C3">
        <w:rPr>
          <w:noProof/>
        </w:rPr>
        <w:fldChar w:fldCharType="begin"/>
      </w:r>
      <w:r>
        <w:rPr>
          <w:noProof/>
        </w:rPr>
        <w:instrText xml:space="preserve"> PAGEREF _Toc293328651 \h </w:instrText>
      </w:r>
      <w:r w:rsidR="00D359C3">
        <w:rPr>
          <w:noProof/>
        </w:rPr>
      </w:r>
      <w:r w:rsidR="00D359C3">
        <w:rPr>
          <w:noProof/>
        </w:rPr>
        <w:fldChar w:fldCharType="separate"/>
      </w:r>
      <w:r>
        <w:rPr>
          <w:noProof/>
        </w:rPr>
        <w:t>150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53. Динамика экспорта молока и сливок в России в 2010 году по товарным группам в натуральном выражении, кг</w:t>
      </w:r>
      <w:r>
        <w:rPr>
          <w:noProof/>
        </w:rPr>
        <w:tab/>
      </w:r>
      <w:r w:rsidR="00D359C3">
        <w:rPr>
          <w:noProof/>
        </w:rPr>
        <w:fldChar w:fldCharType="begin"/>
      </w:r>
      <w:r>
        <w:rPr>
          <w:noProof/>
        </w:rPr>
        <w:instrText xml:space="preserve"> PAGEREF _Toc293328652 \h </w:instrText>
      </w:r>
      <w:r w:rsidR="00D359C3">
        <w:rPr>
          <w:noProof/>
        </w:rPr>
      </w:r>
      <w:r w:rsidR="00D359C3">
        <w:rPr>
          <w:noProof/>
        </w:rPr>
        <w:fldChar w:fldCharType="separate"/>
      </w:r>
      <w:r>
        <w:rPr>
          <w:noProof/>
        </w:rPr>
        <w:t>151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 xml:space="preserve">Таблица 54. Динамика экспорта молока и сливок в России в 2010 году по товарным группам в натуральном выражении, тыс. </w:t>
      </w:r>
      <w:r w:rsidRPr="00E14087">
        <w:rPr>
          <w:noProof/>
        </w:rPr>
        <w:t>$</w:t>
      </w:r>
      <w:r>
        <w:rPr>
          <w:noProof/>
        </w:rPr>
        <w:tab/>
      </w:r>
      <w:r w:rsidR="00D359C3">
        <w:rPr>
          <w:noProof/>
        </w:rPr>
        <w:fldChar w:fldCharType="begin"/>
      </w:r>
      <w:r>
        <w:rPr>
          <w:noProof/>
        </w:rPr>
        <w:instrText xml:space="preserve"> PAGEREF _Toc293328653 \h </w:instrText>
      </w:r>
      <w:r w:rsidR="00D359C3">
        <w:rPr>
          <w:noProof/>
        </w:rPr>
      </w:r>
      <w:r w:rsidR="00D359C3">
        <w:rPr>
          <w:noProof/>
        </w:rPr>
        <w:fldChar w:fldCharType="separate"/>
      </w:r>
      <w:r>
        <w:rPr>
          <w:noProof/>
        </w:rPr>
        <w:t>153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55. Экспорт молока и сливок несгущенных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_Toc293328654 \h </w:instrText>
      </w:r>
      <w:r w:rsidR="00D359C3">
        <w:rPr>
          <w:noProof/>
        </w:rPr>
      </w:r>
      <w:r w:rsidR="00D359C3">
        <w:rPr>
          <w:noProof/>
        </w:rPr>
        <w:fldChar w:fldCharType="separate"/>
      </w:r>
      <w:r>
        <w:rPr>
          <w:noProof/>
        </w:rPr>
        <w:t>158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56. Экспорт молока и сливок сгущенных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_Toc293328655 \h </w:instrText>
      </w:r>
      <w:r w:rsidR="00D359C3">
        <w:rPr>
          <w:noProof/>
        </w:rPr>
      </w:r>
      <w:r w:rsidR="00D359C3">
        <w:rPr>
          <w:noProof/>
        </w:rPr>
        <w:fldChar w:fldCharType="separate"/>
      </w:r>
      <w:r>
        <w:rPr>
          <w:noProof/>
        </w:rPr>
        <w:t>159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57. Экспорт молока несгущенного прочего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_Toc293328656 \h </w:instrText>
      </w:r>
      <w:r w:rsidR="00D359C3">
        <w:rPr>
          <w:noProof/>
        </w:rPr>
      </w:r>
      <w:r w:rsidR="00D359C3">
        <w:rPr>
          <w:noProof/>
        </w:rPr>
        <w:fldChar w:fldCharType="separate"/>
      </w:r>
      <w:r>
        <w:rPr>
          <w:noProof/>
        </w:rPr>
        <w:t>160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58. Экспорт молока пастеризованного классического с массовой долей жира 2,7-4,5% из России в 2009 г. в натуральном и стоимостном выражении, тонн и тыс. $</w:t>
      </w:r>
      <w:r>
        <w:rPr>
          <w:noProof/>
        </w:rPr>
        <w:tab/>
      </w:r>
      <w:r w:rsidR="00D359C3">
        <w:rPr>
          <w:noProof/>
        </w:rPr>
        <w:fldChar w:fldCharType="begin"/>
      </w:r>
      <w:r>
        <w:rPr>
          <w:noProof/>
        </w:rPr>
        <w:instrText xml:space="preserve"> PAGEREF _Toc293328657 \h </w:instrText>
      </w:r>
      <w:r w:rsidR="00D359C3">
        <w:rPr>
          <w:noProof/>
        </w:rPr>
      </w:r>
      <w:r w:rsidR="00D359C3">
        <w:rPr>
          <w:noProof/>
        </w:rPr>
        <w:fldChar w:fldCharType="separate"/>
      </w:r>
      <w:r>
        <w:rPr>
          <w:noProof/>
        </w:rPr>
        <w:t>161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59. Экспорт молока пастеризованного маложирного с массовой долей жира 1,2-2,5% из России в 2009 г. в натуральном и стоимостном выражении, тонн и тыс. $</w:t>
      </w:r>
      <w:r>
        <w:rPr>
          <w:noProof/>
        </w:rPr>
        <w:tab/>
      </w:r>
      <w:r w:rsidR="00D359C3">
        <w:rPr>
          <w:noProof/>
        </w:rPr>
        <w:fldChar w:fldCharType="begin"/>
      </w:r>
      <w:r>
        <w:rPr>
          <w:noProof/>
        </w:rPr>
        <w:instrText xml:space="preserve"> PAGEREF _Toc293328658 \h </w:instrText>
      </w:r>
      <w:r w:rsidR="00D359C3">
        <w:rPr>
          <w:noProof/>
        </w:rPr>
      </w:r>
      <w:r w:rsidR="00D359C3">
        <w:rPr>
          <w:noProof/>
        </w:rPr>
        <w:fldChar w:fldCharType="separate"/>
      </w:r>
      <w:r>
        <w:rPr>
          <w:noProof/>
        </w:rPr>
        <w:t>161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60. Экспорт молока пастеризованного нежирного с массовой долей жира 0,3-1% из России в 2009 г. в натуральном и стоимостном выражении, тонн и тыс. $</w:t>
      </w:r>
      <w:r>
        <w:rPr>
          <w:noProof/>
        </w:rPr>
        <w:tab/>
      </w:r>
      <w:r w:rsidR="00D359C3">
        <w:rPr>
          <w:noProof/>
        </w:rPr>
        <w:fldChar w:fldCharType="begin"/>
      </w:r>
      <w:r>
        <w:rPr>
          <w:noProof/>
        </w:rPr>
        <w:instrText xml:space="preserve"> PAGEREF _Toc293328659 \h </w:instrText>
      </w:r>
      <w:r w:rsidR="00D359C3">
        <w:rPr>
          <w:noProof/>
        </w:rPr>
      </w:r>
      <w:r w:rsidR="00D359C3">
        <w:rPr>
          <w:noProof/>
        </w:rPr>
        <w:fldChar w:fldCharType="separate"/>
      </w:r>
      <w:r>
        <w:rPr>
          <w:noProof/>
        </w:rPr>
        <w:t>162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61. Экспорт молока сгущенного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_Toc293328660 \h </w:instrText>
      </w:r>
      <w:r w:rsidR="00D359C3">
        <w:rPr>
          <w:noProof/>
        </w:rPr>
      </w:r>
      <w:r w:rsidR="00D359C3">
        <w:rPr>
          <w:noProof/>
        </w:rPr>
        <w:fldChar w:fldCharType="separate"/>
      </w:r>
      <w:r>
        <w:rPr>
          <w:noProof/>
        </w:rPr>
        <w:t>162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62. Экспорт молока стерилизованного прочего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_Toc293328661 \h </w:instrText>
      </w:r>
      <w:r w:rsidR="00D359C3">
        <w:rPr>
          <w:noProof/>
        </w:rPr>
      </w:r>
      <w:r w:rsidR="00D359C3">
        <w:rPr>
          <w:noProof/>
        </w:rPr>
        <w:fldChar w:fldCharType="separate"/>
      </w:r>
      <w:r>
        <w:rPr>
          <w:noProof/>
        </w:rPr>
        <w:t>163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63. Экспорт молока стерилизованного с массовой долей жира 0,5-1,5%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_Toc293328662 \h </w:instrText>
      </w:r>
      <w:r w:rsidR="00D359C3">
        <w:rPr>
          <w:noProof/>
        </w:rPr>
      </w:r>
      <w:r w:rsidR="00D359C3">
        <w:rPr>
          <w:noProof/>
        </w:rPr>
        <w:fldChar w:fldCharType="separate"/>
      </w:r>
      <w:r>
        <w:rPr>
          <w:noProof/>
        </w:rPr>
        <w:t>164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64. Экспорт молока стерилизованного с массовой долей жира 1,8-2,5%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_Toc293328663 \h </w:instrText>
      </w:r>
      <w:r w:rsidR="00D359C3">
        <w:rPr>
          <w:noProof/>
        </w:rPr>
      </w:r>
      <w:r w:rsidR="00D359C3">
        <w:rPr>
          <w:noProof/>
        </w:rPr>
        <w:fldChar w:fldCharType="separate"/>
      </w:r>
      <w:r>
        <w:rPr>
          <w:noProof/>
        </w:rPr>
        <w:t>164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65. Экспорт молока стерилизованного с массовой долей жира 3,1-3,5%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_Toc293328664 \h </w:instrText>
      </w:r>
      <w:r w:rsidR="00D359C3">
        <w:rPr>
          <w:noProof/>
        </w:rPr>
      </w:r>
      <w:r w:rsidR="00D359C3">
        <w:rPr>
          <w:noProof/>
        </w:rPr>
        <w:fldChar w:fldCharType="separate"/>
      </w:r>
      <w:r>
        <w:rPr>
          <w:noProof/>
        </w:rPr>
        <w:t>165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66. Экспорт молока стерилизованного с массовой долей жира 5,5-6%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_Toc293328665 \h </w:instrText>
      </w:r>
      <w:r w:rsidR="00D359C3">
        <w:rPr>
          <w:noProof/>
        </w:rPr>
      </w:r>
      <w:r w:rsidR="00D359C3">
        <w:rPr>
          <w:noProof/>
        </w:rPr>
        <w:fldChar w:fldCharType="separate"/>
      </w:r>
      <w:r>
        <w:rPr>
          <w:noProof/>
        </w:rPr>
        <w:t>166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67. Экспорт молока топленого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_Toc293328666 \h </w:instrText>
      </w:r>
      <w:r w:rsidR="00D359C3">
        <w:rPr>
          <w:noProof/>
        </w:rPr>
      </w:r>
      <w:r w:rsidR="00D359C3">
        <w:rPr>
          <w:noProof/>
        </w:rPr>
        <w:fldChar w:fldCharType="separate"/>
      </w:r>
      <w:r>
        <w:rPr>
          <w:noProof/>
        </w:rPr>
        <w:t>166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68. Экспорт молока ультрапастеризованного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_Toc293328667 \h </w:instrText>
      </w:r>
      <w:r w:rsidR="00D359C3">
        <w:rPr>
          <w:noProof/>
        </w:rPr>
      </w:r>
      <w:r w:rsidR="00D359C3">
        <w:rPr>
          <w:noProof/>
        </w:rPr>
        <w:fldChar w:fldCharType="separate"/>
      </w:r>
      <w:r>
        <w:rPr>
          <w:noProof/>
        </w:rPr>
        <w:t>167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69. Экспорт молока ультрапастеризованного с массовой долей жира 0,5-1,5%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_Toc293328668 \h </w:instrText>
      </w:r>
      <w:r w:rsidR="00D359C3">
        <w:rPr>
          <w:noProof/>
        </w:rPr>
      </w:r>
      <w:r w:rsidR="00D359C3">
        <w:rPr>
          <w:noProof/>
        </w:rPr>
        <w:fldChar w:fldCharType="separate"/>
      </w:r>
      <w:r>
        <w:rPr>
          <w:noProof/>
        </w:rPr>
        <w:t>167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70. Экспорт молока ультрапастеризованного с массовой долей жира 1,8-2,5%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_Toc293328669 \h </w:instrText>
      </w:r>
      <w:r w:rsidR="00D359C3">
        <w:rPr>
          <w:noProof/>
        </w:rPr>
      </w:r>
      <w:r w:rsidR="00D359C3">
        <w:rPr>
          <w:noProof/>
        </w:rPr>
        <w:fldChar w:fldCharType="separate"/>
      </w:r>
      <w:r>
        <w:rPr>
          <w:noProof/>
        </w:rPr>
        <w:t>168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71. Экспорт молока ультрапастеризованного с массовой долей жира 3,1-3,5 %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_Toc293328670 \h </w:instrText>
      </w:r>
      <w:r w:rsidR="00D359C3">
        <w:rPr>
          <w:noProof/>
        </w:rPr>
      </w:r>
      <w:r w:rsidR="00D359C3">
        <w:rPr>
          <w:noProof/>
        </w:rPr>
        <w:fldChar w:fldCharType="separate"/>
      </w:r>
      <w:r>
        <w:rPr>
          <w:noProof/>
        </w:rPr>
        <w:t>169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72. Экспорт молока ультрапастеризованного с массовой долей жира 5,5-6%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_Toc293328671 \h </w:instrText>
      </w:r>
      <w:r w:rsidR="00D359C3">
        <w:rPr>
          <w:noProof/>
        </w:rPr>
      </w:r>
      <w:r w:rsidR="00D359C3">
        <w:rPr>
          <w:noProof/>
        </w:rPr>
        <w:fldChar w:fldCharType="separate"/>
      </w:r>
      <w:r>
        <w:rPr>
          <w:noProof/>
        </w:rPr>
        <w:t>169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73. Экспорт сливок несгущенных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_Toc293328672 \h </w:instrText>
      </w:r>
      <w:r w:rsidR="00D359C3">
        <w:rPr>
          <w:noProof/>
        </w:rPr>
      </w:r>
      <w:r w:rsidR="00D359C3">
        <w:rPr>
          <w:noProof/>
        </w:rPr>
        <w:fldChar w:fldCharType="separate"/>
      </w:r>
      <w:r>
        <w:rPr>
          <w:noProof/>
        </w:rPr>
        <w:t>170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Таблица 74. Экспорт сливок сгущенных из России в 2010 г. в натуральном и стоимостном выражении, тонн и тыс. $</w:t>
      </w:r>
      <w:r>
        <w:rPr>
          <w:noProof/>
        </w:rPr>
        <w:tab/>
      </w:r>
      <w:r w:rsidR="00D359C3">
        <w:rPr>
          <w:noProof/>
        </w:rPr>
        <w:fldChar w:fldCharType="begin"/>
      </w:r>
      <w:r>
        <w:rPr>
          <w:noProof/>
        </w:rPr>
        <w:instrText xml:space="preserve"> PAGEREF _Toc293328673 \h </w:instrText>
      </w:r>
      <w:r w:rsidR="00D359C3">
        <w:rPr>
          <w:noProof/>
        </w:rPr>
      </w:r>
      <w:r w:rsidR="00D359C3">
        <w:rPr>
          <w:noProof/>
        </w:rPr>
        <w:fldChar w:fldCharType="separate"/>
      </w:r>
      <w:r>
        <w:rPr>
          <w:noProof/>
        </w:rPr>
        <w:t>171</w:t>
      </w:r>
      <w:r w:rsidR="00D359C3">
        <w:rPr>
          <w:noProof/>
        </w:rPr>
        <w:fldChar w:fldCharType="end"/>
      </w:r>
    </w:p>
    <w:p w:rsidR="00237E10" w:rsidRDefault="00D359C3" w:rsidP="00483175">
      <w:pPr>
        <w:spacing w:line="360" w:lineRule="auto"/>
        <w:jc w:val="both"/>
        <w:rPr>
          <w:b/>
        </w:rPr>
      </w:pPr>
      <w:r>
        <w:rPr>
          <w:b/>
        </w:rPr>
        <w:fldChar w:fldCharType="end"/>
      </w:r>
    </w:p>
    <w:p w:rsidR="00237E10" w:rsidRDefault="00483175" w:rsidP="00571C0C">
      <w:pPr>
        <w:spacing w:line="360" w:lineRule="auto"/>
        <w:jc w:val="both"/>
        <w:rPr>
          <w:b/>
        </w:rPr>
      </w:pPr>
      <w:r>
        <w:rPr>
          <w:b/>
        </w:rPr>
        <w:t>Диаграммы:</w:t>
      </w:r>
    </w:p>
    <w:p w:rsidR="00E14087" w:rsidRDefault="00D359C3">
      <w:pPr>
        <w:pStyle w:val="af4"/>
        <w:tabs>
          <w:tab w:val="right" w:leader="dot" w:pos="9345"/>
        </w:tabs>
        <w:rPr>
          <w:rFonts w:asciiTheme="minorHAnsi" w:eastAsiaTheme="minorEastAsia" w:hAnsiTheme="minorHAnsi" w:cstheme="minorBidi"/>
          <w:noProof/>
          <w:sz w:val="22"/>
          <w:szCs w:val="22"/>
        </w:rPr>
      </w:pPr>
      <w:r>
        <w:rPr>
          <w:b/>
        </w:rPr>
        <w:fldChar w:fldCharType="begin"/>
      </w:r>
      <w:r w:rsidR="00237E10">
        <w:rPr>
          <w:b/>
        </w:rPr>
        <w:instrText xml:space="preserve"> TOC \c "Диаграмма" </w:instrText>
      </w:r>
      <w:r>
        <w:rPr>
          <w:b/>
        </w:rPr>
        <w:fldChar w:fldCharType="separate"/>
      </w:r>
      <w:r w:rsidR="00E14087">
        <w:rPr>
          <w:noProof/>
        </w:rPr>
        <w:t xml:space="preserve">Диаграмма 1. Динамика средних цен на молоко в Литве и Италии в 2009-2010 гг., евро/100 </w:t>
      </w:r>
      <w:r w:rsidR="00E14087">
        <w:rPr>
          <w:noProof/>
        </w:rPr>
        <w:lastRenderedPageBreak/>
        <w:t>л</w:t>
      </w:r>
      <w:r w:rsidR="00E14087">
        <w:rPr>
          <w:noProof/>
        </w:rPr>
        <w:tab/>
      </w:r>
      <w:r>
        <w:rPr>
          <w:noProof/>
        </w:rPr>
        <w:fldChar w:fldCharType="begin"/>
      </w:r>
      <w:r w:rsidR="00E14087">
        <w:rPr>
          <w:noProof/>
        </w:rPr>
        <w:instrText xml:space="preserve"> PAGEREF _Toc293328674 \h </w:instrText>
      </w:r>
      <w:r>
        <w:rPr>
          <w:noProof/>
        </w:rPr>
      </w:r>
      <w:r>
        <w:rPr>
          <w:noProof/>
        </w:rPr>
        <w:fldChar w:fldCharType="separate"/>
      </w:r>
      <w:r w:rsidR="00E14087">
        <w:rPr>
          <w:noProof/>
        </w:rPr>
        <w:t>27</w:t>
      </w:r>
      <w:r>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 Динамика производства молока коровьего в мире в 2010-2011 гг. (прогноз), млн. тонн</w:t>
      </w:r>
      <w:r>
        <w:rPr>
          <w:noProof/>
        </w:rPr>
        <w:tab/>
      </w:r>
      <w:r w:rsidR="00D359C3">
        <w:rPr>
          <w:noProof/>
        </w:rPr>
        <w:fldChar w:fldCharType="begin"/>
      </w:r>
      <w:r>
        <w:rPr>
          <w:noProof/>
        </w:rPr>
        <w:instrText xml:space="preserve"> PAGEREF _Toc293328675 \h </w:instrText>
      </w:r>
      <w:r w:rsidR="00D359C3">
        <w:rPr>
          <w:noProof/>
        </w:rPr>
      </w:r>
      <w:r w:rsidR="00D359C3">
        <w:rPr>
          <w:noProof/>
        </w:rPr>
        <w:fldChar w:fldCharType="separate"/>
      </w:r>
      <w:r>
        <w:rPr>
          <w:noProof/>
        </w:rPr>
        <w:t>28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 Объем производства молока коровьего ведущими мировыми странами-производителями в 2010 году, млн. тонн</w:t>
      </w:r>
      <w:r>
        <w:rPr>
          <w:noProof/>
        </w:rPr>
        <w:tab/>
      </w:r>
      <w:r w:rsidR="00D359C3">
        <w:rPr>
          <w:noProof/>
        </w:rPr>
        <w:fldChar w:fldCharType="begin"/>
      </w:r>
      <w:r>
        <w:rPr>
          <w:noProof/>
        </w:rPr>
        <w:instrText xml:space="preserve"> PAGEREF _Toc293328676 \h </w:instrText>
      </w:r>
      <w:r w:rsidR="00D359C3">
        <w:rPr>
          <w:noProof/>
        </w:rPr>
      </w:r>
      <w:r w:rsidR="00D359C3">
        <w:rPr>
          <w:noProof/>
        </w:rPr>
        <w:fldChar w:fldCharType="separate"/>
      </w:r>
      <w:r>
        <w:rPr>
          <w:noProof/>
        </w:rPr>
        <w:t>28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 Динамика производства молока коровьего ведущими мировыми странами-производителями в 2010-2011 гг. (прогноз), млн. тонн</w:t>
      </w:r>
      <w:r>
        <w:rPr>
          <w:noProof/>
        </w:rPr>
        <w:tab/>
      </w:r>
      <w:r w:rsidR="00D359C3">
        <w:rPr>
          <w:noProof/>
        </w:rPr>
        <w:fldChar w:fldCharType="begin"/>
      </w:r>
      <w:r>
        <w:rPr>
          <w:noProof/>
        </w:rPr>
        <w:instrText xml:space="preserve"> PAGEREF _Toc293328677 \h </w:instrText>
      </w:r>
      <w:r w:rsidR="00D359C3">
        <w:rPr>
          <w:noProof/>
        </w:rPr>
      </w:r>
      <w:r w:rsidR="00D359C3">
        <w:rPr>
          <w:noProof/>
        </w:rPr>
        <w:fldChar w:fldCharType="separate"/>
      </w:r>
      <w:r>
        <w:rPr>
          <w:noProof/>
        </w:rPr>
        <w:t>29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 Объем внутреннего потребления молока в ведущих мировых странах-производителях продукции рынка в 2011 году (прогноз), млн. тонн</w:t>
      </w:r>
      <w:r>
        <w:rPr>
          <w:noProof/>
        </w:rPr>
        <w:tab/>
      </w:r>
      <w:r w:rsidR="00D359C3">
        <w:rPr>
          <w:noProof/>
        </w:rPr>
        <w:fldChar w:fldCharType="begin"/>
      </w:r>
      <w:r>
        <w:rPr>
          <w:noProof/>
        </w:rPr>
        <w:instrText xml:space="preserve"> PAGEREF _Toc293328678 \h </w:instrText>
      </w:r>
      <w:r w:rsidR="00D359C3">
        <w:rPr>
          <w:noProof/>
        </w:rPr>
      </w:r>
      <w:r w:rsidR="00D359C3">
        <w:rPr>
          <w:noProof/>
        </w:rPr>
        <w:fldChar w:fldCharType="separate"/>
      </w:r>
      <w:r>
        <w:rPr>
          <w:noProof/>
        </w:rPr>
        <w:t>30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 Динамика изменения темпов роста и объема сегмента питьевых молочных продуктов в 2005-2010 гг. в натуральном выражении, млрд. л. и %</w:t>
      </w:r>
      <w:r>
        <w:rPr>
          <w:noProof/>
        </w:rPr>
        <w:tab/>
      </w:r>
      <w:r w:rsidR="00D359C3">
        <w:rPr>
          <w:noProof/>
        </w:rPr>
        <w:fldChar w:fldCharType="begin"/>
      </w:r>
      <w:r>
        <w:rPr>
          <w:noProof/>
        </w:rPr>
        <w:instrText xml:space="preserve"> PAGEREF _Toc293328679 \h </w:instrText>
      </w:r>
      <w:r w:rsidR="00D359C3">
        <w:rPr>
          <w:noProof/>
        </w:rPr>
      </w:r>
      <w:r w:rsidR="00D359C3">
        <w:rPr>
          <w:noProof/>
        </w:rPr>
        <w:fldChar w:fldCharType="separate"/>
      </w:r>
      <w:r>
        <w:rPr>
          <w:noProof/>
        </w:rPr>
        <w:t>41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 Динамика изменения темпов роста и объема сегмента сухих молочных продуктов в 2005-2010 гг. в натуральном выражении, тыс. тонн и %</w:t>
      </w:r>
      <w:r>
        <w:rPr>
          <w:noProof/>
        </w:rPr>
        <w:tab/>
      </w:r>
      <w:r w:rsidR="00D359C3">
        <w:rPr>
          <w:noProof/>
        </w:rPr>
        <w:fldChar w:fldCharType="begin"/>
      </w:r>
      <w:r>
        <w:rPr>
          <w:noProof/>
        </w:rPr>
        <w:instrText xml:space="preserve"> PAGEREF _Toc293328680 \h </w:instrText>
      </w:r>
      <w:r w:rsidR="00D359C3">
        <w:rPr>
          <w:noProof/>
        </w:rPr>
      </w:r>
      <w:r w:rsidR="00D359C3">
        <w:rPr>
          <w:noProof/>
        </w:rPr>
        <w:fldChar w:fldCharType="separate"/>
      </w:r>
      <w:r>
        <w:rPr>
          <w:noProof/>
        </w:rPr>
        <w:t>41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 Доли сегментов питьевых молочных продуктов по объему розничных продаж в России в натуральном выражении в 2010 г., %</w:t>
      </w:r>
      <w:r>
        <w:rPr>
          <w:noProof/>
        </w:rPr>
        <w:tab/>
      </w:r>
      <w:r w:rsidR="00D359C3">
        <w:rPr>
          <w:noProof/>
        </w:rPr>
        <w:fldChar w:fldCharType="begin"/>
      </w:r>
      <w:r>
        <w:rPr>
          <w:noProof/>
        </w:rPr>
        <w:instrText xml:space="preserve"> PAGEREF _Toc293328681 \h </w:instrText>
      </w:r>
      <w:r w:rsidR="00D359C3">
        <w:rPr>
          <w:noProof/>
        </w:rPr>
      </w:r>
      <w:r w:rsidR="00D359C3">
        <w:rPr>
          <w:noProof/>
        </w:rPr>
        <w:fldChar w:fldCharType="separate"/>
      </w:r>
      <w:r>
        <w:rPr>
          <w:noProof/>
        </w:rPr>
        <w:t>42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 Доли сегментов сухих молочных продуктов по объему розничных продаж в России в натуральном выражении в 2010 г., %</w:t>
      </w:r>
      <w:r>
        <w:rPr>
          <w:noProof/>
        </w:rPr>
        <w:tab/>
      </w:r>
      <w:r w:rsidR="00D359C3">
        <w:rPr>
          <w:noProof/>
        </w:rPr>
        <w:fldChar w:fldCharType="begin"/>
      </w:r>
      <w:r>
        <w:rPr>
          <w:noProof/>
        </w:rPr>
        <w:instrText xml:space="preserve"> PAGEREF _Toc293328682 \h </w:instrText>
      </w:r>
      <w:r w:rsidR="00D359C3">
        <w:rPr>
          <w:noProof/>
        </w:rPr>
      </w:r>
      <w:r w:rsidR="00D359C3">
        <w:rPr>
          <w:noProof/>
        </w:rPr>
        <w:fldChar w:fldCharType="separate"/>
      </w:r>
      <w:r>
        <w:rPr>
          <w:noProof/>
        </w:rPr>
        <w:t>43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 Динамика изменения темпов роста и объема рынка молока в 2005-2010 гг. в стоимостном выражении, млрд. руб. и %</w:t>
      </w:r>
      <w:r>
        <w:rPr>
          <w:noProof/>
        </w:rPr>
        <w:tab/>
      </w:r>
      <w:r w:rsidR="00D359C3">
        <w:rPr>
          <w:noProof/>
        </w:rPr>
        <w:fldChar w:fldCharType="begin"/>
      </w:r>
      <w:r>
        <w:rPr>
          <w:noProof/>
        </w:rPr>
        <w:instrText xml:space="preserve"> PAGEREF _Toc293328683 \h </w:instrText>
      </w:r>
      <w:r w:rsidR="00D359C3">
        <w:rPr>
          <w:noProof/>
        </w:rPr>
      </w:r>
      <w:r w:rsidR="00D359C3">
        <w:rPr>
          <w:noProof/>
        </w:rPr>
        <w:fldChar w:fldCharType="separate"/>
      </w:r>
      <w:r>
        <w:rPr>
          <w:noProof/>
        </w:rPr>
        <w:t>44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11. Доли сегментов молочных продуктов по объему розничных продаж в России в стоимостном выражении в 2010 г., %</w:t>
      </w:r>
      <w:r>
        <w:rPr>
          <w:noProof/>
        </w:rPr>
        <w:tab/>
      </w:r>
      <w:r w:rsidR="00D359C3">
        <w:rPr>
          <w:noProof/>
        </w:rPr>
        <w:fldChar w:fldCharType="begin"/>
      </w:r>
      <w:r>
        <w:rPr>
          <w:noProof/>
        </w:rPr>
        <w:instrText xml:space="preserve"> PAGEREF _Toc293328684 \h </w:instrText>
      </w:r>
      <w:r w:rsidR="00D359C3">
        <w:rPr>
          <w:noProof/>
        </w:rPr>
      </w:r>
      <w:r w:rsidR="00D359C3">
        <w:rPr>
          <w:noProof/>
        </w:rPr>
        <w:fldChar w:fldCharType="separate"/>
      </w:r>
      <w:r>
        <w:rPr>
          <w:noProof/>
        </w:rPr>
        <w:t>44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12. Динамика изменения темпов роста и объема сегмента питьевых молочных продуктов в 2010-2015 гг. (прогноз) в натуральном выражении, млрд. л. и %</w:t>
      </w:r>
      <w:r>
        <w:rPr>
          <w:noProof/>
        </w:rPr>
        <w:tab/>
      </w:r>
      <w:r w:rsidR="00D359C3">
        <w:rPr>
          <w:noProof/>
        </w:rPr>
        <w:fldChar w:fldCharType="begin"/>
      </w:r>
      <w:r>
        <w:rPr>
          <w:noProof/>
        </w:rPr>
        <w:instrText xml:space="preserve"> PAGEREF _Toc293328685 \h </w:instrText>
      </w:r>
      <w:r w:rsidR="00D359C3">
        <w:rPr>
          <w:noProof/>
        </w:rPr>
      </w:r>
      <w:r w:rsidR="00D359C3">
        <w:rPr>
          <w:noProof/>
        </w:rPr>
        <w:fldChar w:fldCharType="separate"/>
      </w:r>
      <w:r>
        <w:rPr>
          <w:noProof/>
        </w:rPr>
        <w:t>45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13. Динамика изменения темпов роста и объема сегмента сухих молочных продуктов в 2010-2015 гг. (прогноз) в натуральном выражении, тыс. тонн и %</w:t>
      </w:r>
      <w:r>
        <w:rPr>
          <w:noProof/>
        </w:rPr>
        <w:tab/>
      </w:r>
      <w:r w:rsidR="00D359C3">
        <w:rPr>
          <w:noProof/>
        </w:rPr>
        <w:fldChar w:fldCharType="begin"/>
      </w:r>
      <w:r>
        <w:rPr>
          <w:noProof/>
        </w:rPr>
        <w:instrText xml:space="preserve"> PAGEREF _Toc293328686 \h </w:instrText>
      </w:r>
      <w:r w:rsidR="00D359C3">
        <w:rPr>
          <w:noProof/>
        </w:rPr>
      </w:r>
      <w:r w:rsidR="00D359C3">
        <w:rPr>
          <w:noProof/>
        </w:rPr>
        <w:fldChar w:fldCharType="separate"/>
      </w:r>
      <w:r>
        <w:rPr>
          <w:noProof/>
        </w:rPr>
        <w:t>46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14. Динамика изменения темпов роста и объема рынка молока в 2010-2015 гг. в стоимостном выражении (прогноз), млрд. руб. и %</w:t>
      </w:r>
      <w:r>
        <w:rPr>
          <w:noProof/>
        </w:rPr>
        <w:tab/>
      </w:r>
      <w:r w:rsidR="00D359C3">
        <w:rPr>
          <w:noProof/>
        </w:rPr>
        <w:fldChar w:fldCharType="begin"/>
      </w:r>
      <w:r>
        <w:rPr>
          <w:noProof/>
        </w:rPr>
        <w:instrText xml:space="preserve"> PAGEREF _Toc293328687 \h </w:instrText>
      </w:r>
      <w:r w:rsidR="00D359C3">
        <w:rPr>
          <w:noProof/>
        </w:rPr>
      </w:r>
      <w:r w:rsidR="00D359C3">
        <w:rPr>
          <w:noProof/>
        </w:rPr>
        <w:fldChar w:fldCharType="separate"/>
      </w:r>
      <w:r>
        <w:rPr>
          <w:noProof/>
        </w:rPr>
        <w:t>47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15. Динамика объема и темпа роста производства цельномолочной продукции (в пересчете на молоко) в  России, январь 2010 – февраль 2011 гг.,  тыс. тонн и %</w:t>
      </w:r>
      <w:r>
        <w:rPr>
          <w:noProof/>
        </w:rPr>
        <w:tab/>
      </w:r>
      <w:r w:rsidR="00D359C3">
        <w:rPr>
          <w:noProof/>
        </w:rPr>
        <w:fldChar w:fldCharType="begin"/>
      </w:r>
      <w:r>
        <w:rPr>
          <w:noProof/>
        </w:rPr>
        <w:instrText xml:space="preserve"> PAGEREF _Toc293328688 \h </w:instrText>
      </w:r>
      <w:r w:rsidR="00D359C3">
        <w:rPr>
          <w:noProof/>
        </w:rPr>
      </w:r>
      <w:r w:rsidR="00D359C3">
        <w:rPr>
          <w:noProof/>
        </w:rPr>
        <w:fldChar w:fldCharType="separate"/>
      </w:r>
      <w:r>
        <w:rPr>
          <w:noProof/>
        </w:rPr>
        <w:t>49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16. Динамика объема производства цельномолочной продукции (в пересчете на молоко) в России по ФО в 2007-2010гг.,  тыс. тонн</w:t>
      </w:r>
      <w:r>
        <w:rPr>
          <w:noProof/>
        </w:rPr>
        <w:tab/>
      </w:r>
      <w:r w:rsidR="00D359C3">
        <w:rPr>
          <w:noProof/>
        </w:rPr>
        <w:fldChar w:fldCharType="begin"/>
      </w:r>
      <w:r>
        <w:rPr>
          <w:noProof/>
        </w:rPr>
        <w:instrText xml:space="preserve"> PAGEREF _Toc293328689 \h </w:instrText>
      </w:r>
      <w:r w:rsidR="00D359C3">
        <w:rPr>
          <w:noProof/>
        </w:rPr>
      </w:r>
      <w:r w:rsidR="00D359C3">
        <w:rPr>
          <w:noProof/>
        </w:rPr>
        <w:fldChar w:fldCharType="separate"/>
      </w:r>
      <w:r>
        <w:rPr>
          <w:noProof/>
        </w:rPr>
        <w:t>50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17. Доли Федеральных округов РФ по объему производства цельномолочной продукции (в пересчете на молоко) в 2010 г., %</w:t>
      </w:r>
      <w:r>
        <w:rPr>
          <w:noProof/>
        </w:rPr>
        <w:tab/>
      </w:r>
      <w:r w:rsidR="00D359C3">
        <w:rPr>
          <w:noProof/>
        </w:rPr>
        <w:fldChar w:fldCharType="begin"/>
      </w:r>
      <w:r>
        <w:rPr>
          <w:noProof/>
        </w:rPr>
        <w:instrText xml:space="preserve"> PAGEREF _Toc293328690 \h </w:instrText>
      </w:r>
      <w:r w:rsidR="00D359C3">
        <w:rPr>
          <w:noProof/>
        </w:rPr>
      </w:r>
      <w:r w:rsidR="00D359C3">
        <w:rPr>
          <w:noProof/>
        </w:rPr>
        <w:fldChar w:fldCharType="separate"/>
      </w:r>
      <w:r>
        <w:rPr>
          <w:noProof/>
        </w:rPr>
        <w:t>50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18. Динамика объема и темпа роста производства жидких и пастообразных молочных продуктов для детей раннего возраста в  России, январь 2010 – февраль 2011 гг.,  тыс. тонн и %</w:t>
      </w:r>
      <w:r>
        <w:rPr>
          <w:noProof/>
        </w:rPr>
        <w:tab/>
      </w:r>
      <w:r w:rsidR="00D359C3">
        <w:rPr>
          <w:noProof/>
        </w:rPr>
        <w:fldChar w:fldCharType="begin"/>
      </w:r>
      <w:r>
        <w:rPr>
          <w:noProof/>
        </w:rPr>
        <w:instrText xml:space="preserve"> PAGEREF _Toc293328691 \h </w:instrText>
      </w:r>
      <w:r w:rsidR="00D359C3">
        <w:rPr>
          <w:noProof/>
        </w:rPr>
      </w:r>
      <w:r w:rsidR="00D359C3">
        <w:rPr>
          <w:noProof/>
        </w:rPr>
        <w:fldChar w:fldCharType="separate"/>
      </w:r>
      <w:r>
        <w:rPr>
          <w:noProof/>
        </w:rPr>
        <w:t>52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19. Динамика объема производства жидких и пастообразных молочных продуктов для детей раннего возраста в России по ФО в 2009-2010гг.,  тыс. тонн</w:t>
      </w:r>
      <w:r>
        <w:rPr>
          <w:noProof/>
        </w:rPr>
        <w:tab/>
      </w:r>
      <w:r w:rsidR="00D359C3">
        <w:rPr>
          <w:noProof/>
        </w:rPr>
        <w:fldChar w:fldCharType="begin"/>
      </w:r>
      <w:r>
        <w:rPr>
          <w:noProof/>
        </w:rPr>
        <w:instrText xml:space="preserve"> PAGEREF _Toc293328692 \h </w:instrText>
      </w:r>
      <w:r w:rsidR="00D359C3">
        <w:rPr>
          <w:noProof/>
        </w:rPr>
      </w:r>
      <w:r w:rsidR="00D359C3">
        <w:rPr>
          <w:noProof/>
        </w:rPr>
        <w:fldChar w:fldCharType="separate"/>
      </w:r>
      <w:r>
        <w:rPr>
          <w:noProof/>
        </w:rPr>
        <w:t>52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20. Доли Федеральных округов РФ по объему производства жидких и пастообразных молочных продуктов для детей раннего возраста в 2010 г., %</w:t>
      </w:r>
      <w:r>
        <w:rPr>
          <w:noProof/>
        </w:rPr>
        <w:tab/>
      </w:r>
      <w:r w:rsidR="00D359C3">
        <w:rPr>
          <w:noProof/>
        </w:rPr>
        <w:fldChar w:fldCharType="begin"/>
      </w:r>
      <w:r>
        <w:rPr>
          <w:noProof/>
        </w:rPr>
        <w:instrText xml:space="preserve"> PAGEREF _Toc293328693 \h </w:instrText>
      </w:r>
      <w:r w:rsidR="00D359C3">
        <w:rPr>
          <w:noProof/>
        </w:rPr>
      </w:r>
      <w:r w:rsidR="00D359C3">
        <w:rPr>
          <w:noProof/>
        </w:rPr>
        <w:fldChar w:fldCharType="separate"/>
      </w:r>
      <w:r>
        <w:rPr>
          <w:noProof/>
        </w:rPr>
        <w:t>53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21. Динамика объема и темпа роста производства молока жидкого обработанного в  России, январь 2010 – февраль 2011 гг.,  тыс. тонн и %</w:t>
      </w:r>
      <w:r>
        <w:rPr>
          <w:noProof/>
        </w:rPr>
        <w:tab/>
      </w:r>
      <w:r w:rsidR="00D359C3">
        <w:rPr>
          <w:noProof/>
        </w:rPr>
        <w:fldChar w:fldCharType="begin"/>
      </w:r>
      <w:r>
        <w:rPr>
          <w:noProof/>
        </w:rPr>
        <w:instrText xml:space="preserve"> PAGEREF _Toc293328694 \h </w:instrText>
      </w:r>
      <w:r w:rsidR="00D359C3">
        <w:rPr>
          <w:noProof/>
        </w:rPr>
      </w:r>
      <w:r w:rsidR="00D359C3">
        <w:rPr>
          <w:noProof/>
        </w:rPr>
        <w:fldChar w:fldCharType="separate"/>
      </w:r>
      <w:r>
        <w:rPr>
          <w:noProof/>
        </w:rPr>
        <w:t>54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22. Динамика  объема производства молока жидкого обработанного в России по ФО в 2009-2010гг.,  тыс. тонн</w:t>
      </w:r>
      <w:r>
        <w:rPr>
          <w:noProof/>
        </w:rPr>
        <w:tab/>
      </w:r>
      <w:r w:rsidR="00D359C3">
        <w:rPr>
          <w:noProof/>
        </w:rPr>
        <w:fldChar w:fldCharType="begin"/>
      </w:r>
      <w:r>
        <w:rPr>
          <w:noProof/>
        </w:rPr>
        <w:instrText xml:space="preserve"> PAGEREF _Toc293328695 \h </w:instrText>
      </w:r>
      <w:r w:rsidR="00D359C3">
        <w:rPr>
          <w:noProof/>
        </w:rPr>
      </w:r>
      <w:r w:rsidR="00D359C3">
        <w:rPr>
          <w:noProof/>
        </w:rPr>
        <w:fldChar w:fldCharType="separate"/>
      </w:r>
      <w:r>
        <w:rPr>
          <w:noProof/>
        </w:rPr>
        <w:t>54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23. Доли Федеральных округов РФ по объему производства молока жидкого обработанного в 2010 г., %</w:t>
      </w:r>
      <w:r>
        <w:rPr>
          <w:noProof/>
        </w:rPr>
        <w:tab/>
      </w:r>
      <w:r w:rsidR="00D359C3">
        <w:rPr>
          <w:noProof/>
        </w:rPr>
        <w:fldChar w:fldCharType="begin"/>
      </w:r>
      <w:r>
        <w:rPr>
          <w:noProof/>
        </w:rPr>
        <w:instrText xml:space="preserve"> PAGEREF _Toc293328696 \h </w:instrText>
      </w:r>
      <w:r w:rsidR="00D359C3">
        <w:rPr>
          <w:noProof/>
        </w:rPr>
      </w:r>
      <w:r w:rsidR="00D359C3">
        <w:rPr>
          <w:noProof/>
        </w:rPr>
        <w:fldChar w:fldCharType="separate"/>
      </w:r>
      <w:r>
        <w:rPr>
          <w:noProof/>
        </w:rPr>
        <w:t>55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24. Динамика объема и темпа роста производства молока и сливок в твердых формах в  России, январь 2010 – февраль 2011 гг.,  тыс. тонн и %</w:t>
      </w:r>
      <w:r>
        <w:rPr>
          <w:noProof/>
        </w:rPr>
        <w:tab/>
      </w:r>
      <w:r w:rsidR="00D359C3">
        <w:rPr>
          <w:noProof/>
        </w:rPr>
        <w:fldChar w:fldCharType="begin"/>
      </w:r>
      <w:r>
        <w:rPr>
          <w:noProof/>
        </w:rPr>
        <w:instrText xml:space="preserve"> PAGEREF _Toc293328697 \h </w:instrText>
      </w:r>
      <w:r w:rsidR="00D359C3">
        <w:rPr>
          <w:noProof/>
        </w:rPr>
      </w:r>
      <w:r w:rsidR="00D359C3">
        <w:rPr>
          <w:noProof/>
        </w:rPr>
        <w:fldChar w:fldCharType="separate"/>
      </w:r>
      <w:r>
        <w:rPr>
          <w:noProof/>
        </w:rPr>
        <w:t>56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25. Динамика объема производства молока и сливок в твердых формах в России по ФО в 2009-2010гг.,  тыс. тонн</w:t>
      </w:r>
      <w:r>
        <w:rPr>
          <w:noProof/>
        </w:rPr>
        <w:tab/>
      </w:r>
      <w:r w:rsidR="00D359C3">
        <w:rPr>
          <w:noProof/>
        </w:rPr>
        <w:fldChar w:fldCharType="begin"/>
      </w:r>
      <w:r>
        <w:rPr>
          <w:noProof/>
        </w:rPr>
        <w:instrText xml:space="preserve"> PAGEREF _Toc293328698 \h </w:instrText>
      </w:r>
      <w:r w:rsidR="00D359C3">
        <w:rPr>
          <w:noProof/>
        </w:rPr>
      </w:r>
      <w:r w:rsidR="00D359C3">
        <w:rPr>
          <w:noProof/>
        </w:rPr>
        <w:fldChar w:fldCharType="separate"/>
      </w:r>
      <w:r>
        <w:rPr>
          <w:noProof/>
        </w:rPr>
        <w:t>57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26. Доли Федеральных округов РФ по объему производства молока и сливок в твердых формах  в 2010 г., %</w:t>
      </w:r>
      <w:r>
        <w:rPr>
          <w:noProof/>
        </w:rPr>
        <w:tab/>
      </w:r>
      <w:r w:rsidR="00D359C3">
        <w:rPr>
          <w:noProof/>
        </w:rPr>
        <w:fldChar w:fldCharType="begin"/>
      </w:r>
      <w:r>
        <w:rPr>
          <w:noProof/>
        </w:rPr>
        <w:instrText xml:space="preserve"> PAGEREF _Toc293328699 \h </w:instrText>
      </w:r>
      <w:r w:rsidR="00D359C3">
        <w:rPr>
          <w:noProof/>
        </w:rPr>
      </w:r>
      <w:r w:rsidR="00D359C3">
        <w:rPr>
          <w:noProof/>
        </w:rPr>
        <w:fldChar w:fldCharType="separate"/>
      </w:r>
      <w:r>
        <w:rPr>
          <w:noProof/>
        </w:rPr>
        <w:t>57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lastRenderedPageBreak/>
        <w:t>Диаграмма 27. Динамика объема и темпа роста производства молока питьевого для питания детей раннего возраста в  России, январь 2010 – февраль 2011 гг.,  тыс. тонн и %</w:t>
      </w:r>
      <w:r>
        <w:rPr>
          <w:noProof/>
        </w:rPr>
        <w:tab/>
      </w:r>
      <w:r w:rsidR="00D359C3">
        <w:rPr>
          <w:noProof/>
        </w:rPr>
        <w:fldChar w:fldCharType="begin"/>
      </w:r>
      <w:r>
        <w:rPr>
          <w:noProof/>
        </w:rPr>
        <w:instrText xml:space="preserve"> PAGEREF _Toc293328700 \h </w:instrText>
      </w:r>
      <w:r w:rsidR="00D359C3">
        <w:rPr>
          <w:noProof/>
        </w:rPr>
      </w:r>
      <w:r w:rsidR="00D359C3">
        <w:rPr>
          <w:noProof/>
        </w:rPr>
        <w:fldChar w:fldCharType="separate"/>
      </w:r>
      <w:r>
        <w:rPr>
          <w:noProof/>
        </w:rPr>
        <w:t>59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28. Динамика объема производства молока питьевого для питания детей раннего возраста в России  по ФО в 2009-2010гг.,  тыс. тонн</w:t>
      </w:r>
      <w:r>
        <w:rPr>
          <w:noProof/>
        </w:rPr>
        <w:tab/>
      </w:r>
      <w:r w:rsidR="00D359C3">
        <w:rPr>
          <w:noProof/>
        </w:rPr>
        <w:fldChar w:fldCharType="begin"/>
      </w:r>
      <w:r>
        <w:rPr>
          <w:noProof/>
        </w:rPr>
        <w:instrText xml:space="preserve"> PAGEREF _Toc293328701 \h </w:instrText>
      </w:r>
      <w:r w:rsidR="00D359C3">
        <w:rPr>
          <w:noProof/>
        </w:rPr>
      </w:r>
      <w:r w:rsidR="00D359C3">
        <w:rPr>
          <w:noProof/>
        </w:rPr>
        <w:fldChar w:fldCharType="separate"/>
      </w:r>
      <w:r>
        <w:rPr>
          <w:noProof/>
        </w:rPr>
        <w:t>59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29. Доли Федеральных округов РФ по объему производства молока питьевого для питания детей раннего возраста в 2010 г., %</w:t>
      </w:r>
      <w:r>
        <w:rPr>
          <w:noProof/>
        </w:rPr>
        <w:tab/>
      </w:r>
      <w:r w:rsidR="00D359C3">
        <w:rPr>
          <w:noProof/>
        </w:rPr>
        <w:fldChar w:fldCharType="begin"/>
      </w:r>
      <w:r>
        <w:rPr>
          <w:noProof/>
        </w:rPr>
        <w:instrText xml:space="preserve"> PAGEREF _Toc293328702 \h </w:instrText>
      </w:r>
      <w:r w:rsidR="00D359C3">
        <w:rPr>
          <w:noProof/>
        </w:rPr>
      </w:r>
      <w:r w:rsidR="00D359C3">
        <w:rPr>
          <w:noProof/>
        </w:rPr>
        <w:fldChar w:fldCharType="separate"/>
      </w:r>
      <w:r>
        <w:rPr>
          <w:noProof/>
        </w:rPr>
        <w:t>60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30. Динамика объема и темпа роста производства молока сгущенного в  России, январь 2010 – февраль 2011 гг.,  млн. банок условных и %</w:t>
      </w:r>
      <w:r>
        <w:rPr>
          <w:noProof/>
        </w:rPr>
        <w:tab/>
      </w:r>
      <w:r w:rsidR="00D359C3">
        <w:rPr>
          <w:noProof/>
        </w:rPr>
        <w:fldChar w:fldCharType="begin"/>
      </w:r>
      <w:r>
        <w:rPr>
          <w:noProof/>
        </w:rPr>
        <w:instrText xml:space="preserve"> PAGEREF _Toc293328703 \h </w:instrText>
      </w:r>
      <w:r w:rsidR="00D359C3">
        <w:rPr>
          <w:noProof/>
        </w:rPr>
      </w:r>
      <w:r w:rsidR="00D359C3">
        <w:rPr>
          <w:noProof/>
        </w:rPr>
        <w:fldChar w:fldCharType="separate"/>
      </w:r>
      <w:r>
        <w:rPr>
          <w:noProof/>
        </w:rPr>
        <w:t>61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31. Динамика объема производства молока сгущенного в России по ФО в 2009-2010гг.,  млн. банок условных</w:t>
      </w:r>
      <w:r>
        <w:rPr>
          <w:noProof/>
        </w:rPr>
        <w:tab/>
      </w:r>
      <w:r w:rsidR="00D359C3">
        <w:rPr>
          <w:noProof/>
        </w:rPr>
        <w:fldChar w:fldCharType="begin"/>
      </w:r>
      <w:r>
        <w:rPr>
          <w:noProof/>
        </w:rPr>
        <w:instrText xml:space="preserve"> PAGEREF _Toc293328704 \h </w:instrText>
      </w:r>
      <w:r w:rsidR="00D359C3">
        <w:rPr>
          <w:noProof/>
        </w:rPr>
      </w:r>
      <w:r w:rsidR="00D359C3">
        <w:rPr>
          <w:noProof/>
        </w:rPr>
        <w:fldChar w:fldCharType="separate"/>
      </w:r>
      <w:r>
        <w:rPr>
          <w:noProof/>
        </w:rPr>
        <w:t>62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32. Доли Федеральных округов РФ по объему производства молока сгущенного в 2010 г., %</w:t>
      </w:r>
      <w:r>
        <w:rPr>
          <w:noProof/>
        </w:rPr>
        <w:tab/>
      </w:r>
      <w:r w:rsidR="00D359C3">
        <w:rPr>
          <w:noProof/>
        </w:rPr>
        <w:fldChar w:fldCharType="begin"/>
      </w:r>
      <w:r>
        <w:rPr>
          <w:noProof/>
        </w:rPr>
        <w:instrText xml:space="preserve"> PAGEREF _Toc293328705 \h </w:instrText>
      </w:r>
      <w:r w:rsidR="00D359C3">
        <w:rPr>
          <w:noProof/>
        </w:rPr>
      </w:r>
      <w:r w:rsidR="00D359C3">
        <w:rPr>
          <w:noProof/>
        </w:rPr>
        <w:fldChar w:fldCharType="separate"/>
      </w:r>
      <w:r>
        <w:rPr>
          <w:noProof/>
        </w:rPr>
        <w:t>62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33. Динамика объема производства молока сухого гранулированного в России по ФО в 2009-2010гг.,  тыс. тонн</w:t>
      </w:r>
      <w:r>
        <w:rPr>
          <w:noProof/>
        </w:rPr>
        <w:tab/>
      </w:r>
      <w:r w:rsidR="00D359C3">
        <w:rPr>
          <w:noProof/>
        </w:rPr>
        <w:fldChar w:fldCharType="begin"/>
      </w:r>
      <w:r>
        <w:rPr>
          <w:noProof/>
        </w:rPr>
        <w:instrText xml:space="preserve"> PAGEREF _Toc293328706 \h </w:instrText>
      </w:r>
      <w:r w:rsidR="00D359C3">
        <w:rPr>
          <w:noProof/>
        </w:rPr>
      </w:r>
      <w:r w:rsidR="00D359C3">
        <w:rPr>
          <w:noProof/>
        </w:rPr>
        <w:fldChar w:fldCharType="separate"/>
      </w:r>
      <w:r>
        <w:rPr>
          <w:noProof/>
        </w:rPr>
        <w:t>64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34. Доли Федеральных округов РФ по объему производства молока сухого гранулированного в 2010 г., %</w:t>
      </w:r>
      <w:r>
        <w:rPr>
          <w:noProof/>
        </w:rPr>
        <w:tab/>
      </w:r>
      <w:r w:rsidR="00D359C3">
        <w:rPr>
          <w:noProof/>
        </w:rPr>
        <w:fldChar w:fldCharType="begin"/>
      </w:r>
      <w:r>
        <w:rPr>
          <w:noProof/>
        </w:rPr>
        <w:instrText xml:space="preserve"> PAGEREF _Toc293328707 \h </w:instrText>
      </w:r>
      <w:r w:rsidR="00D359C3">
        <w:rPr>
          <w:noProof/>
        </w:rPr>
      </w:r>
      <w:r w:rsidR="00D359C3">
        <w:rPr>
          <w:noProof/>
        </w:rPr>
        <w:fldChar w:fldCharType="separate"/>
      </w:r>
      <w:r>
        <w:rPr>
          <w:noProof/>
        </w:rPr>
        <w:t>64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35. Динамика объема и темпа роста производства молока сухого гранулированного или в других твердых формах с массовой долей жира более 20% в  России, январь 2010 – февраль 2011 гг.,  тыс. тонн и %</w:t>
      </w:r>
      <w:r>
        <w:rPr>
          <w:noProof/>
        </w:rPr>
        <w:tab/>
      </w:r>
      <w:r w:rsidR="00D359C3">
        <w:rPr>
          <w:noProof/>
        </w:rPr>
        <w:fldChar w:fldCharType="begin"/>
      </w:r>
      <w:r>
        <w:rPr>
          <w:noProof/>
        </w:rPr>
        <w:instrText xml:space="preserve"> PAGEREF _Toc293328708 \h </w:instrText>
      </w:r>
      <w:r w:rsidR="00D359C3">
        <w:rPr>
          <w:noProof/>
        </w:rPr>
      </w:r>
      <w:r w:rsidR="00D359C3">
        <w:rPr>
          <w:noProof/>
        </w:rPr>
        <w:fldChar w:fldCharType="separate"/>
      </w:r>
      <w:r>
        <w:rPr>
          <w:noProof/>
        </w:rPr>
        <w:t>65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36. Динамика объема производства молока сухого гранулированного или в других твердых формах с массовой долей жира более 20% в России по ФО в 2009-2010гг.,  тыс. тонн</w:t>
      </w:r>
      <w:r>
        <w:rPr>
          <w:noProof/>
        </w:rPr>
        <w:tab/>
      </w:r>
      <w:r w:rsidR="00D359C3">
        <w:rPr>
          <w:noProof/>
        </w:rPr>
        <w:fldChar w:fldCharType="begin"/>
      </w:r>
      <w:r>
        <w:rPr>
          <w:noProof/>
        </w:rPr>
        <w:instrText xml:space="preserve"> PAGEREF _Toc293328709 \h </w:instrText>
      </w:r>
      <w:r w:rsidR="00D359C3">
        <w:rPr>
          <w:noProof/>
        </w:rPr>
      </w:r>
      <w:r w:rsidR="00D359C3">
        <w:rPr>
          <w:noProof/>
        </w:rPr>
        <w:fldChar w:fldCharType="separate"/>
      </w:r>
      <w:r>
        <w:rPr>
          <w:noProof/>
        </w:rPr>
        <w:t>66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37 Доли Федеральных округов РФ по объему производства молока сухого гранулированного или в других твердых формах с массовой долей жира более 20% в 2010 г., %</w:t>
      </w:r>
      <w:r>
        <w:rPr>
          <w:noProof/>
        </w:rPr>
        <w:tab/>
      </w:r>
      <w:r w:rsidR="00D359C3">
        <w:rPr>
          <w:noProof/>
        </w:rPr>
        <w:fldChar w:fldCharType="begin"/>
      </w:r>
      <w:r>
        <w:rPr>
          <w:noProof/>
        </w:rPr>
        <w:instrText xml:space="preserve"> PAGEREF _Toc293328710 \h </w:instrText>
      </w:r>
      <w:r w:rsidR="00D359C3">
        <w:rPr>
          <w:noProof/>
        </w:rPr>
      </w:r>
      <w:r w:rsidR="00D359C3">
        <w:rPr>
          <w:noProof/>
        </w:rPr>
        <w:fldChar w:fldCharType="separate"/>
      </w:r>
      <w:r>
        <w:rPr>
          <w:noProof/>
        </w:rPr>
        <w:t>66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38. Динамика объема производства молока сухого гранулированного или в других твердых формах с массовой долей жира не более 1,5% в России по ФО в 2010гг.,  тыс. тонн</w:t>
      </w:r>
      <w:r>
        <w:rPr>
          <w:noProof/>
        </w:rPr>
        <w:tab/>
      </w:r>
      <w:r w:rsidR="00D359C3">
        <w:rPr>
          <w:noProof/>
        </w:rPr>
        <w:fldChar w:fldCharType="begin"/>
      </w:r>
      <w:r>
        <w:rPr>
          <w:noProof/>
        </w:rPr>
        <w:instrText xml:space="preserve"> PAGEREF _Toc293328711 \h </w:instrText>
      </w:r>
      <w:r w:rsidR="00D359C3">
        <w:rPr>
          <w:noProof/>
        </w:rPr>
      </w:r>
      <w:r w:rsidR="00D359C3">
        <w:rPr>
          <w:noProof/>
        </w:rPr>
        <w:fldChar w:fldCharType="separate"/>
      </w:r>
      <w:r>
        <w:rPr>
          <w:noProof/>
        </w:rPr>
        <w:t>67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39. Доли Федеральных округов РФ по объему производства молока сухого гранулированного или в других твердых формах с массовой долей жира не более 1,5% в 2010 г., %</w:t>
      </w:r>
      <w:r>
        <w:rPr>
          <w:noProof/>
        </w:rPr>
        <w:tab/>
      </w:r>
      <w:r w:rsidR="00D359C3">
        <w:rPr>
          <w:noProof/>
        </w:rPr>
        <w:fldChar w:fldCharType="begin"/>
      </w:r>
      <w:r>
        <w:rPr>
          <w:noProof/>
        </w:rPr>
        <w:instrText xml:space="preserve"> PAGEREF _Toc293328712 \h </w:instrText>
      </w:r>
      <w:r w:rsidR="00D359C3">
        <w:rPr>
          <w:noProof/>
        </w:rPr>
      </w:r>
      <w:r w:rsidR="00D359C3">
        <w:rPr>
          <w:noProof/>
        </w:rPr>
        <w:fldChar w:fldCharType="separate"/>
      </w:r>
      <w:r>
        <w:rPr>
          <w:noProof/>
        </w:rPr>
        <w:t>68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40. Динамика объема и темпа роста производства молока сухого гранулированного или в других твердых формах с массовой долей жира от 2% до 18%  в  России, январь 2010 – февраль 2011 гг.,  тыс. тонн и %</w:t>
      </w:r>
      <w:r>
        <w:rPr>
          <w:noProof/>
        </w:rPr>
        <w:tab/>
      </w:r>
      <w:r w:rsidR="00D359C3">
        <w:rPr>
          <w:noProof/>
        </w:rPr>
        <w:fldChar w:fldCharType="begin"/>
      </w:r>
      <w:r>
        <w:rPr>
          <w:noProof/>
        </w:rPr>
        <w:instrText xml:space="preserve"> PAGEREF _Toc293328713 \h </w:instrText>
      </w:r>
      <w:r w:rsidR="00D359C3">
        <w:rPr>
          <w:noProof/>
        </w:rPr>
      </w:r>
      <w:r w:rsidR="00D359C3">
        <w:rPr>
          <w:noProof/>
        </w:rPr>
        <w:fldChar w:fldCharType="separate"/>
      </w:r>
      <w:r>
        <w:rPr>
          <w:noProof/>
        </w:rPr>
        <w:t>69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41. Динамика объема производства молока сухого гранулированного или в других твердых формах с массовой долей жира от 2% до 18% в России по ФО в 2010г.,  тыс. тонн</w:t>
      </w:r>
      <w:r>
        <w:rPr>
          <w:noProof/>
        </w:rPr>
        <w:tab/>
      </w:r>
      <w:r w:rsidR="00D359C3">
        <w:rPr>
          <w:noProof/>
        </w:rPr>
        <w:fldChar w:fldCharType="begin"/>
      </w:r>
      <w:r>
        <w:rPr>
          <w:noProof/>
        </w:rPr>
        <w:instrText xml:space="preserve"> PAGEREF _Toc293328714 \h </w:instrText>
      </w:r>
      <w:r w:rsidR="00D359C3">
        <w:rPr>
          <w:noProof/>
        </w:rPr>
      </w:r>
      <w:r w:rsidR="00D359C3">
        <w:rPr>
          <w:noProof/>
        </w:rPr>
        <w:fldChar w:fldCharType="separate"/>
      </w:r>
      <w:r>
        <w:rPr>
          <w:noProof/>
        </w:rPr>
        <w:t>70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42. Доли Федеральных округов РФ по объему производства молока сухого гранулированного или в других твердых формах с массовой долей жира от 2% до 18%  в 2010 г., %</w:t>
      </w:r>
      <w:r>
        <w:rPr>
          <w:noProof/>
        </w:rPr>
        <w:tab/>
      </w:r>
      <w:r w:rsidR="00D359C3">
        <w:rPr>
          <w:noProof/>
        </w:rPr>
        <w:fldChar w:fldCharType="begin"/>
      </w:r>
      <w:r>
        <w:rPr>
          <w:noProof/>
        </w:rPr>
        <w:instrText xml:space="preserve"> PAGEREF _Toc293328715 \h </w:instrText>
      </w:r>
      <w:r w:rsidR="00D359C3">
        <w:rPr>
          <w:noProof/>
        </w:rPr>
      </w:r>
      <w:r w:rsidR="00D359C3">
        <w:rPr>
          <w:noProof/>
        </w:rPr>
        <w:fldChar w:fldCharType="separate"/>
      </w:r>
      <w:r>
        <w:rPr>
          <w:noProof/>
        </w:rPr>
        <w:t>70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43. Динамика изменения объема и темпа роста производства молока сухого для детского питания в  России, январь 2010 – август 2010 гг.,  тонн и %</w:t>
      </w:r>
      <w:r>
        <w:rPr>
          <w:noProof/>
        </w:rPr>
        <w:tab/>
      </w:r>
      <w:r w:rsidR="00D359C3">
        <w:rPr>
          <w:noProof/>
        </w:rPr>
        <w:fldChar w:fldCharType="begin"/>
      </w:r>
      <w:r>
        <w:rPr>
          <w:noProof/>
        </w:rPr>
        <w:instrText xml:space="preserve"> PAGEREF _Toc293328716 \h </w:instrText>
      </w:r>
      <w:r w:rsidR="00D359C3">
        <w:rPr>
          <w:noProof/>
        </w:rPr>
      </w:r>
      <w:r w:rsidR="00D359C3">
        <w:rPr>
          <w:noProof/>
        </w:rPr>
        <w:fldChar w:fldCharType="separate"/>
      </w:r>
      <w:r>
        <w:rPr>
          <w:noProof/>
        </w:rPr>
        <w:t>71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44. Динамика объема и темпа роста производства молока сухого для питания детей раннего возраста в  России, январь 2010 – февраль 2011 гг.,  тонн и %</w:t>
      </w:r>
      <w:r>
        <w:rPr>
          <w:noProof/>
        </w:rPr>
        <w:tab/>
      </w:r>
      <w:r w:rsidR="00D359C3">
        <w:rPr>
          <w:noProof/>
        </w:rPr>
        <w:fldChar w:fldCharType="begin"/>
      </w:r>
      <w:r>
        <w:rPr>
          <w:noProof/>
        </w:rPr>
        <w:instrText xml:space="preserve"> PAGEREF _Toc293328717 \h </w:instrText>
      </w:r>
      <w:r w:rsidR="00D359C3">
        <w:rPr>
          <w:noProof/>
        </w:rPr>
      </w:r>
      <w:r w:rsidR="00D359C3">
        <w:rPr>
          <w:noProof/>
        </w:rPr>
        <w:fldChar w:fldCharType="separate"/>
      </w:r>
      <w:r>
        <w:rPr>
          <w:noProof/>
        </w:rPr>
        <w:t>72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45. Динамика объема и темпа роста производства продуктов молочных сгущенных в  России, январь 2010 – февраль 2011 гг.,  млн. банок условных и %</w:t>
      </w:r>
      <w:r>
        <w:rPr>
          <w:noProof/>
        </w:rPr>
        <w:tab/>
      </w:r>
      <w:r w:rsidR="00D359C3">
        <w:rPr>
          <w:noProof/>
        </w:rPr>
        <w:fldChar w:fldCharType="begin"/>
      </w:r>
      <w:r>
        <w:rPr>
          <w:noProof/>
        </w:rPr>
        <w:instrText xml:space="preserve"> PAGEREF _Toc293328718 \h </w:instrText>
      </w:r>
      <w:r w:rsidR="00D359C3">
        <w:rPr>
          <w:noProof/>
        </w:rPr>
      </w:r>
      <w:r w:rsidR="00D359C3">
        <w:rPr>
          <w:noProof/>
        </w:rPr>
        <w:fldChar w:fldCharType="separate"/>
      </w:r>
      <w:r>
        <w:rPr>
          <w:noProof/>
        </w:rPr>
        <w:t>73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46. Динамика объема производства продуктов молочных сгущенных в России в 2007- 2010гг.,  млн. банок условных</w:t>
      </w:r>
      <w:r>
        <w:rPr>
          <w:noProof/>
        </w:rPr>
        <w:tab/>
      </w:r>
      <w:r w:rsidR="00D359C3">
        <w:rPr>
          <w:noProof/>
        </w:rPr>
        <w:fldChar w:fldCharType="begin"/>
      </w:r>
      <w:r>
        <w:rPr>
          <w:noProof/>
        </w:rPr>
        <w:instrText xml:space="preserve"> PAGEREF _Toc293328719 \h </w:instrText>
      </w:r>
      <w:r w:rsidR="00D359C3">
        <w:rPr>
          <w:noProof/>
        </w:rPr>
      </w:r>
      <w:r w:rsidR="00D359C3">
        <w:rPr>
          <w:noProof/>
        </w:rPr>
        <w:fldChar w:fldCharType="separate"/>
      </w:r>
      <w:r>
        <w:rPr>
          <w:noProof/>
        </w:rPr>
        <w:t>73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47. Доли Федеральных округов РФ по объему производства продуктов молочных сгущенных в 2010 г., %</w:t>
      </w:r>
      <w:r>
        <w:rPr>
          <w:noProof/>
        </w:rPr>
        <w:tab/>
      </w:r>
      <w:r w:rsidR="00D359C3">
        <w:rPr>
          <w:noProof/>
        </w:rPr>
        <w:fldChar w:fldCharType="begin"/>
      </w:r>
      <w:r>
        <w:rPr>
          <w:noProof/>
        </w:rPr>
        <w:instrText xml:space="preserve"> PAGEREF _Toc293328720 \h </w:instrText>
      </w:r>
      <w:r w:rsidR="00D359C3">
        <w:rPr>
          <w:noProof/>
        </w:rPr>
      </w:r>
      <w:r w:rsidR="00D359C3">
        <w:rPr>
          <w:noProof/>
        </w:rPr>
        <w:fldChar w:fldCharType="separate"/>
      </w:r>
      <w:r>
        <w:rPr>
          <w:noProof/>
        </w:rPr>
        <w:t>74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 xml:space="preserve">Диаграмма 48. Динамика объема и темпа роста производства продуктов молочных </w:t>
      </w:r>
      <w:r>
        <w:rPr>
          <w:noProof/>
        </w:rPr>
        <w:lastRenderedPageBreak/>
        <w:t>сгущенных с пищевыми продуктами и пищевыми добавками в  России, январь 2010 – февраль 2011 гг.,  млн. банок условных и %</w:t>
      </w:r>
      <w:r>
        <w:rPr>
          <w:noProof/>
        </w:rPr>
        <w:tab/>
      </w:r>
      <w:r w:rsidR="00D359C3">
        <w:rPr>
          <w:noProof/>
        </w:rPr>
        <w:fldChar w:fldCharType="begin"/>
      </w:r>
      <w:r>
        <w:rPr>
          <w:noProof/>
        </w:rPr>
        <w:instrText xml:space="preserve"> PAGEREF _Toc293328721 \h </w:instrText>
      </w:r>
      <w:r w:rsidR="00D359C3">
        <w:rPr>
          <w:noProof/>
        </w:rPr>
      </w:r>
      <w:r w:rsidR="00D359C3">
        <w:rPr>
          <w:noProof/>
        </w:rPr>
        <w:fldChar w:fldCharType="separate"/>
      </w:r>
      <w:r>
        <w:rPr>
          <w:noProof/>
        </w:rPr>
        <w:t>75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49. Динамика объема производства продуктов молочных сгущенных с пищевыми продуктами и пищевыми добавками  в России по ФО в 2009- 2010гг.,  млн. банок условных</w:t>
      </w:r>
      <w:r>
        <w:rPr>
          <w:noProof/>
        </w:rPr>
        <w:tab/>
      </w:r>
      <w:r w:rsidR="00D359C3">
        <w:rPr>
          <w:noProof/>
        </w:rPr>
        <w:fldChar w:fldCharType="begin"/>
      </w:r>
      <w:r>
        <w:rPr>
          <w:noProof/>
        </w:rPr>
        <w:instrText xml:space="preserve"> PAGEREF _Toc293328722 \h </w:instrText>
      </w:r>
      <w:r w:rsidR="00D359C3">
        <w:rPr>
          <w:noProof/>
        </w:rPr>
      </w:r>
      <w:r w:rsidR="00D359C3">
        <w:rPr>
          <w:noProof/>
        </w:rPr>
        <w:fldChar w:fldCharType="separate"/>
      </w:r>
      <w:r>
        <w:rPr>
          <w:noProof/>
        </w:rPr>
        <w:t>76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50. Доли Федеральных округов РФ по объему производства продуктов молочных сгущенных с пищевыми продуктами и пищевыми добавками в 2010 г., %</w:t>
      </w:r>
      <w:r>
        <w:rPr>
          <w:noProof/>
        </w:rPr>
        <w:tab/>
      </w:r>
      <w:r w:rsidR="00D359C3">
        <w:rPr>
          <w:noProof/>
        </w:rPr>
        <w:fldChar w:fldCharType="begin"/>
      </w:r>
      <w:r>
        <w:rPr>
          <w:noProof/>
        </w:rPr>
        <w:instrText xml:space="preserve"> PAGEREF _Toc293328723 \h </w:instrText>
      </w:r>
      <w:r w:rsidR="00D359C3">
        <w:rPr>
          <w:noProof/>
        </w:rPr>
      </w:r>
      <w:r w:rsidR="00D359C3">
        <w:rPr>
          <w:noProof/>
        </w:rPr>
        <w:fldChar w:fldCharType="separate"/>
      </w:r>
      <w:r>
        <w:rPr>
          <w:noProof/>
        </w:rPr>
        <w:t>76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51. Динамика объема и темпа роста производства продуктов сливочных сгущенных с пищевыми продуктами и пищевыми добавками в  России, 2010 г.,  тыс. банок условных и %</w:t>
      </w:r>
      <w:r>
        <w:rPr>
          <w:noProof/>
        </w:rPr>
        <w:tab/>
      </w:r>
      <w:r w:rsidR="00D359C3">
        <w:rPr>
          <w:noProof/>
        </w:rPr>
        <w:fldChar w:fldCharType="begin"/>
      </w:r>
      <w:r>
        <w:rPr>
          <w:noProof/>
        </w:rPr>
        <w:instrText xml:space="preserve"> PAGEREF _Toc293328724 \h </w:instrText>
      </w:r>
      <w:r w:rsidR="00D359C3">
        <w:rPr>
          <w:noProof/>
        </w:rPr>
      </w:r>
      <w:r w:rsidR="00D359C3">
        <w:rPr>
          <w:noProof/>
        </w:rPr>
        <w:fldChar w:fldCharType="separate"/>
      </w:r>
      <w:r>
        <w:rPr>
          <w:noProof/>
        </w:rPr>
        <w:t>78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52. Динамика объема производства продуктов сливочных сгущенных с пищевыми продуктами и пищевыми добавками  в России по ФО в 2009- 2010гг.,  млн. банок условных</w:t>
      </w:r>
      <w:r>
        <w:rPr>
          <w:noProof/>
        </w:rPr>
        <w:tab/>
      </w:r>
      <w:r w:rsidR="00D359C3">
        <w:rPr>
          <w:noProof/>
        </w:rPr>
        <w:fldChar w:fldCharType="begin"/>
      </w:r>
      <w:r>
        <w:rPr>
          <w:noProof/>
        </w:rPr>
        <w:instrText xml:space="preserve"> PAGEREF _Toc293328725 \h </w:instrText>
      </w:r>
      <w:r w:rsidR="00D359C3">
        <w:rPr>
          <w:noProof/>
        </w:rPr>
      </w:r>
      <w:r w:rsidR="00D359C3">
        <w:rPr>
          <w:noProof/>
        </w:rPr>
        <w:fldChar w:fldCharType="separate"/>
      </w:r>
      <w:r>
        <w:rPr>
          <w:noProof/>
        </w:rPr>
        <w:t>78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53. Доли Федеральных округов РФ по объему производства продуктов сливочных сгущенных с пищевыми продуктами и пищевыми добавками в 2010 г., %</w:t>
      </w:r>
      <w:r>
        <w:rPr>
          <w:noProof/>
        </w:rPr>
        <w:tab/>
      </w:r>
      <w:r w:rsidR="00D359C3">
        <w:rPr>
          <w:noProof/>
        </w:rPr>
        <w:fldChar w:fldCharType="begin"/>
      </w:r>
      <w:r>
        <w:rPr>
          <w:noProof/>
        </w:rPr>
        <w:instrText xml:space="preserve"> PAGEREF _Toc293328726 \h </w:instrText>
      </w:r>
      <w:r w:rsidR="00D359C3">
        <w:rPr>
          <w:noProof/>
        </w:rPr>
      </w:r>
      <w:r w:rsidR="00D359C3">
        <w:rPr>
          <w:noProof/>
        </w:rPr>
        <w:fldChar w:fldCharType="separate"/>
      </w:r>
      <w:r>
        <w:rPr>
          <w:noProof/>
        </w:rPr>
        <w:t>79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54. Динамика объема и темпа роста производства сливок в  России, январь 2010 – февраль 2011 гг.,  тыс. тонн и %</w:t>
      </w:r>
      <w:r>
        <w:rPr>
          <w:noProof/>
        </w:rPr>
        <w:tab/>
      </w:r>
      <w:r w:rsidR="00D359C3">
        <w:rPr>
          <w:noProof/>
        </w:rPr>
        <w:fldChar w:fldCharType="begin"/>
      </w:r>
      <w:r>
        <w:rPr>
          <w:noProof/>
        </w:rPr>
        <w:instrText xml:space="preserve"> PAGEREF _Toc293328727 \h </w:instrText>
      </w:r>
      <w:r w:rsidR="00D359C3">
        <w:rPr>
          <w:noProof/>
        </w:rPr>
      </w:r>
      <w:r w:rsidR="00D359C3">
        <w:rPr>
          <w:noProof/>
        </w:rPr>
        <w:fldChar w:fldCharType="separate"/>
      </w:r>
      <w:r>
        <w:rPr>
          <w:noProof/>
        </w:rPr>
        <w:t>80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55. Динамика объема производства сливок  в России по ФО в 2009- 2010гг.,  тыс. тонн</w:t>
      </w:r>
      <w:r>
        <w:rPr>
          <w:noProof/>
        </w:rPr>
        <w:tab/>
      </w:r>
      <w:r w:rsidR="00D359C3">
        <w:rPr>
          <w:noProof/>
        </w:rPr>
        <w:fldChar w:fldCharType="begin"/>
      </w:r>
      <w:r>
        <w:rPr>
          <w:noProof/>
        </w:rPr>
        <w:instrText xml:space="preserve"> PAGEREF _Toc293328728 \h </w:instrText>
      </w:r>
      <w:r w:rsidR="00D359C3">
        <w:rPr>
          <w:noProof/>
        </w:rPr>
      </w:r>
      <w:r w:rsidR="00D359C3">
        <w:rPr>
          <w:noProof/>
        </w:rPr>
        <w:fldChar w:fldCharType="separate"/>
      </w:r>
      <w:r>
        <w:rPr>
          <w:noProof/>
        </w:rPr>
        <w:t>80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56. Доли Федеральных округов РФ по объему производства сливок в 2010 г., %</w:t>
      </w:r>
      <w:r>
        <w:rPr>
          <w:noProof/>
        </w:rPr>
        <w:tab/>
      </w:r>
      <w:r w:rsidR="00D359C3">
        <w:rPr>
          <w:noProof/>
        </w:rPr>
        <w:fldChar w:fldCharType="begin"/>
      </w:r>
      <w:r>
        <w:rPr>
          <w:noProof/>
        </w:rPr>
        <w:instrText xml:space="preserve"> PAGEREF _Toc293328729 \h </w:instrText>
      </w:r>
      <w:r w:rsidR="00D359C3">
        <w:rPr>
          <w:noProof/>
        </w:rPr>
      </w:r>
      <w:r w:rsidR="00D359C3">
        <w:rPr>
          <w:noProof/>
        </w:rPr>
        <w:fldChar w:fldCharType="separate"/>
      </w:r>
      <w:r>
        <w:rPr>
          <w:noProof/>
        </w:rPr>
        <w:t>81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57. Динамика объема и темпа роста производства сливок сгущенных в  России, январь 2010 – февраль 2011 гг.,  тыс. банок условных и %</w:t>
      </w:r>
      <w:r>
        <w:rPr>
          <w:noProof/>
        </w:rPr>
        <w:tab/>
      </w:r>
      <w:r w:rsidR="00D359C3">
        <w:rPr>
          <w:noProof/>
        </w:rPr>
        <w:fldChar w:fldCharType="begin"/>
      </w:r>
      <w:r>
        <w:rPr>
          <w:noProof/>
        </w:rPr>
        <w:instrText xml:space="preserve"> PAGEREF _Toc293328730 \h </w:instrText>
      </w:r>
      <w:r w:rsidR="00D359C3">
        <w:rPr>
          <w:noProof/>
        </w:rPr>
      </w:r>
      <w:r w:rsidR="00D359C3">
        <w:rPr>
          <w:noProof/>
        </w:rPr>
        <w:fldChar w:fldCharType="separate"/>
      </w:r>
      <w:r>
        <w:rPr>
          <w:noProof/>
        </w:rPr>
        <w:t>82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58. Динамика объема производства сливок сгущенных  в России по ФО в 2009- 2010гг.,  тыс. банок условных</w:t>
      </w:r>
      <w:r>
        <w:rPr>
          <w:noProof/>
        </w:rPr>
        <w:tab/>
      </w:r>
      <w:r w:rsidR="00D359C3">
        <w:rPr>
          <w:noProof/>
        </w:rPr>
        <w:fldChar w:fldCharType="begin"/>
      </w:r>
      <w:r>
        <w:rPr>
          <w:noProof/>
        </w:rPr>
        <w:instrText xml:space="preserve"> PAGEREF _Toc293328731 \h </w:instrText>
      </w:r>
      <w:r w:rsidR="00D359C3">
        <w:rPr>
          <w:noProof/>
        </w:rPr>
      </w:r>
      <w:r w:rsidR="00D359C3">
        <w:rPr>
          <w:noProof/>
        </w:rPr>
        <w:fldChar w:fldCharType="separate"/>
      </w:r>
      <w:r>
        <w:rPr>
          <w:noProof/>
        </w:rPr>
        <w:t>82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59. Доли Федеральных округов РФ по объему производства сливок сгущенных в 2010 г., %</w:t>
      </w:r>
      <w:r>
        <w:rPr>
          <w:noProof/>
        </w:rPr>
        <w:tab/>
      </w:r>
      <w:r w:rsidR="00D359C3">
        <w:rPr>
          <w:noProof/>
        </w:rPr>
        <w:fldChar w:fldCharType="begin"/>
      </w:r>
      <w:r>
        <w:rPr>
          <w:noProof/>
        </w:rPr>
        <w:instrText xml:space="preserve"> PAGEREF _Toc293328732 \h </w:instrText>
      </w:r>
      <w:r w:rsidR="00D359C3">
        <w:rPr>
          <w:noProof/>
        </w:rPr>
      </w:r>
      <w:r w:rsidR="00D359C3">
        <w:rPr>
          <w:noProof/>
        </w:rPr>
        <w:fldChar w:fldCharType="separate"/>
      </w:r>
      <w:r>
        <w:rPr>
          <w:noProof/>
        </w:rPr>
        <w:t>83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60. Динамика объема и темпа роста производства сливок сухих гранулированных или в других твердых формах в  России, январь 2010 – февраль 2011 гг.,  тонн и %</w:t>
      </w:r>
      <w:r>
        <w:rPr>
          <w:noProof/>
        </w:rPr>
        <w:tab/>
      </w:r>
      <w:r w:rsidR="00D359C3">
        <w:rPr>
          <w:noProof/>
        </w:rPr>
        <w:fldChar w:fldCharType="begin"/>
      </w:r>
      <w:r>
        <w:rPr>
          <w:noProof/>
        </w:rPr>
        <w:instrText xml:space="preserve"> PAGEREF _Toc293328733 \h </w:instrText>
      </w:r>
      <w:r w:rsidR="00D359C3">
        <w:rPr>
          <w:noProof/>
        </w:rPr>
      </w:r>
      <w:r w:rsidR="00D359C3">
        <w:rPr>
          <w:noProof/>
        </w:rPr>
        <w:fldChar w:fldCharType="separate"/>
      </w:r>
      <w:r>
        <w:rPr>
          <w:noProof/>
        </w:rPr>
        <w:t>84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61. Динамика объема производства сливок сухих гранулированных или в других твердых формах в России по ФО в 2009- 2010гг.,  тонн</w:t>
      </w:r>
      <w:r>
        <w:rPr>
          <w:noProof/>
        </w:rPr>
        <w:tab/>
      </w:r>
      <w:r w:rsidR="00D359C3">
        <w:rPr>
          <w:noProof/>
        </w:rPr>
        <w:fldChar w:fldCharType="begin"/>
      </w:r>
      <w:r>
        <w:rPr>
          <w:noProof/>
        </w:rPr>
        <w:instrText xml:space="preserve"> PAGEREF _Toc293328734 \h </w:instrText>
      </w:r>
      <w:r w:rsidR="00D359C3">
        <w:rPr>
          <w:noProof/>
        </w:rPr>
      </w:r>
      <w:r w:rsidR="00D359C3">
        <w:rPr>
          <w:noProof/>
        </w:rPr>
        <w:fldChar w:fldCharType="separate"/>
      </w:r>
      <w:r>
        <w:rPr>
          <w:noProof/>
        </w:rPr>
        <w:t>84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62. Доли Федеральных округов РФ по объему производства сливок сухих гранулированных или в других твердых формах в 2010 г., %</w:t>
      </w:r>
      <w:r>
        <w:rPr>
          <w:noProof/>
        </w:rPr>
        <w:tab/>
      </w:r>
      <w:r w:rsidR="00D359C3">
        <w:rPr>
          <w:noProof/>
        </w:rPr>
        <w:fldChar w:fldCharType="begin"/>
      </w:r>
      <w:r>
        <w:rPr>
          <w:noProof/>
        </w:rPr>
        <w:instrText xml:space="preserve"> PAGEREF _Toc293328735 \h </w:instrText>
      </w:r>
      <w:r w:rsidR="00D359C3">
        <w:rPr>
          <w:noProof/>
        </w:rPr>
      </w:r>
      <w:r w:rsidR="00D359C3">
        <w:rPr>
          <w:noProof/>
        </w:rPr>
        <w:fldChar w:fldCharType="separate"/>
      </w:r>
      <w:r>
        <w:rPr>
          <w:noProof/>
        </w:rPr>
        <w:t>85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63. Динамика объема и темпа роста производства смесей сухих молочных для детей раннего возраста в  России, январь 2010 – февраль 2011 гг.,  тонн и %</w:t>
      </w:r>
      <w:r>
        <w:rPr>
          <w:noProof/>
        </w:rPr>
        <w:tab/>
      </w:r>
      <w:r w:rsidR="00D359C3">
        <w:rPr>
          <w:noProof/>
        </w:rPr>
        <w:fldChar w:fldCharType="begin"/>
      </w:r>
      <w:r>
        <w:rPr>
          <w:noProof/>
        </w:rPr>
        <w:instrText xml:space="preserve"> PAGEREF _Toc293328736 \h </w:instrText>
      </w:r>
      <w:r w:rsidR="00D359C3">
        <w:rPr>
          <w:noProof/>
        </w:rPr>
      </w:r>
      <w:r w:rsidR="00D359C3">
        <w:rPr>
          <w:noProof/>
        </w:rPr>
        <w:fldChar w:fldCharType="separate"/>
      </w:r>
      <w:r>
        <w:rPr>
          <w:noProof/>
        </w:rPr>
        <w:t>86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64. Динамика объема производства смесей сухих молочных для детей раннего возраста в России по ФО в 2009- 2010гг.,  тыс. тонн</w:t>
      </w:r>
      <w:r>
        <w:rPr>
          <w:noProof/>
        </w:rPr>
        <w:tab/>
      </w:r>
      <w:r w:rsidR="00D359C3">
        <w:rPr>
          <w:noProof/>
        </w:rPr>
        <w:fldChar w:fldCharType="begin"/>
      </w:r>
      <w:r>
        <w:rPr>
          <w:noProof/>
        </w:rPr>
        <w:instrText xml:space="preserve"> PAGEREF _Toc293328737 \h </w:instrText>
      </w:r>
      <w:r w:rsidR="00D359C3">
        <w:rPr>
          <w:noProof/>
        </w:rPr>
      </w:r>
      <w:r w:rsidR="00D359C3">
        <w:rPr>
          <w:noProof/>
        </w:rPr>
        <w:fldChar w:fldCharType="separate"/>
      </w:r>
      <w:r>
        <w:rPr>
          <w:noProof/>
        </w:rPr>
        <w:t>86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65. Доли Федеральных округов РФ по объему производства смесей сухих молочных для детей раннего возраста в 2010 г., %</w:t>
      </w:r>
      <w:r>
        <w:rPr>
          <w:noProof/>
        </w:rPr>
        <w:tab/>
      </w:r>
      <w:r w:rsidR="00D359C3">
        <w:rPr>
          <w:noProof/>
        </w:rPr>
        <w:fldChar w:fldCharType="begin"/>
      </w:r>
      <w:r>
        <w:rPr>
          <w:noProof/>
        </w:rPr>
        <w:instrText xml:space="preserve"> PAGEREF _Toc293328738 \h </w:instrText>
      </w:r>
      <w:r w:rsidR="00D359C3">
        <w:rPr>
          <w:noProof/>
        </w:rPr>
      </w:r>
      <w:r w:rsidR="00D359C3">
        <w:rPr>
          <w:noProof/>
        </w:rPr>
        <w:fldChar w:fldCharType="separate"/>
      </w:r>
      <w:r>
        <w:rPr>
          <w:noProof/>
        </w:rPr>
        <w:t>87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66. Динамика объема и темпа роста производства смесей сухих, сгущенных для мороженого, в  России, январь 2010 –декабрь 2010 гг.,  тонн и %</w:t>
      </w:r>
      <w:r>
        <w:rPr>
          <w:noProof/>
        </w:rPr>
        <w:tab/>
      </w:r>
      <w:r w:rsidR="00D359C3">
        <w:rPr>
          <w:noProof/>
        </w:rPr>
        <w:fldChar w:fldCharType="begin"/>
      </w:r>
      <w:r>
        <w:rPr>
          <w:noProof/>
        </w:rPr>
        <w:instrText xml:space="preserve"> PAGEREF _Toc293328739 \h </w:instrText>
      </w:r>
      <w:r w:rsidR="00D359C3">
        <w:rPr>
          <w:noProof/>
        </w:rPr>
      </w:r>
      <w:r w:rsidR="00D359C3">
        <w:rPr>
          <w:noProof/>
        </w:rPr>
        <w:fldChar w:fldCharType="separate"/>
      </w:r>
      <w:r>
        <w:rPr>
          <w:noProof/>
        </w:rPr>
        <w:t>88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67. Динамика объема и темпа роста производства сухих молочных смесей, включая кисломолочные,  в  России, январь 2010 – декабрь 2010 гг., тыс.  тонн и %</w:t>
      </w:r>
      <w:r>
        <w:rPr>
          <w:noProof/>
        </w:rPr>
        <w:tab/>
      </w:r>
      <w:r w:rsidR="00D359C3">
        <w:rPr>
          <w:noProof/>
        </w:rPr>
        <w:fldChar w:fldCharType="begin"/>
      </w:r>
      <w:r>
        <w:rPr>
          <w:noProof/>
        </w:rPr>
        <w:instrText xml:space="preserve"> PAGEREF _Toc293328740 \h </w:instrText>
      </w:r>
      <w:r w:rsidR="00D359C3">
        <w:rPr>
          <w:noProof/>
        </w:rPr>
      </w:r>
      <w:r w:rsidR="00D359C3">
        <w:rPr>
          <w:noProof/>
        </w:rPr>
        <w:fldChar w:fldCharType="separate"/>
      </w:r>
      <w:r>
        <w:rPr>
          <w:noProof/>
        </w:rPr>
        <w:t>89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68. Динамика объема производства сухих молочных смесей, включая кисломолочные, в России по ФО в 2007- 2010гг.,  тыс. тонн</w:t>
      </w:r>
      <w:r>
        <w:rPr>
          <w:noProof/>
        </w:rPr>
        <w:tab/>
      </w:r>
      <w:r w:rsidR="00D359C3">
        <w:rPr>
          <w:noProof/>
        </w:rPr>
        <w:fldChar w:fldCharType="begin"/>
      </w:r>
      <w:r>
        <w:rPr>
          <w:noProof/>
        </w:rPr>
        <w:instrText xml:space="preserve"> PAGEREF _Toc293328741 \h </w:instrText>
      </w:r>
      <w:r w:rsidR="00D359C3">
        <w:rPr>
          <w:noProof/>
        </w:rPr>
      </w:r>
      <w:r w:rsidR="00D359C3">
        <w:rPr>
          <w:noProof/>
        </w:rPr>
        <w:fldChar w:fldCharType="separate"/>
      </w:r>
      <w:r>
        <w:rPr>
          <w:noProof/>
        </w:rPr>
        <w:t>89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69. Доли Федеральных округов РФ по объему производства сухих молочных смесей, включая кисломолочные, в 2010 г., %</w:t>
      </w:r>
      <w:r>
        <w:rPr>
          <w:noProof/>
        </w:rPr>
        <w:tab/>
      </w:r>
      <w:r w:rsidR="00D359C3">
        <w:rPr>
          <w:noProof/>
        </w:rPr>
        <w:fldChar w:fldCharType="begin"/>
      </w:r>
      <w:r>
        <w:rPr>
          <w:noProof/>
        </w:rPr>
        <w:instrText xml:space="preserve"> PAGEREF _Toc293328742 \h </w:instrText>
      </w:r>
      <w:r w:rsidR="00D359C3">
        <w:rPr>
          <w:noProof/>
        </w:rPr>
      </w:r>
      <w:r w:rsidR="00D359C3">
        <w:rPr>
          <w:noProof/>
        </w:rPr>
        <w:fldChar w:fldCharType="separate"/>
      </w:r>
      <w:r>
        <w:rPr>
          <w:noProof/>
        </w:rPr>
        <w:t>90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70. Динамика объема производства видов молока или сливок ферментированных или сквашенных, не включенных в другие группировки, в России в 2009- 2010гг.,  тыс. тонн</w:t>
      </w:r>
      <w:r>
        <w:rPr>
          <w:noProof/>
        </w:rPr>
        <w:tab/>
      </w:r>
      <w:r w:rsidR="00D359C3">
        <w:rPr>
          <w:noProof/>
        </w:rPr>
        <w:fldChar w:fldCharType="begin"/>
      </w:r>
      <w:r>
        <w:rPr>
          <w:noProof/>
        </w:rPr>
        <w:instrText xml:space="preserve"> PAGEREF _Toc293328743 \h </w:instrText>
      </w:r>
      <w:r w:rsidR="00D359C3">
        <w:rPr>
          <w:noProof/>
        </w:rPr>
      </w:r>
      <w:r w:rsidR="00D359C3">
        <w:rPr>
          <w:noProof/>
        </w:rPr>
        <w:fldChar w:fldCharType="separate"/>
      </w:r>
      <w:r>
        <w:rPr>
          <w:noProof/>
        </w:rPr>
        <w:t>90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 xml:space="preserve">Диаграмма 71. Доли Федеральных округов РФ по объему производства видов молока или </w:t>
      </w:r>
      <w:r>
        <w:rPr>
          <w:noProof/>
        </w:rPr>
        <w:lastRenderedPageBreak/>
        <w:t>сливок ферментированных или сквашенных, не включенных в другие группировки, в 2010 г., %</w:t>
      </w:r>
      <w:r>
        <w:rPr>
          <w:noProof/>
        </w:rPr>
        <w:tab/>
      </w:r>
      <w:r w:rsidR="00D359C3">
        <w:rPr>
          <w:noProof/>
        </w:rPr>
        <w:fldChar w:fldCharType="begin"/>
      </w:r>
      <w:r>
        <w:rPr>
          <w:noProof/>
        </w:rPr>
        <w:instrText xml:space="preserve"> PAGEREF _Toc293328744 \h </w:instrText>
      </w:r>
      <w:r w:rsidR="00D359C3">
        <w:rPr>
          <w:noProof/>
        </w:rPr>
      </w:r>
      <w:r w:rsidR="00D359C3">
        <w:rPr>
          <w:noProof/>
        </w:rPr>
        <w:fldChar w:fldCharType="separate"/>
      </w:r>
      <w:r>
        <w:rPr>
          <w:noProof/>
        </w:rPr>
        <w:t>91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72. Динамика изменения среднего уровня потребительских цен на молоко питьевое цельное пастеризованное 2,5-3,2% жирности в России в  январе 2010 г. – феврале 2011 г., руб./л</w:t>
      </w:r>
      <w:r>
        <w:rPr>
          <w:noProof/>
        </w:rPr>
        <w:tab/>
      </w:r>
      <w:r w:rsidR="00D359C3">
        <w:rPr>
          <w:noProof/>
        </w:rPr>
        <w:fldChar w:fldCharType="begin"/>
      </w:r>
      <w:r>
        <w:rPr>
          <w:noProof/>
        </w:rPr>
        <w:instrText xml:space="preserve"> PAGEREF _Toc293328745 \h </w:instrText>
      </w:r>
      <w:r w:rsidR="00D359C3">
        <w:rPr>
          <w:noProof/>
        </w:rPr>
      </w:r>
      <w:r w:rsidR="00D359C3">
        <w:rPr>
          <w:noProof/>
        </w:rPr>
        <w:fldChar w:fldCharType="separate"/>
      </w:r>
      <w:r>
        <w:rPr>
          <w:noProof/>
        </w:rPr>
        <w:t>92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73. Динамика изменения среднего уровня потребительских цен на молоко питьевое цельное стерилизованное 2,5-3,2% жирности в России в  январе 2010 г. – феврале 2011 г., руб./л</w:t>
      </w:r>
      <w:r>
        <w:rPr>
          <w:noProof/>
        </w:rPr>
        <w:tab/>
      </w:r>
      <w:r w:rsidR="00D359C3">
        <w:rPr>
          <w:noProof/>
        </w:rPr>
        <w:fldChar w:fldCharType="begin"/>
      </w:r>
      <w:r>
        <w:rPr>
          <w:noProof/>
        </w:rPr>
        <w:instrText xml:space="preserve"> PAGEREF _Toc293328746 \h </w:instrText>
      </w:r>
      <w:r w:rsidR="00D359C3">
        <w:rPr>
          <w:noProof/>
        </w:rPr>
      </w:r>
      <w:r w:rsidR="00D359C3">
        <w:rPr>
          <w:noProof/>
        </w:rPr>
        <w:fldChar w:fldCharType="separate"/>
      </w:r>
      <w:r>
        <w:rPr>
          <w:noProof/>
        </w:rPr>
        <w:t>93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74. Динамика изменения среднего уровня потребительских цен на молоко сгущенное с сахаром  в России в  январе 2010 г. – феврале 2011 г., руб./0,4 кг</w:t>
      </w:r>
      <w:r>
        <w:rPr>
          <w:noProof/>
        </w:rPr>
        <w:tab/>
      </w:r>
      <w:r w:rsidR="00D359C3">
        <w:rPr>
          <w:noProof/>
        </w:rPr>
        <w:fldChar w:fldCharType="begin"/>
      </w:r>
      <w:r>
        <w:rPr>
          <w:noProof/>
        </w:rPr>
        <w:instrText xml:space="preserve"> PAGEREF _Toc293328747 \h </w:instrText>
      </w:r>
      <w:r w:rsidR="00D359C3">
        <w:rPr>
          <w:noProof/>
        </w:rPr>
      </w:r>
      <w:r w:rsidR="00D359C3">
        <w:rPr>
          <w:noProof/>
        </w:rPr>
        <w:fldChar w:fldCharType="separate"/>
      </w:r>
      <w:r>
        <w:rPr>
          <w:noProof/>
        </w:rPr>
        <w:t>94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75. Динамика изменения среднего уровня потребительских цен на молоко сухое цельное  в России в  январе 2010 г. – феврале 2011 г., руб./кг</w:t>
      </w:r>
      <w:r>
        <w:rPr>
          <w:noProof/>
        </w:rPr>
        <w:tab/>
      </w:r>
      <w:r w:rsidR="00D359C3">
        <w:rPr>
          <w:noProof/>
        </w:rPr>
        <w:fldChar w:fldCharType="begin"/>
      </w:r>
      <w:r>
        <w:rPr>
          <w:noProof/>
        </w:rPr>
        <w:instrText xml:space="preserve"> PAGEREF _Toc293328748 \h </w:instrText>
      </w:r>
      <w:r w:rsidR="00D359C3">
        <w:rPr>
          <w:noProof/>
        </w:rPr>
      </w:r>
      <w:r w:rsidR="00D359C3">
        <w:rPr>
          <w:noProof/>
        </w:rPr>
        <w:fldChar w:fldCharType="separate"/>
      </w:r>
      <w:r>
        <w:rPr>
          <w:noProof/>
        </w:rPr>
        <w:t>94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76. Доли основных производителей на рынке молока по объему розничных продаж в натуральном выражении в России в 2009г., %</w:t>
      </w:r>
      <w:r>
        <w:rPr>
          <w:noProof/>
        </w:rPr>
        <w:tab/>
      </w:r>
      <w:r w:rsidR="00D359C3">
        <w:rPr>
          <w:noProof/>
        </w:rPr>
        <w:fldChar w:fldCharType="begin"/>
      </w:r>
      <w:r>
        <w:rPr>
          <w:noProof/>
        </w:rPr>
        <w:instrText xml:space="preserve"> PAGEREF _Toc293328749 \h </w:instrText>
      </w:r>
      <w:r w:rsidR="00D359C3">
        <w:rPr>
          <w:noProof/>
        </w:rPr>
      </w:r>
      <w:r w:rsidR="00D359C3">
        <w:rPr>
          <w:noProof/>
        </w:rPr>
        <w:fldChar w:fldCharType="separate"/>
      </w:r>
      <w:r>
        <w:rPr>
          <w:noProof/>
        </w:rPr>
        <w:t>95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77. Доли основных брендов компаний на рынке молока по объему розничных продаж в натуральном выражении в России в 2009г., %</w:t>
      </w:r>
      <w:r>
        <w:rPr>
          <w:noProof/>
        </w:rPr>
        <w:tab/>
      </w:r>
      <w:r w:rsidR="00D359C3">
        <w:rPr>
          <w:noProof/>
        </w:rPr>
        <w:fldChar w:fldCharType="begin"/>
      </w:r>
      <w:r>
        <w:rPr>
          <w:noProof/>
        </w:rPr>
        <w:instrText xml:space="preserve"> PAGEREF _Toc293328750 \h </w:instrText>
      </w:r>
      <w:r w:rsidR="00D359C3">
        <w:rPr>
          <w:noProof/>
        </w:rPr>
      </w:r>
      <w:r w:rsidR="00D359C3">
        <w:rPr>
          <w:noProof/>
        </w:rPr>
        <w:fldChar w:fldCharType="separate"/>
      </w:r>
      <w:r>
        <w:rPr>
          <w:noProof/>
        </w:rPr>
        <w:t>97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78. Структура компании «</w:t>
      </w:r>
      <w:r w:rsidRPr="00963EBD">
        <w:rPr>
          <w:rFonts w:cs="Arial"/>
          <w:noProof/>
        </w:rPr>
        <w:t>X5 Retail Gro</w:t>
      </w:r>
      <w:r w:rsidRPr="00963EBD">
        <w:rPr>
          <w:rFonts w:cs="Arial"/>
          <w:noProof/>
          <w:lang w:val="en-US"/>
        </w:rPr>
        <w:t>up</w:t>
      </w:r>
      <w:r w:rsidRPr="00963EBD">
        <w:rPr>
          <w:rFonts w:cs="Arial"/>
          <w:noProof/>
        </w:rPr>
        <w:t>» в 2009 году, количество магазинов</w:t>
      </w:r>
      <w:r>
        <w:rPr>
          <w:noProof/>
        </w:rPr>
        <w:tab/>
      </w:r>
      <w:r w:rsidR="00D359C3">
        <w:rPr>
          <w:noProof/>
        </w:rPr>
        <w:fldChar w:fldCharType="begin"/>
      </w:r>
      <w:r>
        <w:rPr>
          <w:noProof/>
        </w:rPr>
        <w:instrText xml:space="preserve"> PAGEREF _Toc293328751 \h </w:instrText>
      </w:r>
      <w:r w:rsidR="00D359C3">
        <w:rPr>
          <w:noProof/>
        </w:rPr>
      </w:r>
      <w:r w:rsidR="00D359C3">
        <w:rPr>
          <w:noProof/>
        </w:rPr>
        <w:fldChar w:fldCharType="separate"/>
      </w:r>
      <w:r>
        <w:rPr>
          <w:noProof/>
        </w:rPr>
        <w:t>106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79. Структура сети ООО «Ашан» в 2010 году, количество магазинов</w:t>
      </w:r>
      <w:r>
        <w:rPr>
          <w:noProof/>
        </w:rPr>
        <w:tab/>
      </w:r>
      <w:r w:rsidR="00D359C3">
        <w:rPr>
          <w:noProof/>
        </w:rPr>
        <w:fldChar w:fldCharType="begin"/>
      </w:r>
      <w:r>
        <w:rPr>
          <w:noProof/>
        </w:rPr>
        <w:instrText xml:space="preserve"> PAGEREF _Toc293328752 \h </w:instrText>
      </w:r>
      <w:r w:rsidR="00D359C3">
        <w:rPr>
          <w:noProof/>
        </w:rPr>
      </w:r>
      <w:r w:rsidR="00D359C3">
        <w:rPr>
          <w:noProof/>
        </w:rPr>
        <w:fldChar w:fldCharType="separate"/>
      </w:r>
      <w:r>
        <w:rPr>
          <w:noProof/>
        </w:rPr>
        <w:t>107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80. Структура сети ОАО «Седьмой Континент» по регионам в 2010 году, количество магазинов</w:t>
      </w:r>
      <w:r>
        <w:rPr>
          <w:noProof/>
        </w:rPr>
        <w:tab/>
      </w:r>
      <w:r w:rsidR="00D359C3">
        <w:rPr>
          <w:noProof/>
        </w:rPr>
        <w:fldChar w:fldCharType="begin"/>
      </w:r>
      <w:r>
        <w:rPr>
          <w:noProof/>
        </w:rPr>
        <w:instrText xml:space="preserve"> PAGEREF _Toc293328753 \h </w:instrText>
      </w:r>
      <w:r w:rsidR="00D359C3">
        <w:rPr>
          <w:noProof/>
        </w:rPr>
      </w:r>
      <w:r w:rsidR="00D359C3">
        <w:rPr>
          <w:noProof/>
        </w:rPr>
        <w:fldChar w:fldCharType="separate"/>
      </w:r>
      <w:r>
        <w:rPr>
          <w:noProof/>
        </w:rPr>
        <w:t>109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81. Структура ОАО «ГК «Виктория» в 2011 году, количество магазинов</w:t>
      </w:r>
      <w:r>
        <w:rPr>
          <w:noProof/>
        </w:rPr>
        <w:tab/>
      </w:r>
      <w:r w:rsidR="00D359C3">
        <w:rPr>
          <w:noProof/>
        </w:rPr>
        <w:fldChar w:fldCharType="begin"/>
      </w:r>
      <w:r>
        <w:rPr>
          <w:noProof/>
        </w:rPr>
        <w:instrText xml:space="preserve"> PAGEREF _Toc293328754 \h </w:instrText>
      </w:r>
      <w:r w:rsidR="00D359C3">
        <w:rPr>
          <w:noProof/>
        </w:rPr>
      </w:r>
      <w:r w:rsidR="00D359C3">
        <w:rPr>
          <w:noProof/>
        </w:rPr>
        <w:fldChar w:fldCharType="separate"/>
      </w:r>
      <w:r>
        <w:rPr>
          <w:noProof/>
        </w:rPr>
        <w:t>111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82. Структура ОАО «ГК «Виктория» по регионам в 2011 году, количество магазинов</w:t>
      </w:r>
      <w:r>
        <w:rPr>
          <w:noProof/>
        </w:rPr>
        <w:tab/>
      </w:r>
      <w:r w:rsidR="00D359C3">
        <w:rPr>
          <w:noProof/>
        </w:rPr>
        <w:fldChar w:fldCharType="begin"/>
      </w:r>
      <w:r>
        <w:rPr>
          <w:noProof/>
        </w:rPr>
        <w:instrText xml:space="preserve"> PAGEREF _Toc293328755 \h </w:instrText>
      </w:r>
      <w:r w:rsidR="00D359C3">
        <w:rPr>
          <w:noProof/>
        </w:rPr>
      </w:r>
      <w:r w:rsidR="00D359C3">
        <w:rPr>
          <w:noProof/>
        </w:rPr>
        <w:fldChar w:fldCharType="separate"/>
      </w:r>
      <w:r>
        <w:rPr>
          <w:noProof/>
        </w:rPr>
        <w:t>111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83. Структура ОАО «ДИКСИ Групп» в 2010 году, количество магазинов</w:t>
      </w:r>
      <w:r>
        <w:rPr>
          <w:noProof/>
        </w:rPr>
        <w:tab/>
      </w:r>
      <w:r w:rsidR="00D359C3">
        <w:rPr>
          <w:noProof/>
        </w:rPr>
        <w:fldChar w:fldCharType="begin"/>
      </w:r>
      <w:r>
        <w:rPr>
          <w:noProof/>
        </w:rPr>
        <w:instrText xml:space="preserve"> PAGEREF _Toc293328756 \h </w:instrText>
      </w:r>
      <w:r w:rsidR="00D359C3">
        <w:rPr>
          <w:noProof/>
        </w:rPr>
      </w:r>
      <w:r w:rsidR="00D359C3">
        <w:rPr>
          <w:noProof/>
        </w:rPr>
        <w:fldChar w:fldCharType="separate"/>
      </w:r>
      <w:r>
        <w:rPr>
          <w:noProof/>
        </w:rPr>
        <w:t>113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84. Структура ОАО «Магнит» в 2010 году, количество магазинов</w:t>
      </w:r>
      <w:r>
        <w:rPr>
          <w:noProof/>
        </w:rPr>
        <w:tab/>
      </w:r>
      <w:r w:rsidR="00D359C3">
        <w:rPr>
          <w:noProof/>
        </w:rPr>
        <w:fldChar w:fldCharType="begin"/>
      </w:r>
      <w:r>
        <w:rPr>
          <w:noProof/>
        </w:rPr>
        <w:instrText xml:space="preserve"> PAGEREF _Toc293328757 \h </w:instrText>
      </w:r>
      <w:r w:rsidR="00D359C3">
        <w:rPr>
          <w:noProof/>
        </w:rPr>
      </w:r>
      <w:r w:rsidR="00D359C3">
        <w:rPr>
          <w:noProof/>
        </w:rPr>
        <w:fldChar w:fldCharType="separate"/>
      </w:r>
      <w:r>
        <w:rPr>
          <w:noProof/>
        </w:rPr>
        <w:t>114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85. Структура импорта товарных групп молока и сливок в 2009 году в натуральном выражении, %</w:t>
      </w:r>
      <w:r>
        <w:rPr>
          <w:noProof/>
        </w:rPr>
        <w:tab/>
      </w:r>
      <w:r w:rsidR="00D359C3">
        <w:rPr>
          <w:noProof/>
        </w:rPr>
        <w:fldChar w:fldCharType="begin"/>
      </w:r>
      <w:r>
        <w:rPr>
          <w:noProof/>
        </w:rPr>
        <w:instrText xml:space="preserve"> PAGEREF _Toc293328758 \h </w:instrText>
      </w:r>
      <w:r w:rsidR="00D359C3">
        <w:rPr>
          <w:noProof/>
        </w:rPr>
      </w:r>
      <w:r w:rsidR="00D359C3">
        <w:rPr>
          <w:noProof/>
        </w:rPr>
        <w:fldChar w:fldCharType="separate"/>
      </w:r>
      <w:r>
        <w:rPr>
          <w:noProof/>
        </w:rPr>
        <w:t>120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86. Структура импорта товарных групп молока и сливок в 2009 году в стоимостном выражении, %</w:t>
      </w:r>
      <w:r>
        <w:rPr>
          <w:noProof/>
        </w:rPr>
        <w:tab/>
      </w:r>
      <w:r w:rsidR="00D359C3">
        <w:rPr>
          <w:noProof/>
        </w:rPr>
        <w:fldChar w:fldCharType="begin"/>
      </w:r>
      <w:r>
        <w:rPr>
          <w:noProof/>
        </w:rPr>
        <w:instrText xml:space="preserve"> PAGEREF _Toc293328759 \h </w:instrText>
      </w:r>
      <w:r w:rsidR="00D359C3">
        <w:rPr>
          <w:noProof/>
        </w:rPr>
      </w:r>
      <w:r w:rsidR="00D359C3">
        <w:rPr>
          <w:noProof/>
        </w:rPr>
        <w:fldChar w:fldCharType="separate"/>
      </w:r>
      <w:r>
        <w:rPr>
          <w:noProof/>
        </w:rPr>
        <w:t>121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87. Структура импорта товарных групп молока и сливок в 2010 году в натуральном выражении, %</w:t>
      </w:r>
      <w:r>
        <w:rPr>
          <w:noProof/>
        </w:rPr>
        <w:tab/>
      </w:r>
      <w:r w:rsidR="00D359C3">
        <w:rPr>
          <w:noProof/>
        </w:rPr>
        <w:fldChar w:fldCharType="begin"/>
      </w:r>
      <w:r>
        <w:rPr>
          <w:noProof/>
        </w:rPr>
        <w:instrText xml:space="preserve"> PAGEREF _Toc293328760 \h </w:instrText>
      </w:r>
      <w:r w:rsidR="00D359C3">
        <w:rPr>
          <w:noProof/>
        </w:rPr>
      </w:r>
      <w:r w:rsidR="00D359C3">
        <w:rPr>
          <w:noProof/>
        </w:rPr>
        <w:fldChar w:fldCharType="separate"/>
      </w:r>
      <w:r>
        <w:rPr>
          <w:noProof/>
        </w:rPr>
        <w:t>121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88. Структура импорта товарных групп молока и сливок в 2010 году в стоимостном выражении, %</w:t>
      </w:r>
      <w:r>
        <w:rPr>
          <w:noProof/>
        </w:rPr>
        <w:tab/>
      </w:r>
      <w:r w:rsidR="00D359C3">
        <w:rPr>
          <w:noProof/>
        </w:rPr>
        <w:fldChar w:fldCharType="begin"/>
      </w:r>
      <w:r>
        <w:rPr>
          <w:noProof/>
        </w:rPr>
        <w:instrText xml:space="preserve"> PAGEREF _Toc293328761 \h </w:instrText>
      </w:r>
      <w:r w:rsidR="00D359C3">
        <w:rPr>
          <w:noProof/>
        </w:rPr>
      </w:r>
      <w:r w:rsidR="00D359C3">
        <w:rPr>
          <w:noProof/>
        </w:rPr>
        <w:fldChar w:fldCharType="separate"/>
      </w:r>
      <w:r>
        <w:rPr>
          <w:noProof/>
        </w:rPr>
        <w:t>122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89.  Доли лидирующих производителей по объему импорта в Россию молока и сливок сгущенных за 2010 г. в натуральном выражении, %</w:t>
      </w:r>
      <w:r>
        <w:rPr>
          <w:noProof/>
        </w:rPr>
        <w:tab/>
      </w:r>
      <w:r w:rsidR="00D359C3">
        <w:rPr>
          <w:noProof/>
        </w:rPr>
        <w:fldChar w:fldCharType="begin"/>
      </w:r>
      <w:r>
        <w:rPr>
          <w:noProof/>
        </w:rPr>
        <w:instrText xml:space="preserve"> PAGEREF _Toc293328762 \h </w:instrText>
      </w:r>
      <w:r w:rsidR="00D359C3">
        <w:rPr>
          <w:noProof/>
        </w:rPr>
      </w:r>
      <w:r w:rsidR="00D359C3">
        <w:rPr>
          <w:noProof/>
        </w:rPr>
        <w:fldChar w:fldCharType="separate"/>
      </w:r>
      <w:r>
        <w:rPr>
          <w:noProof/>
        </w:rPr>
        <w:t>123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90. Доли лидирующих производителей по объему импорта в Россию молока и сливок сгущенных за 2010 г. в стоимостном выражении, %</w:t>
      </w:r>
      <w:r>
        <w:rPr>
          <w:noProof/>
        </w:rPr>
        <w:tab/>
      </w:r>
      <w:r w:rsidR="00D359C3">
        <w:rPr>
          <w:noProof/>
        </w:rPr>
        <w:fldChar w:fldCharType="begin"/>
      </w:r>
      <w:r>
        <w:rPr>
          <w:noProof/>
        </w:rPr>
        <w:instrText xml:space="preserve"> PAGEREF _Toc293328763 \h </w:instrText>
      </w:r>
      <w:r w:rsidR="00D359C3">
        <w:rPr>
          <w:noProof/>
        </w:rPr>
      </w:r>
      <w:r w:rsidR="00D359C3">
        <w:rPr>
          <w:noProof/>
        </w:rPr>
        <w:fldChar w:fldCharType="separate"/>
      </w:r>
      <w:r>
        <w:rPr>
          <w:noProof/>
        </w:rPr>
        <w:t>124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91. Доли лидирующих производителей по объему импорта в Россию молока несгущенного прочего за 2010 г. в натуральном выражении, %</w:t>
      </w:r>
      <w:r>
        <w:rPr>
          <w:noProof/>
        </w:rPr>
        <w:tab/>
      </w:r>
      <w:r w:rsidR="00D359C3">
        <w:rPr>
          <w:noProof/>
        </w:rPr>
        <w:fldChar w:fldCharType="begin"/>
      </w:r>
      <w:r>
        <w:rPr>
          <w:noProof/>
        </w:rPr>
        <w:instrText xml:space="preserve"> PAGEREF _Toc293328764 \h </w:instrText>
      </w:r>
      <w:r w:rsidR="00D359C3">
        <w:rPr>
          <w:noProof/>
        </w:rPr>
      </w:r>
      <w:r w:rsidR="00D359C3">
        <w:rPr>
          <w:noProof/>
        </w:rPr>
        <w:fldChar w:fldCharType="separate"/>
      </w:r>
      <w:r>
        <w:rPr>
          <w:noProof/>
        </w:rPr>
        <w:t>125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92. Доли лидирующих производителей по объему импорта в Россию молока несгущенного прочего за 2010 г. в стоимостном выражении, %</w:t>
      </w:r>
      <w:r>
        <w:rPr>
          <w:noProof/>
        </w:rPr>
        <w:tab/>
      </w:r>
      <w:r w:rsidR="00D359C3">
        <w:rPr>
          <w:noProof/>
        </w:rPr>
        <w:fldChar w:fldCharType="begin"/>
      </w:r>
      <w:r>
        <w:rPr>
          <w:noProof/>
        </w:rPr>
        <w:instrText xml:space="preserve"> PAGEREF _Toc293328765 \h </w:instrText>
      </w:r>
      <w:r w:rsidR="00D359C3">
        <w:rPr>
          <w:noProof/>
        </w:rPr>
      </w:r>
      <w:r w:rsidR="00D359C3">
        <w:rPr>
          <w:noProof/>
        </w:rPr>
        <w:fldChar w:fldCharType="separate"/>
      </w:r>
      <w:r>
        <w:rPr>
          <w:noProof/>
        </w:rPr>
        <w:t>126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93. Доли лидирующих производителей по объему импорта в Россию молока сгущенного за 2010 г. в натуральном выражении, %</w:t>
      </w:r>
      <w:r>
        <w:rPr>
          <w:noProof/>
        </w:rPr>
        <w:tab/>
      </w:r>
      <w:r w:rsidR="00D359C3">
        <w:rPr>
          <w:noProof/>
        </w:rPr>
        <w:fldChar w:fldCharType="begin"/>
      </w:r>
      <w:r>
        <w:rPr>
          <w:noProof/>
        </w:rPr>
        <w:instrText xml:space="preserve"> PAGEREF _Toc293328766 \h </w:instrText>
      </w:r>
      <w:r w:rsidR="00D359C3">
        <w:rPr>
          <w:noProof/>
        </w:rPr>
      </w:r>
      <w:r w:rsidR="00D359C3">
        <w:rPr>
          <w:noProof/>
        </w:rPr>
        <w:fldChar w:fldCharType="separate"/>
      </w:r>
      <w:r>
        <w:rPr>
          <w:noProof/>
        </w:rPr>
        <w:t>128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94. Доли лидирующих производителей по объему импорта в Россию молока сгущенного за 2010 г. в стоимостном выражении, %</w:t>
      </w:r>
      <w:r>
        <w:rPr>
          <w:noProof/>
        </w:rPr>
        <w:tab/>
      </w:r>
      <w:r w:rsidR="00D359C3">
        <w:rPr>
          <w:noProof/>
        </w:rPr>
        <w:fldChar w:fldCharType="begin"/>
      </w:r>
      <w:r>
        <w:rPr>
          <w:noProof/>
        </w:rPr>
        <w:instrText xml:space="preserve"> PAGEREF _Toc293328767 \h </w:instrText>
      </w:r>
      <w:r w:rsidR="00D359C3">
        <w:rPr>
          <w:noProof/>
        </w:rPr>
      </w:r>
      <w:r w:rsidR="00D359C3">
        <w:rPr>
          <w:noProof/>
        </w:rPr>
        <w:fldChar w:fldCharType="separate"/>
      </w:r>
      <w:r>
        <w:rPr>
          <w:noProof/>
        </w:rPr>
        <w:t>129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95. Доли лидирующих производителей по объему импорта в Россию молока стерилизованного прочего за 2010 г. в натуральном выражении, %</w:t>
      </w:r>
      <w:r>
        <w:rPr>
          <w:noProof/>
        </w:rPr>
        <w:tab/>
      </w:r>
      <w:r w:rsidR="00D359C3">
        <w:rPr>
          <w:noProof/>
        </w:rPr>
        <w:fldChar w:fldCharType="begin"/>
      </w:r>
      <w:r>
        <w:rPr>
          <w:noProof/>
        </w:rPr>
        <w:instrText xml:space="preserve"> PAGEREF _Toc293328768 \h </w:instrText>
      </w:r>
      <w:r w:rsidR="00D359C3">
        <w:rPr>
          <w:noProof/>
        </w:rPr>
      </w:r>
      <w:r w:rsidR="00D359C3">
        <w:rPr>
          <w:noProof/>
        </w:rPr>
        <w:fldChar w:fldCharType="separate"/>
      </w:r>
      <w:r>
        <w:rPr>
          <w:noProof/>
        </w:rPr>
        <w:t>130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96. Доли лидирующих производителей по объему импорта в Россию молока стерилизованного прочего за 2010 г. в стоимостном выражении, %</w:t>
      </w:r>
      <w:r>
        <w:rPr>
          <w:noProof/>
        </w:rPr>
        <w:tab/>
      </w:r>
      <w:r w:rsidR="00D359C3">
        <w:rPr>
          <w:noProof/>
        </w:rPr>
        <w:fldChar w:fldCharType="begin"/>
      </w:r>
      <w:r>
        <w:rPr>
          <w:noProof/>
        </w:rPr>
        <w:instrText xml:space="preserve"> PAGEREF _Toc293328769 \h </w:instrText>
      </w:r>
      <w:r w:rsidR="00D359C3">
        <w:rPr>
          <w:noProof/>
        </w:rPr>
      </w:r>
      <w:r w:rsidR="00D359C3">
        <w:rPr>
          <w:noProof/>
        </w:rPr>
        <w:fldChar w:fldCharType="separate"/>
      </w:r>
      <w:r>
        <w:rPr>
          <w:noProof/>
        </w:rPr>
        <w:t>130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 xml:space="preserve">Диаграмма 97. Доли лидирующих производителей по объему импорта в Россию молока стерилизованного с массовой долей жира 0,5-1,5%  за 2010 г. в натуральном выражении, </w:t>
      </w:r>
      <w:r>
        <w:rPr>
          <w:noProof/>
        </w:rPr>
        <w:lastRenderedPageBreak/>
        <w:t>%</w:t>
      </w:r>
      <w:r>
        <w:rPr>
          <w:noProof/>
        </w:rPr>
        <w:tab/>
      </w:r>
      <w:r w:rsidR="00D359C3">
        <w:rPr>
          <w:noProof/>
        </w:rPr>
        <w:fldChar w:fldCharType="begin"/>
      </w:r>
      <w:r>
        <w:rPr>
          <w:noProof/>
        </w:rPr>
        <w:instrText xml:space="preserve"> PAGEREF _Toc293328770 \h </w:instrText>
      </w:r>
      <w:r w:rsidR="00D359C3">
        <w:rPr>
          <w:noProof/>
        </w:rPr>
      </w:r>
      <w:r w:rsidR="00D359C3">
        <w:rPr>
          <w:noProof/>
        </w:rPr>
        <w:fldChar w:fldCharType="separate"/>
      </w:r>
      <w:r>
        <w:rPr>
          <w:noProof/>
        </w:rPr>
        <w:t>131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98. Доли лидирующих производителей по объему импорта в Россию молока стерилизованного с массовой долей жира 0,5-1,5%  за 2010 г. в стоимостном выражении, %</w:t>
      </w:r>
      <w:r>
        <w:rPr>
          <w:noProof/>
        </w:rPr>
        <w:tab/>
      </w:r>
      <w:r w:rsidR="00D359C3">
        <w:rPr>
          <w:noProof/>
        </w:rPr>
        <w:fldChar w:fldCharType="begin"/>
      </w:r>
      <w:r>
        <w:rPr>
          <w:noProof/>
        </w:rPr>
        <w:instrText xml:space="preserve"> PAGEREF _Toc293328771 \h </w:instrText>
      </w:r>
      <w:r w:rsidR="00D359C3">
        <w:rPr>
          <w:noProof/>
        </w:rPr>
      </w:r>
      <w:r w:rsidR="00D359C3">
        <w:rPr>
          <w:noProof/>
        </w:rPr>
        <w:fldChar w:fldCharType="separate"/>
      </w:r>
      <w:r>
        <w:rPr>
          <w:noProof/>
        </w:rPr>
        <w:t>132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99. Доли лидирующих производителей по объему импорта в Россию молока стерилизованного с массовой долей жира 1,8-2,5%  за 2010 г. в натуральном выражении, %</w:t>
      </w:r>
      <w:r>
        <w:rPr>
          <w:noProof/>
        </w:rPr>
        <w:tab/>
      </w:r>
      <w:r w:rsidR="00D359C3">
        <w:rPr>
          <w:noProof/>
        </w:rPr>
        <w:fldChar w:fldCharType="begin"/>
      </w:r>
      <w:r>
        <w:rPr>
          <w:noProof/>
        </w:rPr>
        <w:instrText xml:space="preserve"> PAGEREF _Toc293328772 \h </w:instrText>
      </w:r>
      <w:r w:rsidR="00D359C3">
        <w:rPr>
          <w:noProof/>
        </w:rPr>
      </w:r>
      <w:r w:rsidR="00D359C3">
        <w:rPr>
          <w:noProof/>
        </w:rPr>
        <w:fldChar w:fldCharType="separate"/>
      </w:r>
      <w:r>
        <w:rPr>
          <w:noProof/>
        </w:rPr>
        <w:t>133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100. Доли лидирующих производителей по объему импорта в Россию молока стерилизованного с массовой долей жира 1,8-2,5%  за 2010 г. в стоимостном выражении, %</w:t>
      </w:r>
      <w:r>
        <w:rPr>
          <w:noProof/>
        </w:rPr>
        <w:tab/>
      </w:r>
      <w:r w:rsidR="00D359C3">
        <w:rPr>
          <w:noProof/>
        </w:rPr>
        <w:fldChar w:fldCharType="begin"/>
      </w:r>
      <w:r>
        <w:rPr>
          <w:noProof/>
        </w:rPr>
        <w:instrText xml:space="preserve"> PAGEREF _Toc293328773 \h </w:instrText>
      </w:r>
      <w:r w:rsidR="00D359C3">
        <w:rPr>
          <w:noProof/>
        </w:rPr>
      </w:r>
      <w:r w:rsidR="00D359C3">
        <w:rPr>
          <w:noProof/>
        </w:rPr>
        <w:fldChar w:fldCharType="separate"/>
      </w:r>
      <w:r>
        <w:rPr>
          <w:noProof/>
        </w:rPr>
        <w:t>134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101. Доли лидирующих производителей по объему импорта в Россию молока стерилизованного с массовой долей жира 3,1-3,5%  за 2010 г. в натуральном выражении, %</w:t>
      </w:r>
      <w:r>
        <w:rPr>
          <w:noProof/>
        </w:rPr>
        <w:tab/>
      </w:r>
      <w:r w:rsidR="00D359C3">
        <w:rPr>
          <w:noProof/>
        </w:rPr>
        <w:fldChar w:fldCharType="begin"/>
      </w:r>
      <w:r>
        <w:rPr>
          <w:noProof/>
        </w:rPr>
        <w:instrText xml:space="preserve"> PAGEREF _Toc293328774 \h </w:instrText>
      </w:r>
      <w:r w:rsidR="00D359C3">
        <w:rPr>
          <w:noProof/>
        </w:rPr>
      </w:r>
      <w:r w:rsidR="00D359C3">
        <w:rPr>
          <w:noProof/>
        </w:rPr>
        <w:fldChar w:fldCharType="separate"/>
      </w:r>
      <w:r>
        <w:rPr>
          <w:noProof/>
        </w:rPr>
        <w:t>135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102. Доли лидирующих производителей по объему импорта в Россию молока стерилизованного с массовой долей жира 3,1-3,5%  за 2010 г. в стоимостном выражении, %</w:t>
      </w:r>
      <w:r>
        <w:rPr>
          <w:noProof/>
        </w:rPr>
        <w:tab/>
      </w:r>
      <w:r w:rsidR="00D359C3">
        <w:rPr>
          <w:noProof/>
        </w:rPr>
        <w:fldChar w:fldCharType="begin"/>
      </w:r>
      <w:r>
        <w:rPr>
          <w:noProof/>
        </w:rPr>
        <w:instrText xml:space="preserve"> PAGEREF _Toc293328775 \h </w:instrText>
      </w:r>
      <w:r w:rsidR="00D359C3">
        <w:rPr>
          <w:noProof/>
        </w:rPr>
      </w:r>
      <w:r w:rsidR="00D359C3">
        <w:rPr>
          <w:noProof/>
        </w:rPr>
        <w:fldChar w:fldCharType="separate"/>
      </w:r>
      <w:r>
        <w:rPr>
          <w:noProof/>
        </w:rPr>
        <w:t>136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103. Доли лидирующих производителей по объему импорта в Россию молока ультрапастеризованного прочего за 2010 г. в натуральном выражении, %</w:t>
      </w:r>
      <w:r>
        <w:rPr>
          <w:noProof/>
        </w:rPr>
        <w:tab/>
      </w:r>
      <w:r w:rsidR="00D359C3">
        <w:rPr>
          <w:noProof/>
        </w:rPr>
        <w:fldChar w:fldCharType="begin"/>
      </w:r>
      <w:r>
        <w:rPr>
          <w:noProof/>
        </w:rPr>
        <w:instrText xml:space="preserve"> PAGEREF _Toc293328776 \h </w:instrText>
      </w:r>
      <w:r w:rsidR="00D359C3">
        <w:rPr>
          <w:noProof/>
        </w:rPr>
      </w:r>
      <w:r w:rsidR="00D359C3">
        <w:rPr>
          <w:noProof/>
        </w:rPr>
        <w:fldChar w:fldCharType="separate"/>
      </w:r>
      <w:r>
        <w:rPr>
          <w:noProof/>
        </w:rPr>
        <w:t>138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104. Доли лидирующих производителей по объему импорта в Россию молока ультрапастеризованного прочего за 2010 г. в стоимостном выражении, %</w:t>
      </w:r>
      <w:r>
        <w:rPr>
          <w:noProof/>
        </w:rPr>
        <w:tab/>
      </w:r>
      <w:r w:rsidR="00D359C3">
        <w:rPr>
          <w:noProof/>
        </w:rPr>
        <w:fldChar w:fldCharType="begin"/>
      </w:r>
      <w:r>
        <w:rPr>
          <w:noProof/>
        </w:rPr>
        <w:instrText xml:space="preserve"> PAGEREF _Toc293328777 \h </w:instrText>
      </w:r>
      <w:r w:rsidR="00D359C3">
        <w:rPr>
          <w:noProof/>
        </w:rPr>
      </w:r>
      <w:r w:rsidR="00D359C3">
        <w:rPr>
          <w:noProof/>
        </w:rPr>
        <w:fldChar w:fldCharType="separate"/>
      </w:r>
      <w:r>
        <w:rPr>
          <w:noProof/>
        </w:rPr>
        <w:t>138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105. Доли лидирующих производителей по объему импорта в Россию молока ультрапастеризованного с массовой долей жира 0,5-1,5% за 2010 г. в натуральном выражении, %</w:t>
      </w:r>
      <w:r>
        <w:rPr>
          <w:noProof/>
        </w:rPr>
        <w:tab/>
      </w:r>
      <w:r w:rsidR="00D359C3">
        <w:rPr>
          <w:noProof/>
        </w:rPr>
        <w:fldChar w:fldCharType="begin"/>
      </w:r>
      <w:r>
        <w:rPr>
          <w:noProof/>
        </w:rPr>
        <w:instrText xml:space="preserve"> PAGEREF _Toc293328778 \h </w:instrText>
      </w:r>
      <w:r w:rsidR="00D359C3">
        <w:rPr>
          <w:noProof/>
        </w:rPr>
      </w:r>
      <w:r w:rsidR="00D359C3">
        <w:rPr>
          <w:noProof/>
        </w:rPr>
        <w:fldChar w:fldCharType="separate"/>
      </w:r>
      <w:r>
        <w:rPr>
          <w:noProof/>
        </w:rPr>
        <w:t>140</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106. Доли лидирующих производителей по объему импорта в Россию молока ультрапастеризованного с массовой долей жира 0,5-1,5% за 2010 г. в стоимостном выражении, %</w:t>
      </w:r>
      <w:r>
        <w:rPr>
          <w:noProof/>
        </w:rPr>
        <w:tab/>
      </w:r>
      <w:r w:rsidR="00D359C3">
        <w:rPr>
          <w:noProof/>
        </w:rPr>
        <w:fldChar w:fldCharType="begin"/>
      </w:r>
      <w:r>
        <w:rPr>
          <w:noProof/>
        </w:rPr>
        <w:instrText xml:space="preserve"> PAGEREF _Toc293328779 \h </w:instrText>
      </w:r>
      <w:r w:rsidR="00D359C3">
        <w:rPr>
          <w:noProof/>
        </w:rPr>
      </w:r>
      <w:r w:rsidR="00D359C3">
        <w:rPr>
          <w:noProof/>
        </w:rPr>
        <w:fldChar w:fldCharType="separate"/>
      </w:r>
      <w:r>
        <w:rPr>
          <w:noProof/>
        </w:rPr>
        <w:t>141</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107. Доли лидирующих производителей по объему импорта в Россию молока ультрапастеризованного с массовой долей жира 1,8-2,5% за 2010 г. в натуральном выражении, %</w:t>
      </w:r>
      <w:r>
        <w:rPr>
          <w:noProof/>
        </w:rPr>
        <w:tab/>
      </w:r>
      <w:r w:rsidR="00D359C3">
        <w:rPr>
          <w:noProof/>
        </w:rPr>
        <w:fldChar w:fldCharType="begin"/>
      </w:r>
      <w:r>
        <w:rPr>
          <w:noProof/>
        </w:rPr>
        <w:instrText xml:space="preserve"> PAGEREF _Toc293328780 \h </w:instrText>
      </w:r>
      <w:r w:rsidR="00D359C3">
        <w:rPr>
          <w:noProof/>
        </w:rPr>
      </w:r>
      <w:r w:rsidR="00D359C3">
        <w:rPr>
          <w:noProof/>
        </w:rPr>
        <w:fldChar w:fldCharType="separate"/>
      </w:r>
      <w:r>
        <w:rPr>
          <w:noProof/>
        </w:rPr>
        <w:t>142</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108. Доли лидирующих производителей по объему импорта в Россию молока ультрапастеризованного с массовой долей жира 1,8-2,5% за 2010 г. в стоимостном выражении, %</w:t>
      </w:r>
      <w:r>
        <w:rPr>
          <w:noProof/>
        </w:rPr>
        <w:tab/>
      </w:r>
      <w:r w:rsidR="00D359C3">
        <w:rPr>
          <w:noProof/>
        </w:rPr>
        <w:fldChar w:fldCharType="begin"/>
      </w:r>
      <w:r>
        <w:rPr>
          <w:noProof/>
        </w:rPr>
        <w:instrText xml:space="preserve"> PAGEREF _Toc293328781 \h </w:instrText>
      </w:r>
      <w:r w:rsidR="00D359C3">
        <w:rPr>
          <w:noProof/>
        </w:rPr>
      </w:r>
      <w:r w:rsidR="00D359C3">
        <w:rPr>
          <w:noProof/>
        </w:rPr>
        <w:fldChar w:fldCharType="separate"/>
      </w:r>
      <w:r>
        <w:rPr>
          <w:noProof/>
        </w:rPr>
        <w:t>143</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109. Доли лидирующих производителей по объему импорта в Россию молока ультрапастеризованного с массовой долей жира 1,8-2,5% за 2010 г. в натуральном выражении, %</w:t>
      </w:r>
      <w:r>
        <w:rPr>
          <w:noProof/>
        </w:rPr>
        <w:tab/>
      </w:r>
      <w:r w:rsidR="00D359C3">
        <w:rPr>
          <w:noProof/>
        </w:rPr>
        <w:fldChar w:fldCharType="begin"/>
      </w:r>
      <w:r>
        <w:rPr>
          <w:noProof/>
        </w:rPr>
        <w:instrText xml:space="preserve"> PAGEREF _Toc293328782 \h </w:instrText>
      </w:r>
      <w:r w:rsidR="00D359C3">
        <w:rPr>
          <w:noProof/>
        </w:rPr>
      </w:r>
      <w:r w:rsidR="00D359C3">
        <w:rPr>
          <w:noProof/>
        </w:rPr>
        <w:fldChar w:fldCharType="separate"/>
      </w:r>
      <w:r>
        <w:rPr>
          <w:noProof/>
        </w:rPr>
        <w:t>144</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110. Доли лидирующих производителей по объему импорта в Россию молока ультрапастеризованного с массовой долей жира 3,1-3,5% за 2010 г. в стоимостном выражении, %</w:t>
      </w:r>
      <w:r>
        <w:rPr>
          <w:noProof/>
        </w:rPr>
        <w:tab/>
      </w:r>
      <w:r w:rsidR="00D359C3">
        <w:rPr>
          <w:noProof/>
        </w:rPr>
        <w:fldChar w:fldCharType="begin"/>
      </w:r>
      <w:r>
        <w:rPr>
          <w:noProof/>
        </w:rPr>
        <w:instrText xml:space="preserve"> PAGEREF _Toc293328783 \h </w:instrText>
      </w:r>
      <w:r w:rsidR="00D359C3">
        <w:rPr>
          <w:noProof/>
        </w:rPr>
      </w:r>
      <w:r w:rsidR="00D359C3">
        <w:rPr>
          <w:noProof/>
        </w:rPr>
        <w:fldChar w:fldCharType="separate"/>
      </w:r>
      <w:r>
        <w:rPr>
          <w:noProof/>
        </w:rPr>
        <w:t>145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111. Доли лидирующих производителей по объему импорта в Россию сливок несгущенных за 2010 г. в натуральном выражении, %</w:t>
      </w:r>
      <w:r>
        <w:rPr>
          <w:noProof/>
        </w:rPr>
        <w:tab/>
      </w:r>
      <w:r w:rsidR="00D359C3">
        <w:rPr>
          <w:noProof/>
        </w:rPr>
        <w:fldChar w:fldCharType="begin"/>
      </w:r>
      <w:r>
        <w:rPr>
          <w:noProof/>
        </w:rPr>
        <w:instrText xml:space="preserve"> PAGEREF _Toc293328784 \h </w:instrText>
      </w:r>
      <w:r w:rsidR="00D359C3">
        <w:rPr>
          <w:noProof/>
        </w:rPr>
      </w:r>
      <w:r w:rsidR="00D359C3">
        <w:rPr>
          <w:noProof/>
        </w:rPr>
        <w:fldChar w:fldCharType="separate"/>
      </w:r>
      <w:r>
        <w:rPr>
          <w:noProof/>
        </w:rPr>
        <w:t>147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112. Доли лидирующих производителей по объему импорта в Россию сливок несгущенных за 2010 г. в стоимостном выражении, %</w:t>
      </w:r>
      <w:r>
        <w:rPr>
          <w:noProof/>
        </w:rPr>
        <w:tab/>
      </w:r>
      <w:r w:rsidR="00D359C3">
        <w:rPr>
          <w:noProof/>
        </w:rPr>
        <w:fldChar w:fldCharType="begin"/>
      </w:r>
      <w:r>
        <w:rPr>
          <w:noProof/>
        </w:rPr>
        <w:instrText xml:space="preserve"> PAGEREF _Toc293328785 \h </w:instrText>
      </w:r>
      <w:r w:rsidR="00D359C3">
        <w:rPr>
          <w:noProof/>
        </w:rPr>
      </w:r>
      <w:r w:rsidR="00D359C3">
        <w:rPr>
          <w:noProof/>
        </w:rPr>
        <w:fldChar w:fldCharType="separate"/>
      </w:r>
      <w:r>
        <w:rPr>
          <w:noProof/>
        </w:rPr>
        <w:t>148</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113. Доли лидирующих производителей по объему импорта в Россию сливок сгущенных за 2010 г. в натуральном выражении, %</w:t>
      </w:r>
      <w:r>
        <w:rPr>
          <w:noProof/>
        </w:rPr>
        <w:tab/>
      </w:r>
      <w:r w:rsidR="00D359C3">
        <w:rPr>
          <w:noProof/>
        </w:rPr>
        <w:fldChar w:fldCharType="begin"/>
      </w:r>
      <w:r>
        <w:rPr>
          <w:noProof/>
        </w:rPr>
        <w:instrText xml:space="preserve"> PAGEREF _Toc293328786 \h </w:instrText>
      </w:r>
      <w:r w:rsidR="00D359C3">
        <w:rPr>
          <w:noProof/>
        </w:rPr>
      </w:r>
      <w:r w:rsidR="00D359C3">
        <w:rPr>
          <w:noProof/>
        </w:rPr>
        <w:fldChar w:fldCharType="separate"/>
      </w:r>
      <w:r>
        <w:rPr>
          <w:noProof/>
        </w:rPr>
        <w:t>149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114. Доли лидирующих производителей по объему импорта в Россию сливок сгущенных за 2010 г. в стоимостном выражении, %</w:t>
      </w:r>
      <w:r>
        <w:rPr>
          <w:noProof/>
        </w:rPr>
        <w:tab/>
      </w:r>
      <w:r w:rsidR="00D359C3">
        <w:rPr>
          <w:noProof/>
        </w:rPr>
        <w:fldChar w:fldCharType="begin"/>
      </w:r>
      <w:r>
        <w:rPr>
          <w:noProof/>
        </w:rPr>
        <w:instrText xml:space="preserve"> PAGEREF _Toc293328787 \h </w:instrText>
      </w:r>
      <w:r w:rsidR="00D359C3">
        <w:rPr>
          <w:noProof/>
        </w:rPr>
      </w:r>
      <w:r w:rsidR="00D359C3">
        <w:rPr>
          <w:noProof/>
        </w:rPr>
        <w:fldChar w:fldCharType="separate"/>
      </w:r>
      <w:r>
        <w:rPr>
          <w:noProof/>
        </w:rPr>
        <w:t>149</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115. Структура экспорта товарных групп молока и сливок в 2009 году в натуральном выражении, %</w:t>
      </w:r>
      <w:r>
        <w:rPr>
          <w:noProof/>
        </w:rPr>
        <w:tab/>
      </w:r>
      <w:r w:rsidR="00D359C3">
        <w:rPr>
          <w:noProof/>
        </w:rPr>
        <w:fldChar w:fldCharType="begin"/>
      </w:r>
      <w:r>
        <w:rPr>
          <w:noProof/>
        </w:rPr>
        <w:instrText xml:space="preserve"> PAGEREF _Toc293328788 \h </w:instrText>
      </w:r>
      <w:r w:rsidR="00D359C3">
        <w:rPr>
          <w:noProof/>
        </w:rPr>
      </w:r>
      <w:r w:rsidR="00D359C3">
        <w:rPr>
          <w:noProof/>
        </w:rPr>
        <w:fldChar w:fldCharType="separate"/>
      </w:r>
      <w:r>
        <w:rPr>
          <w:noProof/>
        </w:rPr>
        <w:t>155</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116. Структура экспорта товарных групп молока и сливок в 2009 году в стоимостном выражении, %</w:t>
      </w:r>
      <w:r>
        <w:rPr>
          <w:noProof/>
        </w:rPr>
        <w:tab/>
      </w:r>
      <w:r w:rsidR="00D359C3">
        <w:rPr>
          <w:noProof/>
        </w:rPr>
        <w:fldChar w:fldCharType="begin"/>
      </w:r>
      <w:r>
        <w:rPr>
          <w:noProof/>
        </w:rPr>
        <w:instrText xml:space="preserve"> PAGEREF _Toc293328789 \h </w:instrText>
      </w:r>
      <w:r w:rsidR="00D359C3">
        <w:rPr>
          <w:noProof/>
        </w:rPr>
      </w:r>
      <w:r w:rsidR="00D359C3">
        <w:rPr>
          <w:noProof/>
        </w:rPr>
        <w:fldChar w:fldCharType="separate"/>
      </w:r>
      <w:r>
        <w:rPr>
          <w:noProof/>
        </w:rPr>
        <w:t>156</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t>Диаграмма 117. Структура экспорта товарных групп молока и сливок в 2010 году в натуральном выражении, %</w:t>
      </w:r>
      <w:r>
        <w:rPr>
          <w:noProof/>
        </w:rPr>
        <w:tab/>
      </w:r>
      <w:r w:rsidR="00D359C3">
        <w:rPr>
          <w:noProof/>
        </w:rPr>
        <w:fldChar w:fldCharType="begin"/>
      </w:r>
      <w:r>
        <w:rPr>
          <w:noProof/>
        </w:rPr>
        <w:instrText xml:space="preserve"> PAGEREF _Toc293328790 \h </w:instrText>
      </w:r>
      <w:r w:rsidR="00D359C3">
        <w:rPr>
          <w:noProof/>
        </w:rPr>
      </w:r>
      <w:r w:rsidR="00D359C3">
        <w:rPr>
          <w:noProof/>
        </w:rPr>
        <w:fldChar w:fldCharType="separate"/>
      </w:r>
      <w:r>
        <w:rPr>
          <w:noProof/>
        </w:rPr>
        <w:t>157</w:t>
      </w:r>
      <w:r w:rsidR="00D359C3">
        <w:rPr>
          <w:noProof/>
        </w:rPr>
        <w:fldChar w:fldCharType="end"/>
      </w:r>
    </w:p>
    <w:p w:rsidR="00E14087" w:rsidRDefault="00E14087">
      <w:pPr>
        <w:pStyle w:val="af4"/>
        <w:tabs>
          <w:tab w:val="right" w:leader="dot" w:pos="9345"/>
        </w:tabs>
        <w:rPr>
          <w:rFonts w:asciiTheme="minorHAnsi" w:eastAsiaTheme="minorEastAsia" w:hAnsiTheme="minorHAnsi" w:cstheme="minorBidi"/>
          <w:noProof/>
          <w:sz w:val="22"/>
          <w:szCs w:val="22"/>
        </w:rPr>
      </w:pPr>
      <w:r>
        <w:rPr>
          <w:noProof/>
        </w:rPr>
        <w:lastRenderedPageBreak/>
        <w:t>Диаграмма 118. Структура экспорта товарных групп молока и сливок в 2010 году в стоимостном выражении, %</w:t>
      </w:r>
      <w:r>
        <w:rPr>
          <w:noProof/>
        </w:rPr>
        <w:tab/>
      </w:r>
      <w:r w:rsidR="00D359C3">
        <w:rPr>
          <w:noProof/>
        </w:rPr>
        <w:fldChar w:fldCharType="begin"/>
      </w:r>
      <w:r>
        <w:rPr>
          <w:noProof/>
        </w:rPr>
        <w:instrText xml:space="preserve"> PAGEREF _Toc293328791 \h </w:instrText>
      </w:r>
      <w:r w:rsidR="00D359C3">
        <w:rPr>
          <w:noProof/>
        </w:rPr>
      </w:r>
      <w:r w:rsidR="00D359C3">
        <w:rPr>
          <w:noProof/>
        </w:rPr>
        <w:fldChar w:fldCharType="separate"/>
      </w:r>
      <w:r>
        <w:rPr>
          <w:noProof/>
        </w:rPr>
        <w:t>158</w:t>
      </w:r>
      <w:r w:rsidR="00D359C3">
        <w:rPr>
          <w:noProof/>
        </w:rPr>
        <w:fldChar w:fldCharType="end"/>
      </w:r>
    </w:p>
    <w:p w:rsidR="00270C7A" w:rsidRDefault="00D359C3" w:rsidP="00571C0C">
      <w:pPr>
        <w:spacing w:line="360" w:lineRule="auto"/>
        <w:jc w:val="both"/>
        <w:rPr>
          <w:noProof/>
        </w:rPr>
      </w:pPr>
      <w:r>
        <w:rPr>
          <w:b/>
        </w:rPr>
        <w:fldChar w:fldCharType="end"/>
      </w:r>
      <w:r>
        <w:rPr>
          <w:b/>
        </w:rPr>
        <w:fldChar w:fldCharType="begin"/>
      </w:r>
      <w:r w:rsidR="000120B4">
        <w:rPr>
          <w:b/>
        </w:rPr>
        <w:instrText xml:space="preserve"> TOC \c "Диаграмма" </w:instrText>
      </w:r>
      <w:r>
        <w:rPr>
          <w:b/>
        </w:rPr>
        <w:fldChar w:fldCharType="separate"/>
      </w:r>
    </w:p>
    <w:p w:rsidR="00571C0C" w:rsidRPr="00002C8C" w:rsidRDefault="00D359C3" w:rsidP="00571C0C">
      <w:pPr>
        <w:spacing w:line="360" w:lineRule="auto"/>
        <w:jc w:val="both"/>
        <w:rPr>
          <w:b/>
        </w:rPr>
      </w:pPr>
      <w:r>
        <w:rPr>
          <w:b/>
        </w:rPr>
        <w:fldChar w:fldCharType="end"/>
      </w:r>
    </w:p>
    <w:p w:rsidR="00483175" w:rsidRPr="00002C8C" w:rsidRDefault="00483175" w:rsidP="00483175">
      <w:pPr>
        <w:spacing w:line="360" w:lineRule="auto"/>
        <w:jc w:val="both"/>
        <w:rPr>
          <w:b/>
        </w:rPr>
      </w:pPr>
    </w:p>
    <w:p w:rsidR="00483175" w:rsidRDefault="00483175" w:rsidP="00483175">
      <w:pPr>
        <w:sectPr w:rsidR="00483175" w:rsidSect="006D6A1C">
          <w:pgSz w:w="11906" w:h="16838"/>
          <w:pgMar w:top="1134" w:right="850" w:bottom="1134" w:left="1701" w:header="708" w:footer="708" w:gutter="0"/>
          <w:cols w:space="708"/>
          <w:docGrid w:linePitch="360"/>
        </w:sectPr>
      </w:pPr>
    </w:p>
    <w:p w:rsidR="00483175" w:rsidRDefault="00483175" w:rsidP="00753211">
      <w:pPr>
        <w:pStyle w:val="1"/>
        <w:spacing w:line="360" w:lineRule="auto"/>
      </w:pPr>
      <w:bookmarkStart w:id="4" w:name="_Toc216272736"/>
      <w:bookmarkStart w:id="5" w:name="_Toc293328914"/>
      <w:r w:rsidRPr="001864EA">
        <w:lastRenderedPageBreak/>
        <w:t>РЕЗЮМЕ</w:t>
      </w:r>
      <w:bookmarkEnd w:id="4"/>
      <w:bookmarkEnd w:id="5"/>
    </w:p>
    <w:p w:rsidR="00E14087" w:rsidRDefault="00E14087" w:rsidP="00E14087">
      <w:pPr>
        <w:spacing w:line="360" w:lineRule="auto"/>
        <w:ind w:firstLine="708"/>
        <w:jc w:val="both"/>
      </w:pPr>
      <w:r>
        <w:t xml:space="preserve">По данным </w:t>
      </w:r>
      <w:r w:rsidRPr="0070772B">
        <w:t>Euromonitor</w:t>
      </w:r>
      <w:r>
        <w:t xml:space="preserve">, в 2010 году рынок молока вырос на 10% в стоимостном выражении по сравнению с показателями предыдущего года. Однако, данный среднегодовой темп роста ниже показателей предыдущих лет, так как покупательская способность остается низкой после экономического кризиса 2008-2009 годов. Кроме того, засухи и пожары летом 2010 года привели к дефициту сырого молока в стране, а цены на продукцию выросли. </w:t>
      </w:r>
    </w:p>
    <w:p w:rsidR="00E14087" w:rsidRDefault="00E14087" w:rsidP="00E14087">
      <w:pPr>
        <w:spacing w:line="360" w:lineRule="auto"/>
        <w:ind w:firstLine="708"/>
        <w:jc w:val="both"/>
      </w:pPr>
      <w:r>
        <w:t>В настоящее время на молоко п</w:t>
      </w:r>
      <w:r>
        <w:rPr>
          <w:rStyle w:val="hps"/>
        </w:rPr>
        <w:t>риходится</w:t>
      </w:r>
      <w:r>
        <w:t xml:space="preserve"> </w:t>
      </w:r>
      <w:r>
        <w:rPr>
          <w:rStyle w:val="hps"/>
        </w:rPr>
        <w:t>основная доля</w:t>
      </w:r>
      <w:r>
        <w:t xml:space="preserve"> </w:t>
      </w:r>
      <w:r>
        <w:rPr>
          <w:rStyle w:val="hps"/>
        </w:rPr>
        <w:t>продаж</w:t>
      </w:r>
      <w:r>
        <w:t xml:space="preserve"> </w:t>
      </w:r>
      <w:r>
        <w:rPr>
          <w:rStyle w:val="hps"/>
        </w:rPr>
        <w:t>среди питьевых</w:t>
      </w:r>
      <w:r>
        <w:t xml:space="preserve"> </w:t>
      </w:r>
      <w:r>
        <w:rPr>
          <w:rStyle w:val="hps"/>
        </w:rPr>
        <w:t>молочные продуктов</w:t>
      </w:r>
      <w:r>
        <w:t xml:space="preserve">. </w:t>
      </w:r>
      <w:r>
        <w:rPr>
          <w:rStyle w:val="hps"/>
        </w:rPr>
        <w:t>Другие категории</w:t>
      </w:r>
      <w:r>
        <w:t xml:space="preserve">, такие </w:t>
      </w:r>
      <w:r>
        <w:rPr>
          <w:rStyle w:val="hps"/>
        </w:rPr>
        <w:t>как</w:t>
      </w:r>
      <w:r>
        <w:t xml:space="preserve"> </w:t>
      </w:r>
      <w:r>
        <w:rPr>
          <w:rStyle w:val="hps"/>
        </w:rPr>
        <w:t>ароматизированные молочные напитки и сухое молоко,</w:t>
      </w:r>
      <w:r>
        <w:t xml:space="preserve"> </w:t>
      </w:r>
      <w:r>
        <w:rPr>
          <w:rStyle w:val="hps"/>
        </w:rPr>
        <w:t>составляют лишь</w:t>
      </w:r>
      <w:r>
        <w:t xml:space="preserve"> </w:t>
      </w:r>
      <w:r>
        <w:rPr>
          <w:rStyle w:val="hps"/>
        </w:rPr>
        <w:t>1</w:t>
      </w:r>
      <w:r>
        <w:t xml:space="preserve">% от общего объема розничных продаж на каждый сегмент соответственно. </w:t>
      </w:r>
      <w:r>
        <w:rPr>
          <w:rStyle w:val="hps"/>
        </w:rPr>
        <w:t>Несмотря на</w:t>
      </w:r>
      <w:r>
        <w:t xml:space="preserve"> </w:t>
      </w:r>
      <w:r>
        <w:rPr>
          <w:rStyle w:val="hps"/>
        </w:rPr>
        <w:t>продолжающееся</w:t>
      </w:r>
      <w:r>
        <w:t xml:space="preserve"> </w:t>
      </w:r>
      <w:r>
        <w:rPr>
          <w:rStyle w:val="hps"/>
        </w:rPr>
        <w:t>бурное развитие</w:t>
      </w:r>
      <w:r>
        <w:t xml:space="preserve"> УВТ-обработанного молока</w:t>
      </w:r>
      <w:r>
        <w:rPr>
          <w:rStyle w:val="hps"/>
        </w:rPr>
        <w:t>,</w:t>
      </w:r>
      <w:r>
        <w:t xml:space="preserve"> на рынке доминируют пастеризованные молочные продукты: на их долю приходится 64% от общего объема продаж молока. </w:t>
      </w:r>
      <w:r>
        <w:rPr>
          <w:rStyle w:val="hps"/>
        </w:rPr>
        <w:t>Однако</w:t>
      </w:r>
      <w:r>
        <w:t xml:space="preserve"> их </w:t>
      </w:r>
      <w:r>
        <w:rPr>
          <w:rStyle w:val="hps"/>
        </w:rPr>
        <w:t>доля</w:t>
      </w:r>
      <w:r>
        <w:t xml:space="preserve"> </w:t>
      </w:r>
      <w:r>
        <w:rPr>
          <w:rStyle w:val="hps"/>
        </w:rPr>
        <w:t>постепенно снижалась</w:t>
      </w:r>
      <w:r>
        <w:t xml:space="preserve"> </w:t>
      </w:r>
      <w:r>
        <w:rPr>
          <w:rStyle w:val="hps"/>
        </w:rPr>
        <w:t>в течение 2010 года</w:t>
      </w:r>
      <w:r>
        <w:t xml:space="preserve">. </w:t>
      </w:r>
    </w:p>
    <w:p w:rsidR="00E14087" w:rsidRDefault="00E14087" w:rsidP="00E14087">
      <w:pPr>
        <w:spacing w:line="360" w:lineRule="auto"/>
        <w:ind w:firstLine="708"/>
        <w:jc w:val="both"/>
      </w:pPr>
      <w:r>
        <w:t xml:space="preserve">В 2010 году на рынке отмечался резкий рост цен на молоко и, как ожидается, данная тенденция будет характерна и для 2011 года. </w:t>
      </w:r>
      <w:r>
        <w:rPr>
          <w:rStyle w:val="hps"/>
        </w:rPr>
        <w:t>Производители молока</w:t>
      </w:r>
      <w:r>
        <w:t xml:space="preserve"> </w:t>
      </w:r>
      <w:r>
        <w:rPr>
          <w:rStyle w:val="hps"/>
        </w:rPr>
        <w:t>утверждают, что</w:t>
      </w:r>
      <w:r>
        <w:t xml:space="preserve"> </w:t>
      </w:r>
      <w:r>
        <w:rPr>
          <w:rStyle w:val="hps"/>
        </w:rPr>
        <w:t>такой</w:t>
      </w:r>
      <w:r>
        <w:t xml:space="preserve"> </w:t>
      </w:r>
      <w:r>
        <w:rPr>
          <w:rStyle w:val="hps"/>
        </w:rPr>
        <w:t>заметный рост</w:t>
      </w:r>
      <w:r>
        <w:t xml:space="preserve"> </w:t>
      </w:r>
      <w:r>
        <w:rPr>
          <w:rStyle w:val="hps"/>
        </w:rPr>
        <w:t>цен</w:t>
      </w:r>
      <w:r>
        <w:t xml:space="preserve"> </w:t>
      </w:r>
      <w:r>
        <w:rPr>
          <w:rStyle w:val="hps"/>
        </w:rPr>
        <w:t>был вызван</w:t>
      </w:r>
      <w:r>
        <w:t xml:space="preserve"> </w:t>
      </w:r>
      <w:r>
        <w:rPr>
          <w:rStyle w:val="hps"/>
        </w:rPr>
        <w:t>отсутствием</w:t>
      </w:r>
      <w:r>
        <w:t xml:space="preserve"> </w:t>
      </w:r>
      <w:r>
        <w:rPr>
          <w:rStyle w:val="hps"/>
        </w:rPr>
        <w:t>сырого молока</w:t>
      </w:r>
      <w:r>
        <w:t xml:space="preserve"> </w:t>
      </w:r>
      <w:r>
        <w:rPr>
          <w:rStyle w:val="hps"/>
        </w:rPr>
        <w:t>и</w:t>
      </w:r>
      <w:r>
        <w:t xml:space="preserve"> </w:t>
      </w:r>
      <w:r>
        <w:rPr>
          <w:rStyle w:val="hps"/>
        </w:rPr>
        <w:t>высокими ценами на него</w:t>
      </w:r>
      <w:r>
        <w:t>.</w:t>
      </w:r>
    </w:p>
    <w:p w:rsidR="00E14087" w:rsidRDefault="00E14087" w:rsidP="00E14087">
      <w:pPr>
        <w:spacing w:line="360" w:lineRule="auto"/>
        <w:ind w:firstLine="708"/>
        <w:jc w:val="both"/>
      </w:pPr>
      <w:r>
        <w:t>На сегодняшний день в России можно отметить двух основных гигантов молочной отрасли: компании ОАО «Вимм-Билль-Данн Продукты Питания» и ОАО «Юнимилк Компания». По итогам 2009 года, объем продаж данных компаний увеличился на 16% и 10% соответственно. Причинами увеличения объема продаж стало приобретение данными игроками новых заводов и компаний, запуск новых брендов и диверсификация своих портфелей известных брендов.</w:t>
      </w:r>
    </w:p>
    <w:p w:rsidR="00E14087" w:rsidRDefault="00E14087" w:rsidP="00E14087">
      <w:pPr>
        <w:spacing w:line="360" w:lineRule="auto"/>
        <w:ind w:firstLine="708"/>
        <w:jc w:val="both"/>
      </w:pPr>
      <w:r>
        <w:t>В целом, на российском рынке практически не представлены международные компании. В особенности данную тенденцию можно отметить в сегменте пастеризованного молока, где отечественные производители очень сильны. Кроме того, цены на продукцию международных компаний, как правило, выше отечественных, и они имеют очень ограниченный доступ к регионам.</w:t>
      </w:r>
    </w:p>
    <w:p w:rsidR="00E14087" w:rsidRPr="00F1790A" w:rsidRDefault="00E14087" w:rsidP="00E14087">
      <w:pPr>
        <w:autoSpaceDE w:val="0"/>
        <w:autoSpaceDN w:val="0"/>
        <w:adjustRightInd w:val="0"/>
        <w:spacing w:line="360" w:lineRule="auto"/>
        <w:ind w:firstLine="708"/>
        <w:jc w:val="both"/>
      </w:pPr>
      <w:r w:rsidRPr="00F1790A">
        <w:t>Знаковыми событиями 2010 года являются приход на российский молочный рынок</w:t>
      </w:r>
      <w:r>
        <w:t xml:space="preserve"> </w:t>
      </w:r>
      <w:r w:rsidRPr="00F1790A">
        <w:t xml:space="preserve">транснационального гиганта </w:t>
      </w:r>
      <w:r>
        <w:t>«</w:t>
      </w:r>
      <w:r w:rsidRPr="00F1790A">
        <w:t>PepsiCo</w:t>
      </w:r>
      <w:r>
        <w:t>»</w:t>
      </w:r>
      <w:r w:rsidRPr="00F1790A">
        <w:t>, который приобрел акции ведущего российского</w:t>
      </w:r>
      <w:r>
        <w:t xml:space="preserve"> </w:t>
      </w:r>
      <w:r w:rsidRPr="00F1790A">
        <w:t>производителя молочных продуктов – компании</w:t>
      </w:r>
      <w:r>
        <w:t xml:space="preserve"> ОАО</w:t>
      </w:r>
      <w:r w:rsidRPr="00F1790A">
        <w:t xml:space="preserve"> «Вимм-Билль-Данн», а также переход второй</w:t>
      </w:r>
      <w:r>
        <w:t xml:space="preserve"> </w:t>
      </w:r>
      <w:r w:rsidRPr="00F1790A">
        <w:t xml:space="preserve">крупнейшей молочной компании </w:t>
      </w:r>
      <w:r w:rsidRPr="00E40D73">
        <w:t>ОАО «Юнимилк Компания»</w:t>
      </w:r>
      <w:r w:rsidRPr="00F1790A">
        <w:t xml:space="preserve"> к </w:t>
      </w:r>
      <w:r w:rsidRPr="00F1790A">
        <w:lastRenderedPageBreak/>
        <w:t xml:space="preserve">французской фирме </w:t>
      </w:r>
      <w:r>
        <w:t>«</w:t>
      </w:r>
      <w:r>
        <w:rPr>
          <w:lang w:val="en-US"/>
        </w:rPr>
        <w:t>Danone</w:t>
      </w:r>
      <w:r>
        <w:t>»</w:t>
      </w:r>
      <w:r w:rsidRPr="00F1790A">
        <w:t>. Таким образом, этим</w:t>
      </w:r>
      <w:r>
        <w:t xml:space="preserve"> </w:t>
      </w:r>
      <w:r w:rsidRPr="00F1790A">
        <w:t>двум международным компаниям будет принадлежать свыше 50 % отечественного рынка</w:t>
      </w:r>
      <w:r>
        <w:t xml:space="preserve"> </w:t>
      </w:r>
      <w:r w:rsidRPr="00F1790A">
        <w:t>молочных продуктов.</w:t>
      </w:r>
    </w:p>
    <w:p w:rsidR="00E14087" w:rsidRDefault="00E14087" w:rsidP="00E14087">
      <w:pPr>
        <w:pStyle w:val="af9"/>
        <w:spacing w:before="0" w:beforeAutospacing="0" w:after="0" w:afterAutospacing="0" w:line="360" w:lineRule="auto"/>
        <w:ind w:firstLine="709"/>
        <w:jc w:val="both"/>
      </w:pPr>
      <w:r>
        <w:t>В сегменте упаковки самый большой объем молочной продукции упаковывается бумажные пакеты. Бумажные пакеты могут быть разной формы: тетра-пак (трехгранная призма), пуре-пак (высокий столбик с квадратным основанием), тетра-брик (в форме кирпича). Сливки поступают в реализацию только в фасованном виде в таре емкостью 0,25 и 0,5 л.</w:t>
      </w:r>
    </w:p>
    <w:p w:rsidR="00E14087" w:rsidRDefault="00E14087" w:rsidP="00E14087">
      <w:pPr>
        <w:spacing w:line="360" w:lineRule="auto"/>
        <w:ind w:firstLine="708"/>
        <w:jc w:val="both"/>
        <w:rPr>
          <w:lang w:eastAsia="en-US"/>
        </w:rPr>
      </w:pPr>
      <w:r>
        <w:t xml:space="preserve">По оценкам экспертов </w:t>
      </w:r>
      <w:r w:rsidRPr="007269D6">
        <w:t>Euromonitor</w:t>
      </w:r>
      <w:r>
        <w:t xml:space="preserve">, в 2010 году объем розничных продаж молока в разрезе по сегментам России составил 3,9 млрд. л (питьевые молочные продукты) и 8,4 тыс. тонн (сухие молочные продукты) в натуральном выражении. </w:t>
      </w:r>
      <w:r>
        <w:rPr>
          <w:lang w:eastAsia="en-US"/>
        </w:rPr>
        <w:t>В стоимостном выражении объем розничных продаж молока в России в 2010 году достиг уровня в 126,9 млрд. руб. При этом средний темп роста объема рынка молока в стоимостном выражении в период с 2005 по 2010 года составил 119,5%.</w:t>
      </w:r>
    </w:p>
    <w:p w:rsidR="00E14087" w:rsidRDefault="00E14087" w:rsidP="00E14087">
      <w:pPr>
        <w:spacing w:line="360" w:lineRule="auto"/>
        <w:ind w:firstLine="708"/>
        <w:jc w:val="both"/>
        <w:rPr>
          <w:lang w:eastAsia="en-US"/>
        </w:rPr>
      </w:pPr>
      <w:r>
        <w:rPr>
          <w:lang w:eastAsia="en-US"/>
        </w:rPr>
        <w:t xml:space="preserve">По прогнозам экспертов </w:t>
      </w:r>
      <w:r>
        <w:rPr>
          <w:lang w:val="en-US" w:eastAsia="en-US"/>
        </w:rPr>
        <w:t>Euromonitor</w:t>
      </w:r>
      <w:r>
        <w:rPr>
          <w:lang w:eastAsia="en-US"/>
        </w:rPr>
        <w:t xml:space="preserve">, </w:t>
      </w:r>
      <w:r>
        <w:t xml:space="preserve">в 2015 году объем розничных продаж молока в разрезе по сегментам России составит 5 млрд. л (питьевые молочные продукты) и 8,6 тыс. тонн (сухие молочные продукты) в натуральном выражении. </w:t>
      </w:r>
      <w:r>
        <w:rPr>
          <w:lang w:eastAsia="en-US"/>
        </w:rPr>
        <w:t>В стоимостном выражении объем розничных продаж молока в России в 2015 году достигнет уровня в 151,1 млрд. руб. При этом средние темпы роста объема розничных продаж молока в стоимостном выражении в 2010-2015 гг. составят 103,6%.</w:t>
      </w:r>
    </w:p>
    <w:p w:rsidR="00E14087" w:rsidRDefault="00E14087" w:rsidP="00E14087">
      <w:pPr>
        <w:spacing w:line="360" w:lineRule="auto"/>
        <w:ind w:firstLine="708"/>
        <w:jc w:val="both"/>
        <w:rPr>
          <w:lang w:eastAsia="en-US"/>
        </w:rPr>
      </w:pPr>
      <w:r>
        <w:rPr>
          <w:lang w:eastAsia="en-US"/>
        </w:rPr>
        <w:t>По итогам 2009 года среди основных компаний-производителей молока удалось выделить пятерку ведущих игроков, среди которых:</w:t>
      </w:r>
    </w:p>
    <w:p w:rsidR="00E14087" w:rsidRDefault="00E14087" w:rsidP="00E14087">
      <w:pPr>
        <w:numPr>
          <w:ilvl w:val="0"/>
          <w:numId w:val="8"/>
        </w:numPr>
        <w:spacing w:line="360" w:lineRule="auto"/>
        <w:jc w:val="both"/>
      </w:pPr>
      <w:r>
        <w:t>ОАО «Вимм-Билль-Данн Продукты Питания»</w:t>
      </w:r>
    </w:p>
    <w:p w:rsidR="00E14087" w:rsidRDefault="00E14087" w:rsidP="00E14087">
      <w:pPr>
        <w:numPr>
          <w:ilvl w:val="0"/>
          <w:numId w:val="8"/>
        </w:numPr>
        <w:spacing w:line="360" w:lineRule="auto"/>
        <w:jc w:val="both"/>
      </w:pPr>
      <w:r>
        <w:t>ОАО «Юнимилк Компания»</w:t>
      </w:r>
    </w:p>
    <w:p w:rsidR="00E14087" w:rsidRDefault="00E14087" w:rsidP="00E14087">
      <w:pPr>
        <w:numPr>
          <w:ilvl w:val="0"/>
          <w:numId w:val="8"/>
        </w:numPr>
        <w:spacing w:line="360" w:lineRule="auto"/>
        <w:jc w:val="both"/>
      </w:pPr>
      <w:r>
        <w:t>ЗАО «Молвест»</w:t>
      </w:r>
    </w:p>
    <w:p w:rsidR="00E14087" w:rsidRDefault="00E14087" w:rsidP="00E14087">
      <w:pPr>
        <w:numPr>
          <w:ilvl w:val="0"/>
          <w:numId w:val="8"/>
        </w:numPr>
        <w:spacing w:line="360" w:lineRule="auto"/>
        <w:jc w:val="both"/>
      </w:pPr>
      <w:r>
        <w:t>ОАО «Останкинский Молкомбинат»</w:t>
      </w:r>
    </w:p>
    <w:p w:rsidR="00E14087" w:rsidRDefault="00E14087" w:rsidP="00E14087">
      <w:pPr>
        <w:numPr>
          <w:ilvl w:val="0"/>
          <w:numId w:val="8"/>
        </w:numPr>
        <w:spacing w:line="360" w:lineRule="auto"/>
        <w:jc w:val="both"/>
      </w:pPr>
      <w:r>
        <w:t>ЗАО «Эксмол»</w:t>
      </w:r>
    </w:p>
    <w:p w:rsidR="00E14087" w:rsidRDefault="00E14087" w:rsidP="00E14087">
      <w:pPr>
        <w:spacing w:line="360" w:lineRule="auto"/>
        <w:ind w:firstLine="708"/>
        <w:jc w:val="both"/>
      </w:pPr>
      <w:r>
        <w:t>Общая доля указанных компаний составляет всего 31,4% от общего объема розничных продаж в натуральном выражении.</w:t>
      </w:r>
    </w:p>
    <w:p w:rsidR="00E14087" w:rsidRDefault="00E14087" w:rsidP="00E14087">
      <w:pPr>
        <w:spacing w:line="360" w:lineRule="auto"/>
        <w:ind w:firstLine="709"/>
        <w:jc w:val="both"/>
      </w:pPr>
      <w:r>
        <w:t xml:space="preserve">Лидером среди перечисленных игроков является компания ОАО «Вимм-Билль-Данн Продукты Питания», на долю которой в 2009 году пришлось 16,2% рынка. Далее следует ОАО «Юнимилк Компания» – 9,7%. Его ближайшим конкурентам по итогам 2009 года стал ЗАО «Молвест» с долей в 2,0%. Доли компаний ОАО «Останкинский Молкомбинат» и ЗАО «Эксмол» были равны 1,9% и 1,6% соответственно. </w:t>
      </w:r>
    </w:p>
    <w:p w:rsidR="00E14087" w:rsidRDefault="00E14087" w:rsidP="00E14087">
      <w:pPr>
        <w:spacing w:line="360" w:lineRule="auto"/>
        <w:ind w:firstLine="709"/>
        <w:jc w:val="both"/>
      </w:pPr>
      <w:r>
        <w:t>В 2009 г</w:t>
      </w:r>
      <w:r w:rsidRPr="002B7AA7">
        <w:t xml:space="preserve"> </w:t>
      </w:r>
      <w:r>
        <w:t>в. Россию было импортировано</w:t>
      </w:r>
      <w:r w:rsidRPr="00D55A90">
        <w:t xml:space="preserve"> </w:t>
      </w:r>
      <w:r>
        <w:t xml:space="preserve">27 тыс. тонн молока и сливок общей </w:t>
      </w:r>
      <w:r>
        <w:lastRenderedPageBreak/>
        <w:t>стоимостью 58,4 млн. $. За 2010 г. совокупный импорт данного рода товаров составил 105,3</w:t>
      </w:r>
      <w:r w:rsidRPr="004557BD">
        <w:t xml:space="preserve"> </w:t>
      </w:r>
      <w:r>
        <w:t>тыс. тонн в натуральном и 281 млн. $ в стоимостном выражении</w:t>
      </w:r>
      <w:r w:rsidRPr="00DC6E5A">
        <w:t xml:space="preserve">. </w:t>
      </w:r>
      <w:r w:rsidRPr="008F5B0C">
        <w:t xml:space="preserve">Среднемесячный объем импортируемой продукции в 2009 г составил </w:t>
      </w:r>
      <w:r>
        <w:t>22,5</w:t>
      </w:r>
      <w:r w:rsidRPr="008F5B0C">
        <w:t xml:space="preserve"> тыс. тонн, а в 2010 г. – </w:t>
      </w:r>
      <w:r>
        <w:t>8,8</w:t>
      </w:r>
      <w:r w:rsidRPr="008F5B0C">
        <w:t xml:space="preserve"> тыс. тонн.</w:t>
      </w:r>
      <w:r w:rsidRPr="00B0580A">
        <w:t xml:space="preserve"> </w:t>
      </w:r>
      <w:r w:rsidRPr="00065264">
        <w:t>Среднемесячный объем импортируемой продукции в стоимостном выражении в 2009 и в 2010 годах составил</w:t>
      </w:r>
      <w:r>
        <w:t xml:space="preserve"> 4,9</w:t>
      </w:r>
      <w:r w:rsidRPr="00065264">
        <w:t xml:space="preserve"> млн. и </w:t>
      </w:r>
      <w:r>
        <w:t>23,4</w:t>
      </w:r>
      <w:r w:rsidRPr="00065264">
        <w:t xml:space="preserve"> млн. $ соответственно.</w:t>
      </w:r>
      <w:r>
        <w:t xml:space="preserve"> </w:t>
      </w:r>
      <w:r w:rsidRPr="00FE4EEE">
        <w:t xml:space="preserve">Импорт в 2010 году вырос по сравнению с 2009 годом на </w:t>
      </w:r>
      <w:r>
        <w:t>480,7</w:t>
      </w:r>
      <w:r w:rsidRPr="00FE4EEE">
        <w:t xml:space="preserve">% в денежном выражении и на </w:t>
      </w:r>
      <w:r>
        <w:t>389</w:t>
      </w:r>
      <w:r w:rsidRPr="00FE4EEE">
        <w:t>% в натуральном.</w:t>
      </w:r>
    </w:p>
    <w:p w:rsidR="00E14087" w:rsidRDefault="00E14087" w:rsidP="00E14087">
      <w:pPr>
        <w:spacing w:line="360" w:lineRule="auto"/>
        <w:ind w:firstLine="709"/>
        <w:jc w:val="both"/>
      </w:pPr>
      <w:r>
        <w:t>В 2009 году из России было экспортировано</w:t>
      </w:r>
      <w:r w:rsidRPr="00D55A90">
        <w:t xml:space="preserve"> </w:t>
      </w:r>
      <w:r>
        <w:t>51,6</w:t>
      </w:r>
      <w:r w:rsidRPr="004557BD">
        <w:t xml:space="preserve"> </w:t>
      </w:r>
      <w:r>
        <w:t>тыс. тонн молока и сливок общей стоимостью 65,7 млн. $. За 2010 г. совокупный экспорт данного рода товаров составил 28 тыс. тонн в натуральном и 33,9 млн. $ в стоимостном выражении</w:t>
      </w:r>
      <w:r w:rsidRPr="00DC6E5A">
        <w:t xml:space="preserve">. </w:t>
      </w:r>
      <w:r>
        <w:t xml:space="preserve"> </w:t>
      </w:r>
      <w:r w:rsidRPr="008F5B0C">
        <w:t xml:space="preserve">Среднемесячный объем </w:t>
      </w:r>
      <w:r>
        <w:t>экс</w:t>
      </w:r>
      <w:r w:rsidRPr="008F5B0C">
        <w:t xml:space="preserve">портируемой продукции в 2009 г составил </w:t>
      </w:r>
      <w:r>
        <w:t>4,3</w:t>
      </w:r>
      <w:r w:rsidRPr="008F5B0C">
        <w:t xml:space="preserve"> </w:t>
      </w:r>
      <w:r>
        <w:t xml:space="preserve">тыс. </w:t>
      </w:r>
      <w:r w:rsidRPr="008F5B0C">
        <w:t xml:space="preserve">тонн, а в 2010 г. – </w:t>
      </w:r>
      <w:r>
        <w:t>2,3</w:t>
      </w:r>
      <w:r w:rsidRPr="008F5B0C">
        <w:t xml:space="preserve"> </w:t>
      </w:r>
      <w:r>
        <w:t xml:space="preserve">тыс. </w:t>
      </w:r>
      <w:r w:rsidRPr="008F5B0C">
        <w:t>тонн.</w:t>
      </w:r>
      <w:r>
        <w:t xml:space="preserve"> </w:t>
      </w:r>
      <w:r w:rsidRPr="008F5B0C">
        <w:t xml:space="preserve">Среднемесячный объем </w:t>
      </w:r>
      <w:r>
        <w:t>экс</w:t>
      </w:r>
      <w:r w:rsidRPr="008F5B0C">
        <w:t>портируемой продукции в</w:t>
      </w:r>
      <w:r>
        <w:t xml:space="preserve"> стоимостном выражении в</w:t>
      </w:r>
      <w:r w:rsidRPr="008F5B0C">
        <w:t xml:space="preserve"> 2009 г составил </w:t>
      </w:r>
      <w:r>
        <w:t>5,5</w:t>
      </w:r>
      <w:r w:rsidRPr="008F5B0C">
        <w:t xml:space="preserve"> </w:t>
      </w:r>
      <w:r>
        <w:t xml:space="preserve">млн. </w:t>
      </w:r>
      <w:r w:rsidRPr="00A53E77">
        <w:t>$</w:t>
      </w:r>
      <w:r w:rsidRPr="008F5B0C">
        <w:t xml:space="preserve">, а в 2010 г. – </w:t>
      </w:r>
      <w:r>
        <w:t>2,8</w:t>
      </w:r>
      <w:r w:rsidRPr="008F5B0C">
        <w:t xml:space="preserve"> </w:t>
      </w:r>
      <w:r>
        <w:t>млн</w:t>
      </w:r>
      <w:r w:rsidRPr="008F5B0C">
        <w:t>.</w:t>
      </w:r>
      <w:r>
        <w:t xml:space="preserve"> </w:t>
      </w:r>
      <w:r w:rsidRPr="00A53E77">
        <w:t>$</w:t>
      </w:r>
      <w:r w:rsidRPr="00B0580A">
        <w:t xml:space="preserve"> </w:t>
      </w:r>
      <w:r>
        <w:t>Экспор</w:t>
      </w:r>
      <w:r w:rsidRPr="00FE4EEE">
        <w:t xml:space="preserve">т в 2010 году </w:t>
      </w:r>
      <w:r>
        <w:t>сократился</w:t>
      </w:r>
      <w:r w:rsidRPr="00FE4EEE">
        <w:t xml:space="preserve"> по сравнению с 2009 годом на </w:t>
      </w:r>
      <w:r>
        <w:t>48,4</w:t>
      </w:r>
      <w:r w:rsidRPr="00FE4EEE">
        <w:t xml:space="preserve">% в денежном выражении и на </w:t>
      </w:r>
      <w:r>
        <w:t>45,8</w:t>
      </w:r>
      <w:r w:rsidRPr="00FE4EEE">
        <w:t>% в натуральном.</w:t>
      </w:r>
    </w:p>
    <w:p w:rsidR="00E14087" w:rsidRDefault="00E14087" w:rsidP="00E14087"/>
    <w:p w:rsidR="00237E10" w:rsidRPr="00A53E77" w:rsidRDefault="00237E10" w:rsidP="00237E10">
      <w:pPr>
        <w:spacing w:line="360" w:lineRule="auto"/>
        <w:ind w:firstLine="708"/>
        <w:jc w:val="both"/>
      </w:pPr>
    </w:p>
    <w:p w:rsidR="00237E10" w:rsidRDefault="00237E10" w:rsidP="00237E10">
      <w:pPr>
        <w:spacing w:line="360" w:lineRule="auto"/>
        <w:ind w:firstLine="708"/>
        <w:jc w:val="both"/>
      </w:pPr>
    </w:p>
    <w:p w:rsidR="00237E10" w:rsidRDefault="00237E10" w:rsidP="00237E10">
      <w:pPr>
        <w:spacing w:before="100" w:beforeAutospacing="1" w:after="100" w:afterAutospacing="1" w:line="360" w:lineRule="auto"/>
        <w:ind w:firstLine="708"/>
        <w:jc w:val="both"/>
      </w:pPr>
    </w:p>
    <w:p w:rsidR="00237E10" w:rsidRDefault="00237E10" w:rsidP="00237E10">
      <w:pPr>
        <w:spacing w:line="360" w:lineRule="auto"/>
        <w:ind w:firstLine="709"/>
        <w:jc w:val="both"/>
      </w:pPr>
    </w:p>
    <w:p w:rsidR="00237E10" w:rsidRDefault="00237E10" w:rsidP="00237E10">
      <w:pPr>
        <w:spacing w:line="360" w:lineRule="auto"/>
        <w:ind w:firstLine="708"/>
        <w:jc w:val="both"/>
      </w:pPr>
    </w:p>
    <w:p w:rsidR="00237E10" w:rsidRDefault="00237E10" w:rsidP="00237E10">
      <w:pPr>
        <w:spacing w:before="100" w:beforeAutospacing="1" w:after="100" w:afterAutospacing="1" w:line="360" w:lineRule="auto"/>
        <w:ind w:firstLine="708"/>
        <w:jc w:val="both"/>
      </w:pPr>
    </w:p>
    <w:p w:rsidR="00237E10" w:rsidRDefault="00237E10" w:rsidP="00237E10">
      <w:pPr>
        <w:spacing w:line="360" w:lineRule="auto"/>
        <w:ind w:firstLine="708"/>
        <w:jc w:val="both"/>
        <w:rPr>
          <w:lang w:eastAsia="en-US"/>
        </w:rPr>
      </w:pPr>
    </w:p>
    <w:p w:rsidR="00237E10" w:rsidRDefault="00237E10" w:rsidP="00237E10">
      <w:pPr>
        <w:spacing w:line="360" w:lineRule="auto"/>
        <w:ind w:firstLine="708"/>
        <w:jc w:val="both"/>
        <w:rPr>
          <w:lang w:eastAsia="en-US"/>
        </w:rPr>
      </w:pPr>
    </w:p>
    <w:p w:rsidR="00237E10" w:rsidRDefault="00237E10" w:rsidP="00237E10">
      <w:pPr>
        <w:spacing w:line="360" w:lineRule="auto"/>
        <w:ind w:firstLine="708"/>
        <w:jc w:val="both"/>
        <w:rPr>
          <w:lang w:eastAsia="en-US"/>
        </w:rPr>
      </w:pPr>
    </w:p>
    <w:p w:rsidR="00237E10" w:rsidRDefault="00237E10" w:rsidP="00237E10">
      <w:pPr>
        <w:spacing w:line="360" w:lineRule="auto"/>
        <w:ind w:firstLine="708"/>
        <w:jc w:val="both"/>
      </w:pPr>
    </w:p>
    <w:p w:rsidR="00237E10" w:rsidRDefault="00237E10" w:rsidP="00237E10">
      <w:pPr>
        <w:spacing w:line="360" w:lineRule="auto"/>
        <w:ind w:firstLine="708"/>
        <w:jc w:val="both"/>
        <w:rPr>
          <w:lang w:eastAsia="en-US"/>
        </w:rPr>
      </w:pPr>
    </w:p>
    <w:p w:rsidR="00237E10" w:rsidRDefault="00237E10" w:rsidP="00237E10">
      <w:pPr>
        <w:spacing w:line="360" w:lineRule="auto"/>
        <w:ind w:firstLine="708"/>
        <w:jc w:val="both"/>
      </w:pPr>
    </w:p>
    <w:p w:rsidR="00237E10" w:rsidRDefault="00237E10" w:rsidP="00237E10">
      <w:pPr>
        <w:spacing w:line="360" w:lineRule="auto"/>
        <w:ind w:firstLine="708"/>
        <w:jc w:val="both"/>
      </w:pPr>
    </w:p>
    <w:p w:rsidR="00237E10" w:rsidRDefault="00237E10" w:rsidP="00237E10">
      <w:pPr>
        <w:spacing w:line="360" w:lineRule="auto"/>
        <w:ind w:firstLine="708"/>
        <w:jc w:val="both"/>
      </w:pPr>
    </w:p>
    <w:p w:rsidR="00237E10" w:rsidRDefault="00237E10" w:rsidP="00237E10">
      <w:pPr>
        <w:spacing w:line="360" w:lineRule="auto"/>
        <w:ind w:firstLine="708"/>
        <w:jc w:val="both"/>
      </w:pPr>
    </w:p>
    <w:p w:rsidR="00237E10" w:rsidRDefault="00237E10" w:rsidP="00237E10"/>
    <w:p w:rsidR="00237E10" w:rsidRPr="00237E10" w:rsidRDefault="00237E10" w:rsidP="00237E10"/>
    <w:p w:rsidR="00483175" w:rsidRPr="00A735F7" w:rsidRDefault="00483175" w:rsidP="00483175">
      <w:pPr>
        <w:pStyle w:val="1"/>
      </w:pPr>
      <w:bookmarkStart w:id="6" w:name="_Toc132991668"/>
      <w:bookmarkStart w:id="7" w:name="_Toc190076795"/>
      <w:bookmarkStart w:id="8" w:name="_Toc216272737"/>
      <w:bookmarkStart w:id="9" w:name="_Toc293328915"/>
      <w:r>
        <w:lastRenderedPageBreak/>
        <w:t xml:space="preserve">ГЛАВА 1. </w:t>
      </w:r>
      <w:r w:rsidRPr="00A735F7">
        <w:t>Технологические</w:t>
      </w:r>
      <w:r>
        <w:t xml:space="preserve"> </w:t>
      </w:r>
      <w:r w:rsidRPr="00A735F7">
        <w:t>характеристики</w:t>
      </w:r>
      <w:r>
        <w:t xml:space="preserve"> </w:t>
      </w:r>
      <w:r w:rsidRPr="00A735F7">
        <w:t>исследования</w:t>
      </w:r>
      <w:bookmarkEnd w:id="6"/>
      <w:bookmarkEnd w:id="7"/>
      <w:bookmarkEnd w:id="8"/>
      <w:bookmarkEnd w:id="9"/>
    </w:p>
    <w:p w:rsidR="00483175" w:rsidRDefault="00483175" w:rsidP="00483175">
      <w:pPr>
        <w:pStyle w:val="3"/>
      </w:pPr>
      <w:bookmarkStart w:id="10" w:name="_Toc109893871"/>
      <w:bookmarkStart w:id="11" w:name="_Toc111784155"/>
      <w:bookmarkStart w:id="12" w:name="_Toc111799900"/>
      <w:bookmarkStart w:id="13" w:name="_Toc111862338"/>
      <w:bookmarkStart w:id="14" w:name="_Toc111865528"/>
      <w:bookmarkStart w:id="15" w:name="_Toc112211352"/>
      <w:bookmarkStart w:id="16" w:name="_Toc112607428"/>
      <w:bookmarkStart w:id="17" w:name="_Toc132991669"/>
      <w:bookmarkStart w:id="18" w:name="_Toc190076796"/>
      <w:bookmarkStart w:id="19" w:name="_Toc216272738"/>
      <w:bookmarkStart w:id="20" w:name="_Toc293328916"/>
      <w:r w:rsidRPr="00A735F7">
        <w:t>Цель</w:t>
      </w:r>
      <w:r>
        <w:t xml:space="preserve"> </w:t>
      </w:r>
      <w:r w:rsidRPr="00A735F7">
        <w:t>исследования</w:t>
      </w:r>
      <w:bookmarkEnd w:id="10"/>
      <w:bookmarkEnd w:id="11"/>
      <w:bookmarkEnd w:id="12"/>
      <w:bookmarkEnd w:id="13"/>
      <w:bookmarkEnd w:id="14"/>
      <w:bookmarkEnd w:id="15"/>
      <w:bookmarkEnd w:id="16"/>
      <w:bookmarkEnd w:id="17"/>
      <w:bookmarkEnd w:id="18"/>
      <w:bookmarkEnd w:id="19"/>
      <w:bookmarkEnd w:id="20"/>
    </w:p>
    <w:p w:rsidR="00483175" w:rsidRPr="00EF2D48" w:rsidRDefault="00483175" w:rsidP="00483175"/>
    <w:p w:rsidR="00483175" w:rsidRPr="00A735F7" w:rsidRDefault="00483175" w:rsidP="00483175">
      <w:pPr>
        <w:spacing w:line="360" w:lineRule="auto"/>
        <w:jc w:val="both"/>
      </w:pPr>
      <w:r w:rsidRPr="00A735F7">
        <w:t>Описать</w:t>
      </w:r>
      <w:r>
        <w:t xml:space="preserve"> </w:t>
      </w:r>
      <w:r w:rsidRPr="00A735F7">
        <w:t>текущее</w:t>
      </w:r>
      <w:r>
        <w:t xml:space="preserve"> </w:t>
      </w:r>
      <w:r w:rsidRPr="00A735F7">
        <w:t>состояние</w:t>
      </w:r>
      <w:r>
        <w:t xml:space="preserve"> </w:t>
      </w:r>
      <w:r w:rsidRPr="00A735F7">
        <w:t>и</w:t>
      </w:r>
      <w:r>
        <w:t xml:space="preserve"> </w:t>
      </w:r>
      <w:r w:rsidRPr="00A735F7">
        <w:t>перспективы</w:t>
      </w:r>
      <w:r>
        <w:t xml:space="preserve"> </w:t>
      </w:r>
      <w:r w:rsidRPr="00A735F7">
        <w:t>развития</w:t>
      </w:r>
      <w:r>
        <w:t xml:space="preserve"> </w:t>
      </w:r>
      <w:r w:rsidRPr="00A735F7">
        <w:t>российского</w:t>
      </w:r>
      <w:r>
        <w:t xml:space="preserve"> </w:t>
      </w:r>
      <w:r w:rsidRPr="00A735F7">
        <w:t>рынка</w:t>
      </w:r>
      <w:r>
        <w:t xml:space="preserve"> </w:t>
      </w:r>
      <w:r w:rsidR="005D65BB">
        <w:t>молока</w:t>
      </w:r>
    </w:p>
    <w:p w:rsidR="00483175" w:rsidRDefault="00483175" w:rsidP="00483175">
      <w:pPr>
        <w:pStyle w:val="3"/>
      </w:pPr>
      <w:bookmarkStart w:id="21" w:name="_Toc109893872"/>
      <w:bookmarkStart w:id="22" w:name="_Toc111784156"/>
      <w:bookmarkStart w:id="23" w:name="_Toc111799901"/>
      <w:bookmarkStart w:id="24" w:name="_Toc111862339"/>
      <w:bookmarkStart w:id="25" w:name="_Toc111865529"/>
      <w:bookmarkStart w:id="26" w:name="_Toc112211353"/>
      <w:bookmarkStart w:id="27" w:name="_Toc112607429"/>
      <w:bookmarkStart w:id="28" w:name="_Toc132991670"/>
      <w:bookmarkStart w:id="29" w:name="_Toc190076798"/>
      <w:bookmarkStart w:id="30" w:name="_Toc216272739"/>
      <w:bookmarkStart w:id="31" w:name="_Toc293328917"/>
      <w:r w:rsidRPr="00A735F7">
        <w:t>Задачи</w:t>
      </w:r>
      <w:r>
        <w:t xml:space="preserve"> </w:t>
      </w:r>
      <w:r w:rsidRPr="00A735F7">
        <w:t>исследования</w:t>
      </w:r>
      <w:bookmarkEnd w:id="21"/>
      <w:bookmarkEnd w:id="22"/>
      <w:bookmarkEnd w:id="23"/>
      <w:bookmarkEnd w:id="24"/>
      <w:bookmarkEnd w:id="25"/>
      <w:bookmarkEnd w:id="26"/>
      <w:bookmarkEnd w:id="27"/>
      <w:bookmarkEnd w:id="28"/>
      <w:bookmarkEnd w:id="29"/>
      <w:bookmarkEnd w:id="30"/>
      <w:bookmarkEnd w:id="31"/>
    </w:p>
    <w:p w:rsidR="00483175" w:rsidRPr="00EF2D48" w:rsidRDefault="00483175" w:rsidP="00483175"/>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bookmarkStart w:id="32" w:name="_Toc109893873"/>
      <w:bookmarkStart w:id="33" w:name="_Toc111784157"/>
      <w:bookmarkStart w:id="34" w:name="_Toc111799902"/>
      <w:bookmarkStart w:id="35" w:name="_Toc111862340"/>
      <w:bookmarkStart w:id="36" w:name="_Toc111865530"/>
      <w:bookmarkStart w:id="37" w:name="_Toc112211354"/>
      <w:bookmarkStart w:id="38" w:name="_Toc112607430"/>
      <w:r w:rsidRPr="00071F0C">
        <w:t xml:space="preserve">Описать ситуацию на мировом рынке </w:t>
      </w:r>
      <w:r w:rsidR="005D65BB">
        <w:t>молока</w:t>
      </w:r>
      <w:r w:rsidRPr="00071F0C">
        <w:t>:</w:t>
      </w:r>
    </w:p>
    <w:p w:rsidR="00483175" w:rsidRPr="00071F0C" w:rsidRDefault="00483175" w:rsidP="00B97570">
      <w:pPr>
        <w:pStyle w:val="af9"/>
        <w:numPr>
          <w:ilvl w:val="0"/>
          <w:numId w:val="3"/>
        </w:numPr>
        <w:tabs>
          <w:tab w:val="num" w:pos="1440"/>
        </w:tabs>
        <w:spacing w:before="0" w:beforeAutospacing="0" w:after="0" w:afterAutospacing="0" w:line="360" w:lineRule="auto"/>
        <w:jc w:val="both"/>
      </w:pPr>
      <w:r w:rsidRPr="00071F0C">
        <w:t>рассмотреть ситуацию на мировом рынке</w:t>
      </w:r>
      <w:r w:rsidR="00571C0C" w:rsidRPr="00071F0C">
        <w:t xml:space="preserve"> </w:t>
      </w:r>
      <w:r w:rsidR="00204410" w:rsidRPr="00071F0C">
        <w:t>молочной продукции</w:t>
      </w:r>
      <w:r w:rsidRPr="00071F0C">
        <w:t>;</w:t>
      </w:r>
    </w:p>
    <w:p w:rsidR="00483175" w:rsidRPr="00071F0C" w:rsidRDefault="00483175" w:rsidP="00B97570">
      <w:pPr>
        <w:pStyle w:val="af9"/>
        <w:numPr>
          <w:ilvl w:val="0"/>
          <w:numId w:val="3"/>
        </w:numPr>
        <w:tabs>
          <w:tab w:val="num" w:pos="1440"/>
        </w:tabs>
        <w:spacing w:before="0" w:beforeAutospacing="0" w:after="0" w:afterAutospacing="0" w:line="360" w:lineRule="auto"/>
        <w:jc w:val="both"/>
      </w:pPr>
      <w:r w:rsidRPr="00071F0C">
        <w:t xml:space="preserve">рассмотреть ситуацию на мировом рынке </w:t>
      </w:r>
      <w:r w:rsidR="005D65BB">
        <w:t>молока</w:t>
      </w:r>
    </w:p>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 xml:space="preserve">Описать ситуацию на российском рынке </w:t>
      </w:r>
      <w:r w:rsidR="005D65BB">
        <w:t>молока</w:t>
      </w:r>
      <w:r w:rsidRPr="00071F0C">
        <w:t>:</w:t>
      </w:r>
    </w:p>
    <w:p w:rsidR="00483175" w:rsidRDefault="00483175" w:rsidP="00B97570">
      <w:pPr>
        <w:pStyle w:val="af9"/>
        <w:numPr>
          <w:ilvl w:val="0"/>
          <w:numId w:val="4"/>
        </w:numPr>
        <w:tabs>
          <w:tab w:val="num" w:pos="1440"/>
        </w:tabs>
        <w:spacing w:before="0" w:beforeAutospacing="0" w:after="0" w:afterAutospacing="0" w:line="360" w:lineRule="auto"/>
        <w:jc w:val="both"/>
      </w:pPr>
      <w:r>
        <w:t>тенденции и перспективы развития рынка;</w:t>
      </w:r>
    </w:p>
    <w:p w:rsidR="00483175" w:rsidRDefault="00483175" w:rsidP="00B97570">
      <w:pPr>
        <w:pStyle w:val="af9"/>
        <w:numPr>
          <w:ilvl w:val="0"/>
          <w:numId w:val="4"/>
        </w:numPr>
        <w:tabs>
          <w:tab w:val="num" w:pos="1440"/>
        </w:tabs>
        <w:spacing w:before="0" w:beforeAutospacing="0" w:after="0" w:afterAutospacing="0" w:line="360" w:lineRule="auto"/>
        <w:jc w:val="both"/>
      </w:pPr>
      <w:r>
        <w:t>объем, темпы роста и прогноз рынка;</w:t>
      </w:r>
    </w:p>
    <w:p w:rsidR="00483175" w:rsidRDefault="00483175" w:rsidP="00B97570">
      <w:pPr>
        <w:pStyle w:val="af9"/>
        <w:numPr>
          <w:ilvl w:val="0"/>
          <w:numId w:val="4"/>
        </w:numPr>
        <w:tabs>
          <w:tab w:val="num" w:pos="1440"/>
        </w:tabs>
        <w:spacing w:before="0" w:beforeAutospacing="0" w:after="0" w:afterAutospacing="0" w:line="360" w:lineRule="auto"/>
        <w:jc w:val="both"/>
      </w:pPr>
      <w:r>
        <w:t>сегменты рынка</w:t>
      </w:r>
      <w:r w:rsidR="00204410">
        <w:t>;</w:t>
      </w:r>
    </w:p>
    <w:p w:rsidR="00483175" w:rsidRDefault="00483175" w:rsidP="00B97570">
      <w:pPr>
        <w:pStyle w:val="af9"/>
        <w:numPr>
          <w:ilvl w:val="0"/>
          <w:numId w:val="4"/>
        </w:numPr>
        <w:tabs>
          <w:tab w:val="num" w:pos="1440"/>
        </w:tabs>
        <w:spacing w:before="0" w:beforeAutospacing="0" w:after="0" w:afterAutospacing="0" w:line="360" w:lineRule="auto"/>
        <w:jc w:val="both"/>
      </w:pPr>
      <w:r>
        <w:t>доли основных производителей на рынке.</w:t>
      </w:r>
    </w:p>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 xml:space="preserve">Описать тенденции и перспективы развития российского рынка </w:t>
      </w:r>
      <w:r w:rsidR="005D65BB">
        <w:t>молока</w:t>
      </w:r>
      <w:r w:rsidRPr="00071F0C">
        <w:t>:</w:t>
      </w:r>
    </w:p>
    <w:p w:rsidR="00483175" w:rsidRDefault="00483175" w:rsidP="00B97570">
      <w:pPr>
        <w:pStyle w:val="af9"/>
        <w:numPr>
          <w:ilvl w:val="0"/>
          <w:numId w:val="5"/>
        </w:numPr>
        <w:tabs>
          <w:tab w:val="num" w:pos="1440"/>
        </w:tabs>
        <w:spacing w:before="0" w:beforeAutospacing="0" w:after="0" w:afterAutospacing="0" w:line="360" w:lineRule="auto"/>
        <w:jc w:val="both"/>
      </w:pPr>
      <w:r>
        <w:t>конкурентная среда;</w:t>
      </w:r>
    </w:p>
    <w:p w:rsidR="00483175" w:rsidRDefault="00483175" w:rsidP="00B97570">
      <w:pPr>
        <w:pStyle w:val="af9"/>
        <w:numPr>
          <w:ilvl w:val="0"/>
          <w:numId w:val="5"/>
        </w:numPr>
        <w:tabs>
          <w:tab w:val="num" w:pos="1440"/>
        </w:tabs>
        <w:spacing w:before="0" w:beforeAutospacing="0" w:after="0" w:afterAutospacing="0" w:line="360" w:lineRule="auto"/>
        <w:jc w:val="both"/>
      </w:pPr>
      <w:r>
        <w:t>консолидация рынка;</w:t>
      </w:r>
    </w:p>
    <w:p w:rsidR="00483175" w:rsidRDefault="00483175" w:rsidP="00B97570">
      <w:pPr>
        <w:pStyle w:val="af9"/>
        <w:numPr>
          <w:ilvl w:val="0"/>
          <w:numId w:val="5"/>
        </w:numPr>
        <w:tabs>
          <w:tab w:val="num" w:pos="1440"/>
        </w:tabs>
        <w:spacing w:before="0" w:beforeAutospacing="0" w:after="0" w:afterAutospacing="0" w:line="360" w:lineRule="auto"/>
        <w:jc w:val="both"/>
      </w:pPr>
      <w:r>
        <w:t>инновации в производстве;</w:t>
      </w:r>
    </w:p>
    <w:p w:rsidR="00483175" w:rsidRDefault="00483175" w:rsidP="00B97570">
      <w:pPr>
        <w:pStyle w:val="af9"/>
        <w:numPr>
          <w:ilvl w:val="0"/>
          <w:numId w:val="5"/>
        </w:numPr>
        <w:tabs>
          <w:tab w:val="num" w:pos="1440"/>
        </w:tabs>
        <w:spacing w:before="0" w:beforeAutospacing="0" w:after="0" w:afterAutospacing="0" w:line="360" w:lineRule="auto"/>
        <w:jc w:val="both"/>
      </w:pPr>
      <w:r>
        <w:t>специфика поставок сырья;</w:t>
      </w:r>
    </w:p>
    <w:p w:rsidR="00483175" w:rsidRDefault="00483175" w:rsidP="00B97570">
      <w:pPr>
        <w:pStyle w:val="af9"/>
        <w:numPr>
          <w:ilvl w:val="0"/>
          <w:numId w:val="5"/>
        </w:numPr>
        <w:tabs>
          <w:tab w:val="num" w:pos="1440"/>
        </w:tabs>
        <w:spacing w:before="0" w:beforeAutospacing="0" w:after="0" w:afterAutospacing="0" w:line="360" w:lineRule="auto"/>
        <w:jc w:val="both"/>
      </w:pPr>
      <w:r>
        <w:t>государственное регулирование;</w:t>
      </w:r>
    </w:p>
    <w:p w:rsidR="00483175" w:rsidRPr="00CC033A" w:rsidRDefault="00483175" w:rsidP="00B97570">
      <w:pPr>
        <w:pStyle w:val="af9"/>
        <w:numPr>
          <w:ilvl w:val="0"/>
          <w:numId w:val="5"/>
        </w:numPr>
        <w:tabs>
          <w:tab w:val="num" w:pos="1440"/>
        </w:tabs>
        <w:spacing w:before="0" w:beforeAutospacing="0" w:after="0" w:afterAutospacing="0" w:line="360" w:lineRule="auto"/>
        <w:jc w:val="both"/>
      </w:pPr>
      <w:r w:rsidRPr="00CC033A">
        <w:t>влияние экономического кризиса.</w:t>
      </w:r>
    </w:p>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Описать основные показатели российского</w:t>
      </w:r>
      <w:r w:rsidR="00FB7272" w:rsidRPr="00071F0C">
        <w:t xml:space="preserve"> рынка</w:t>
      </w:r>
      <w:r w:rsidRPr="00071F0C">
        <w:t xml:space="preserve"> </w:t>
      </w:r>
      <w:r w:rsidR="005D65BB">
        <w:t>молока</w:t>
      </w:r>
      <w:r w:rsidRPr="00071F0C">
        <w:t>:</w:t>
      </w:r>
    </w:p>
    <w:p w:rsidR="00483175" w:rsidRDefault="00483175" w:rsidP="00B97570">
      <w:pPr>
        <w:pStyle w:val="af9"/>
        <w:numPr>
          <w:ilvl w:val="0"/>
          <w:numId w:val="4"/>
        </w:numPr>
        <w:tabs>
          <w:tab w:val="num" w:pos="1440"/>
        </w:tabs>
        <w:spacing w:before="0" w:beforeAutospacing="0" w:after="0" w:afterAutospacing="0" w:line="360" w:lineRule="auto"/>
        <w:jc w:val="both"/>
      </w:pPr>
      <w:r>
        <w:t>объем, темпы роста и прогноз рынка;</w:t>
      </w:r>
    </w:p>
    <w:p w:rsidR="00483175" w:rsidRPr="0025702C" w:rsidRDefault="00483175" w:rsidP="00B97570">
      <w:pPr>
        <w:pStyle w:val="af9"/>
        <w:numPr>
          <w:ilvl w:val="0"/>
          <w:numId w:val="6"/>
        </w:numPr>
        <w:tabs>
          <w:tab w:val="num" w:pos="1440"/>
        </w:tabs>
        <w:spacing w:before="0" w:beforeAutospacing="0" w:after="0" w:afterAutospacing="0" w:line="360" w:lineRule="auto"/>
        <w:jc w:val="both"/>
      </w:pPr>
      <w:r w:rsidRPr="0025702C">
        <w:t>сегменты рынка:</w:t>
      </w:r>
    </w:p>
    <w:p w:rsidR="00483175" w:rsidRPr="00237E10" w:rsidRDefault="00237E10" w:rsidP="00B97570">
      <w:pPr>
        <w:pStyle w:val="af9"/>
        <w:numPr>
          <w:ilvl w:val="1"/>
          <w:numId w:val="6"/>
        </w:numPr>
        <w:spacing w:before="0" w:beforeAutospacing="0" w:after="0" w:afterAutospacing="0" w:line="360" w:lineRule="auto"/>
        <w:jc w:val="both"/>
      </w:pPr>
      <w:r w:rsidRPr="00237E10">
        <w:t>цельномолочная продукция (в пересчете на молоко)</w:t>
      </w:r>
    </w:p>
    <w:p w:rsidR="00237E10" w:rsidRPr="00237E10" w:rsidRDefault="00237E10" w:rsidP="00B97570">
      <w:pPr>
        <w:pStyle w:val="af9"/>
        <w:numPr>
          <w:ilvl w:val="1"/>
          <w:numId w:val="6"/>
        </w:numPr>
        <w:spacing w:before="0" w:beforeAutospacing="0" w:after="0" w:afterAutospacing="0" w:line="360" w:lineRule="auto"/>
        <w:jc w:val="both"/>
      </w:pPr>
      <w:r w:rsidRPr="00237E10">
        <w:t>жидкие и пастообразные молочные продукты для детей раннего возраста</w:t>
      </w:r>
    </w:p>
    <w:p w:rsidR="00237E10" w:rsidRPr="00237E10" w:rsidRDefault="00237E10" w:rsidP="00B97570">
      <w:pPr>
        <w:pStyle w:val="af9"/>
        <w:numPr>
          <w:ilvl w:val="1"/>
          <w:numId w:val="6"/>
        </w:numPr>
        <w:spacing w:before="0" w:beforeAutospacing="0" w:after="0" w:afterAutospacing="0" w:line="360" w:lineRule="auto"/>
        <w:jc w:val="both"/>
      </w:pPr>
      <w:r w:rsidRPr="00237E10">
        <w:t>молоко жидкое обработанное</w:t>
      </w:r>
    </w:p>
    <w:p w:rsidR="00237E10" w:rsidRPr="00237E10" w:rsidRDefault="00237E10" w:rsidP="00B97570">
      <w:pPr>
        <w:pStyle w:val="af9"/>
        <w:numPr>
          <w:ilvl w:val="1"/>
          <w:numId w:val="6"/>
        </w:numPr>
        <w:spacing w:before="0" w:beforeAutospacing="0" w:after="0" w:afterAutospacing="0" w:line="360" w:lineRule="auto"/>
        <w:jc w:val="both"/>
      </w:pPr>
      <w:r w:rsidRPr="00237E10">
        <w:t>молоко и сливки в твердых формах</w:t>
      </w:r>
    </w:p>
    <w:p w:rsidR="00237E10" w:rsidRPr="00237E10" w:rsidRDefault="00237E10" w:rsidP="00B97570">
      <w:pPr>
        <w:pStyle w:val="af9"/>
        <w:numPr>
          <w:ilvl w:val="1"/>
          <w:numId w:val="6"/>
        </w:numPr>
        <w:spacing w:before="0" w:beforeAutospacing="0" w:after="0" w:afterAutospacing="0" w:line="360" w:lineRule="auto"/>
        <w:jc w:val="both"/>
      </w:pPr>
      <w:r w:rsidRPr="00237E10">
        <w:t>молоко питьевое для питания детей раннего возраста</w:t>
      </w:r>
    </w:p>
    <w:p w:rsidR="00237E10" w:rsidRPr="00237E10" w:rsidRDefault="00237E10" w:rsidP="00B97570">
      <w:pPr>
        <w:pStyle w:val="af9"/>
        <w:numPr>
          <w:ilvl w:val="1"/>
          <w:numId w:val="6"/>
        </w:numPr>
        <w:spacing w:before="0" w:beforeAutospacing="0" w:after="0" w:afterAutospacing="0" w:line="360" w:lineRule="auto"/>
        <w:jc w:val="both"/>
      </w:pPr>
      <w:r w:rsidRPr="00237E10">
        <w:t>молоко сгущенное</w:t>
      </w:r>
    </w:p>
    <w:p w:rsidR="00237E10" w:rsidRPr="00237E10" w:rsidRDefault="00237E10" w:rsidP="00B97570">
      <w:pPr>
        <w:pStyle w:val="af9"/>
        <w:numPr>
          <w:ilvl w:val="1"/>
          <w:numId w:val="6"/>
        </w:numPr>
        <w:spacing w:before="0" w:beforeAutospacing="0" w:after="0" w:afterAutospacing="0" w:line="360" w:lineRule="auto"/>
        <w:jc w:val="both"/>
      </w:pPr>
      <w:r w:rsidRPr="00237E10">
        <w:t>молоко сухое гранулированное</w:t>
      </w:r>
    </w:p>
    <w:p w:rsidR="00237E10" w:rsidRPr="00237E10" w:rsidRDefault="00237E10" w:rsidP="00237E10">
      <w:pPr>
        <w:pStyle w:val="af9"/>
        <w:numPr>
          <w:ilvl w:val="1"/>
          <w:numId w:val="6"/>
        </w:numPr>
        <w:spacing w:before="0" w:beforeAutospacing="0" w:after="0" w:afterAutospacing="0" w:line="360" w:lineRule="auto"/>
        <w:jc w:val="both"/>
      </w:pPr>
      <w:r w:rsidRPr="00237E10">
        <w:t>молоко сухое гранулированное или в других твердых формах с массовой долей жира более 20%</w:t>
      </w:r>
    </w:p>
    <w:p w:rsidR="00237E10" w:rsidRPr="00237E10" w:rsidRDefault="00237E10" w:rsidP="00237E10">
      <w:pPr>
        <w:pStyle w:val="af9"/>
        <w:numPr>
          <w:ilvl w:val="1"/>
          <w:numId w:val="6"/>
        </w:numPr>
        <w:spacing w:before="0" w:beforeAutospacing="0" w:after="0" w:afterAutospacing="0" w:line="360" w:lineRule="auto"/>
        <w:jc w:val="both"/>
      </w:pPr>
      <w:r w:rsidRPr="00237E10">
        <w:t xml:space="preserve">молоко сухое гранулированное или в других твердых формах с массовой </w:t>
      </w:r>
      <w:r w:rsidRPr="00237E10">
        <w:lastRenderedPageBreak/>
        <w:t>долей жира не более 1,5%</w:t>
      </w:r>
    </w:p>
    <w:p w:rsidR="00237E10" w:rsidRPr="00237E10" w:rsidRDefault="00237E10" w:rsidP="00237E10">
      <w:pPr>
        <w:pStyle w:val="af9"/>
        <w:numPr>
          <w:ilvl w:val="1"/>
          <w:numId w:val="6"/>
        </w:numPr>
        <w:spacing w:before="0" w:beforeAutospacing="0" w:after="0" w:afterAutospacing="0" w:line="360" w:lineRule="auto"/>
        <w:jc w:val="both"/>
      </w:pPr>
      <w:r w:rsidRPr="00237E10">
        <w:t>молоко сухое гранулированное или в других твердых формах с массовой долей жира от 2% до 18%</w:t>
      </w:r>
    </w:p>
    <w:p w:rsidR="00237E10" w:rsidRPr="00237E10" w:rsidRDefault="00237E10" w:rsidP="00B97570">
      <w:pPr>
        <w:pStyle w:val="af9"/>
        <w:numPr>
          <w:ilvl w:val="1"/>
          <w:numId w:val="6"/>
        </w:numPr>
        <w:spacing w:before="0" w:beforeAutospacing="0" w:after="0" w:afterAutospacing="0" w:line="360" w:lineRule="auto"/>
        <w:jc w:val="both"/>
      </w:pPr>
      <w:r w:rsidRPr="00237E10">
        <w:t>молоко сухое для детского питания</w:t>
      </w:r>
    </w:p>
    <w:p w:rsidR="00237E10" w:rsidRPr="00237E10" w:rsidRDefault="00237E10" w:rsidP="00B97570">
      <w:pPr>
        <w:pStyle w:val="af9"/>
        <w:numPr>
          <w:ilvl w:val="1"/>
          <w:numId w:val="6"/>
        </w:numPr>
        <w:spacing w:before="0" w:beforeAutospacing="0" w:after="0" w:afterAutospacing="0" w:line="360" w:lineRule="auto"/>
        <w:jc w:val="both"/>
      </w:pPr>
      <w:r w:rsidRPr="00237E10">
        <w:t>молоко сухое для питания детей раннего возраста</w:t>
      </w:r>
    </w:p>
    <w:p w:rsidR="00237E10" w:rsidRPr="00237E10" w:rsidRDefault="00237E10" w:rsidP="00B97570">
      <w:pPr>
        <w:pStyle w:val="af9"/>
        <w:numPr>
          <w:ilvl w:val="1"/>
          <w:numId w:val="6"/>
        </w:numPr>
        <w:spacing w:before="0" w:beforeAutospacing="0" w:after="0" w:afterAutospacing="0" w:line="360" w:lineRule="auto"/>
        <w:jc w:val="both"/>
      </w:pPr>
      <w:r w:rsidRPr="00237E10">
        <w:t>продукты молочные сгущенные</w:t>
      </w:r>
    </w:p>
    <w:p w:rsidR="00237E10" w:rsidRPr="00237E10" w:rsidRDefault="00237E10" w:rsidP="00237E10">
      <w:pPr>
        <w:pStyle w:val="af9"/>
        <w:numPr>
          <w:ilvl w:val="1"/>
          <w:numId w:val="6"/>
        </w:numPr>
        <w:spacing w:before="0" w:beforeAutospacing="0" w:after="0" w:afterAutospacing="0" w:line="360" w:lineRule="auto"/>
        <w:jc w:val="both"/>
      </w:pPr>
      <w:r w:rsidRPr="00237E10">
        <w:t>продукты молочные сгущенные с пищевыми продуктами и пищевыми добавками</w:t>
      </w:r>
    </w:p>
    <w:p w:rsidR="00237E10" w:rsidRPr="00237E10" w:rsidRDefault="00237E10" w:rsidP="00237E10">
      <w:pPr>
        <w:pStyle w:val="af9"/>
        <w:numPr>
          <w:ilvl w:val="1"/>
          <w:numId w:val="6"/>
        </w:numPr>
        <w:spacing w:before="0" w:beforeAutospacing="0" w:after="0" w:afterAutospacing="0" w:line="360" w:lineRule="auto"/>
        <w:jc w:val="both"/>
      </w:pPr>
      <w:r w:rsidRPr="00237E10">
        <w:t>продукты сливочные сгущенные с пищевыми продуктами и пищевыми добавками</w:t>
      </w:r>
    </w:p>
    <w:p w:rsidR="00237E10" w:rsidRPr="00237E10" w:rsidRDefault="00237E10" w:rsidP="00B97570">
      <w:pPr>
        <w:pStyle w:val="af9"/>
        <w:numPr>
          <w:ilvl w:val="1"/>
          <w:numId w:val="6"/>
        </w:numPr>
        <w:spacing w:before="0" w:beforeAutospacing="0" w:after="0" w:afterAutospacing="0" w:line="360" w:lineRule="auto"/>
        <w:jc w:val="both"/>
      </w:pPr>
      <w:r w:rsidRPr="00237E10">
        <w:t>сливки</w:t>
      </w:r>
    </w:p>
    <w:p w:rsidR="00237E10" w:rsidRPr="00237E10" w:rsidRDefault="00237E10" w:rsidP="00B97570">
      <w:pPr>
        <w:pStyle w:val="af9"/>
        <w:numPr>
          <w:ilvl w:val="1"/>
          <w:numId w:val="6"/>
        </w:numPr>
        <w:spacing w:before="0" w:beforeAutospacing="0" w:after="0" w:afterAutospacing="0" w:line="360" w:lineRule="auto"/>
        <w:jc w:val="both"/>
      </w:pPr>
      <w:r w:rsidRPr="00237E10">
        <w:t>сливки сгущенные</w:t>
      </w:r>
    </w:p>
    <w:p w:rsidR="00237E10" w:rsidRPr="00237E10" w:rsidRDefault="00237E10" w:rsidP="00B97570">
      <w:pPr>
        <w:pStyle w:val="af9"/>
        <w:numPr>
          <w:ilvl w:val="1"/>
          <w:numId w:val="6"/>
        </w:numPr>
        <w:spacing w:before="0" w:beforeAutospacing="0" w:after="0" w:afterAutospacing="0" w:line="360" w:lineRule="auto"/>
        <w:jc w:val="both"/>
      </w:pPr>
      <w:r w:rsidRPr="00237E10">
        <w:t>сливки сухие гранулированные или в других твердых формах</w:t>
      </w:r>
    </w:p>
    <w:p w:rsidR="00237E10" w:rsidRPr="00237E10" w:rsidRDefault="00237E10" w:rsidP="00B97570">
      <w:pPr>
        <w:pStyle w:val="af9"/>
        <w:numPr>
          <w:ilvl w:val="1"/>
          <w:numId w:val="6"/>
        </w:numPr>
        <w:spacing w:before="0" w:beforeAutospacing="0" w:after="0" w:afterAutospacing="0" w:line="360" w:lineRule="auto"/>
        <w:jc w:val="both"/>
      </w:pPr>
      <w:r w:rsidRPr="00237E10">
        <w:t>сливки сухие молочные для детей раннего возраста</w:t>
      </w:r>
    </w:p>
    <w:p w:rsidR="00237E10" w:rsidRPr="00237E10" w:rsidRDefault="00237E10" w:rsidP="00B97570">
      <w:pPr>
        <w:pStyle w:val="af9"/>
        <w:numPr>
          <w:ilvl w:val="1"/>
          <w:numId w:val="6"/>
        </w:numPr>
        <w:spacing w:before="0" w:beforeAutospacing="0" w:after="0" w:afterAutospacing="0" w:line="360" w:lineRule="auto"/>
        <w:jc w:val="both"/>
      </w:pPr>
      <w:r w:rsidRPr="00237E10">
        <w:t>смеси сухие, сгущенные для мороженого</w:t>
      </w:r>
    </w:p>
    <w:p w:rsidR="00237E10" w:rsidRPr="00237E10" w:rsidRDefault="00237E10" w:rsidP="00B97570">
      <w:pPr>
        <w:pStyle w:val="af9"/>
        <w:numPr>
          <w:ilvl w:val="1"/>
          <w:numId w:val="6"/>
        </w:numPr>
        <w:spacing w:before="0" w:beforeAutospacing="0" w:after="0" w:afterAutospacing="0" w:line="360" w:lineRule="auto"/>
        <w:jc w:val="both"/>
      </w:pPr>
      <w:r w:rsidRPr="00237E10">
        <w:t>сухие молочные смеси, включая кисломолочные</w:t>
      </w:r>
    </w:p>
    <w:p w:rsidR="00237E10" w:rsidRPr="00237E10" w:rsidRDefault="00237E10" w:rsidP="00B97570">
      <w:pPr>
        <w:pStyle w:val="af9"/>
        <w:numPr>
          <w:ilvl w:val="1"/>
          <w:numId w:val="6"/>
        </w:numPr>
        <w:spacing w:before="0" w:beforeAutospacing="0" w:after="0" w:afterAutospacing="0" w:line="360" w:lineRule="auto"/>
        <w:jc w:val="both"/>
      </w:pPr>
      <w:r w:rsidRPr="00237E10">
        <w:t>виды молока или сливок ферментированных или сквашенных, не включенные в другие группировки</w:t>
      </w:r>
    </w:p>
    <w:p w:rsidR="00483175" w:rsidRDefault="00483175" w:rsidP="00B97570">
      <w:pPr>
        <w:pStyle w:val="af9"/>
        <w:numPr>
          <w:ilvl w:val="0"/>
          <w:numId w:val="6"/>
        </w:numPr>
        <w:tabs>
          <w:tab w:val="num" w:pos="1440"/>
        </w:tabs>
        <w:spacing w:before="0" w:beforeAutospacing="0" w:after="0" w:afterAutospacing="0" w:line="360" w:lineRule="auto"/>
        <w:jc w:val="both"/>
      </w:pPr>
      <w:r>
        <w:t>объемы производства;</w:t>
      </w:r>
    </w:p>
    <w:p w:rsidR="00483175" w:rsidRDefault="00483175" w:rsidP="00B97570">
      <w:pPr>
        <w:pStyle w:val="af9"/>
        <w:numPr>
          <w:ilvl w:val="0"/>
          <w:numId w:val="6"/>
        </w:numPr>
        <w:tabs>
          <w:tab w:val="num" w:pos="1440"/>
        </w:tabs>
        <w:spacing w:before="0" w:beforeAutospacing="0" w:after="0" w:afterAutospacing="0" w:line="360" w:lineRule="auto"/>
        <w:jc w:val="both"/>
      </w:pPr>
      <w:r>
        <w:t>уровень потребительских цен;</w:t>
      </w:r>
    </w:p>
    <w:p w:rsidR="00483175" w:rsidRDefault="00483175" w:rsidP="00B97570">
      <w:pPr>
        <w:pStyle w:val="af9"/>
        <w:numPr>
          <w:ilvl w:val="0"/>
          <w:numId w:val="6"/>
        </w:numPr>
        <w:tabs>
          <w:tab w:val="num" w:pos="1440"/>
        </w:tabs>
        <w:spacing w:before="0" w:beforeAutospacing="0" w:after="0" w:afterAutospacing="0" w:line="360" w:lineRule="auto"/>
        <w:jc w:val="both"/>
      </w:pPr>
      <w:r>
        <w:t>доли основных производителей;</w:t>
      </w:r>
    </w:p>
    <w:p w:rsidR="00483175" w:rsidRDefault="00483175" w:rsidP="00B97570">
      <w:pPr>
        <w:pStyle w:val="af9"/>
        <w:numPr>
          <w:ilvl w:val="0"/>
          <w:numId w:val="6"/>
        </w:numPr>
        <w:tabs>
          <w:tab w:val="num" w:pos="1440"/>
        </w:tabs>
        <w:spacing w:before="0" w:beforeAutospacing="0" w:after="0" w:afterAutospacing="0" w:line="360" w:lineRule="auto"/>
        <w:jc w:val="both"/>
      </w:pPr>
      <w:r>
        <w:t>характеристика крупнейших производителей</w:t>
      </w:r>
    </w:p>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 xml:space="preserve">Описать возможные каналы сбыта на рынке </w:t>
      </w:r>
      <w:r w:rsidR="005D65BB">
        <w:t>молока</w:t>
      </w:r>
      <w:r w:rsidRPr="00071F0C">
        <w:t>:</w:t>
      </w:r>
    </w:p>
    <w:p w:rsidR="00670F0C" w:rsidRDefault="00DA33D7" w:rsidP="00B97570">
      <w:pPr>
        <w:pStyle w:val="af9"/>
        <w:numPr>
          <w:ilvl w:val="0"/>
          <w:numId w:val="7"/>
        </w:numPr>
        <w:tabs>
          <w:tab w:val="num" w:pos="1440"/>
        </w:tabs>
        <w:spacing w:before="0" w:beforeAutospacing="0" w:after="0" w:afterAutospacing="0" w:line="360" w:lineRule="auto"/>
        <w:jc w:val="both"/>
      </w:pPr>
      <w:r>
        <w:t>Основные сетевые розничные компании</w:t>
      </w:r>
    </w:p>
    <w:p w:rsidR="00670F0C" w:rsidRPr="00071F0C" w:rsidRDefault="00670F0C" w:rsidP="00670F0C">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Рассмотреть внешнеторговую ситуацию на</w:t>
      </w:r>
      <w:r w:rsidR="00CC033A" w:rsidRPr="00071F0C">
        <w:t xml:space="preserve"> рынке</w:t>
      </w:r>
      <w:r w:rsidRPr="00071F0C">
        <w:t xml:space="preserve"> </w:t>
      </w:r>
      <w:r w:rsidR="005D65BB">
        <w:t>молока</w:t>
      </w:r>
    </w:p>
    <w:p w:rsidR="00670F0C" w:rsidRDefault="00670F0C" w:rsidP="00670F0C">
      <w:pPr>
        <w:pStyle w:val="af9"/>
        <w:tabs>
          <w:tab w:val="num" w:pos="1440"/>
        </w:tabs>
        <w:spacing w:before="0" w:beforeAutospacing="0" w:after="0" w:afterAutospacing="0" w:line="360" w:lineRule="auto"/>
        <w:ind w:left="360"/>
        <w:jc w:val="both"/>
      </w:pPr>
    </w:p>
    <w:p w:rsidR="00483175" w:rsidRDefault="00483175" w:rsidP="00483175">
      <w:pPr>
        <w:pStyle w:val="3"/>
      </w:pPr>
      <w:bookmarkStart w:id="39" w:name="_Toc132991671"/>
      <w:bookmarkStart w:id="40" w:name="_Toc190076799"/>
      <w:bookmarkStart w:id="41" w:name="_Toc216272740"/>
      <w:bookmarkStart w:id="42" w:name="_Toc293328918"/>
      <w:r w:rsidRPr="00A735F7">
        <w:t>Объект</w:t>
      </w:r>
      <w:r>
        <w:t xml:space="preserve"> </w:t>
      </w:r>
      <w:r w:rsidRPr="00A735F7">
        <w:t>исследования</w:t>
      </w:r>
      <w:bookmarkEnd w:id="32"/>
      <w:bookmarkEnd w:id="33"/>
      <w:bookmarkEnd w:id="34"/>
      <w:bookmarkEnd w:id="35"/>
      <w:bookmarkEnd w:id="36"/>
      <w:bookmarkEnd w:id="37"/>
      <w:bookmarkEnd w:id="38"/>
      <w:bookmarkEnd w:id="39"/>
      <w:bookmarkEnd w:id="40"/>
      <w:bookmarkEnd w:id="41"/>
      <w:bookmarkEnd w:id="42"/>
    </w:p>
    <w:p w:rsidR="00483175" w:rsidRPr="002828DA" w:rsidRDefault="00483175" w:rsidP="00483175"/>
    <w:p w:rsidR="00483175" w:rsidRPr="00A735F7" w:rsidRDefault="00483175" w:rsidP="00483175">
      <w:pPr>
        <w:spacing w:line="360" w:lineRule="auto"/>
        <w:jc w:val="both"/>
      </w:pPr>
      <w:bookmarkStart w:id="43" w:name="_Toc190076800"/>
      <w:r w:rsidRPr="00A735F7">
        <w:t>Рынок</w:t>
      </w:r>
      <w:r>
        <w:t xml:space="preserve"> </w:t>
      </w:r>
      <w:r w:rsidR="005D65BB">
        <w:t xml:space="preserve">молока </w:t>
      </w:r>
      <w:r w:rsidRPr="00A735F7">
        <w:t>в</w:t>
      </w:r>
      <w:r>
        <w:t xml:space="preserve"> </w:t>
      </w:r>
      <w:r w:rsidRPr="00A735F7">
        <w:t>России.</w:t>
      </w:r>
      <w:bookmarkEnd w:id="43"/>
    </w:p>
    <w:p w:rsidR="00483175" w:rsidRDefault="00483175" w:rsidP="00483175">
      <w:pPr>
        <w:pStyle w:val="3"/>
      </w:pPr>
      <w:bookmarkStart w:id="44" w:name="_Toc112211355"/>
      <w:bookmarkStart w:id="45" w:name="_Toc112607431"/>
      <w:bookmarkStart w:id="46" w:name="_Toc132991672"/>
      <w:bookmarkStart w:id="47" w:name="_Toc190076801"/>
      <w:bookmarkStart w:id="48" w:name="_Toc216272741"/>
      <w:bookmarkStart w:id="49" w:name="_Toc293328919"/>
      <w:bookmarkStart w:id="50" w:name="_Toc109893874"/>
      <w:bookmarkStart w:id="51" w:name="_Toc111784158"/>
      <w:bookmarkStart w:id="52" w:name="_Toc111799903"/>
      <w:bookmarkStart w:id="53" w:name="_Toc111862341"/>
      <w:bookmarkStart w:id="54" w:name="_Toc111865531"/>
      <w:r w:rsidRPr="00A735F7">
        <w:t>Метод</w:t>
      </w:r>
      <w:r>
        <w:t xml:space="preserve"> </w:t>
      </w:r>
      <w:r w:rsidRPr="00A735F7">
        <w:t>сбора</w:t>
      </w:r>
      <w:r>
        <w:t xml:space="preserve"> </w:t>
      </w:r>
      <w:r w:rsidRPr="00A735F7">
        <w:t>данных</w:t>
      </w:r>
      <w:bookmarkEnd w:id="44"/>
      <w:bookmarkEnd w:id="45"/>
      <w:bookmarkEnd w:id="46"/>
      <w:bookmarkEnd w:id="47"/>
      <w:bookmarkEnd w:id="48"/>
      <w:bookmarkEnd w:id="49"/>
    </w:p>
    <w:p w:rsidR="00483175" w:rsidRPr="002828DA" w:rsidRDefault="00483175" w:rsidP="00483175"/>
    <w:p w:rsidR="00483175" w:rsidRPr="00A735F7" w:rsidRDefault="00483175" w:rsidP="00483175">
      <w:pPr>
        <w:spacing w:line="360" w:lineRule="auto"/>
        <w:jc w:val="both"/>
      </w:pPr>
      <w:bookmarkStart w:id="55" w:name="_Toc112211356"/>
      <w:bookmarkStart w:id="56" w:name="_Toc112607432"/>
      <w:r w:rsidRPr="00A735F7">
        <w:t>Мониторинг</w:t>
      </w:r>
      <w:r>
        <w:t xml:space="preserve"> </w:t>
      </w:r>
      <w:r w:rsidRPr="00A735F7">
        <w:t>материалов</w:t>
      </w:r>
      <w:r>
        <w:t xml:space="preserve"> </w:t>
      </w:r>
      <w:r w:rsidRPr="00A735F7">
        <w:t>печатных</w:t>
      </w:r>
      <w:r>
        <w:t xml:space="preserve"> </w:t>
      </w:r>
      <w:r w:rsidRPr="00A735F7">
        <w:t>и</w:t>
      </w:r>
      <w:r>
        <w:t xml:space="preserve"> </w:t>
      </w:r>
      <w:r w:rsidRPr="00A735F7">
        <w:t>электронных</w:t>
      </w:r>
      <w:r>
        <w:t xml:space="preserve"> </w:t>
      </w:r>
      <w:r w:rsidRPr="00A735F7">
        <w:t>деловых</w:t>
      </w:r>
      <w:r>
        <w:t xml:space="preserve"> </w:t>
      </w:r>
      <w:r w:rsidRPr="00A735F7">
        <w:t>и</w:t>
      </w:r>
      <w:r>
        <w:t xml:space="preserve"> </w:t>
      </w:r>
      <w:r w:rsidRPr="00A735F7">
        <w:t>специализированных</w:t>
      </w:r>
      <w:r>
        <w:t xml:space="preserve"> </w:t>
      </w:r>
      <w:r w:rsidRPr="00A735F7">
        <w:t>изданий,</w:t>
      </w:r>
      <w:r>
        <w:t xml:space="preserve"> </w:t>
      </w:r>
      <w:r w:rsidRPr="00A735F7">
        <w:t>аналитических</w:t>
      </w:r>
      <w:r>
        <w:t xml:space="preserve"> </w:t>
      </w:r>
      <w:r w:rsidRPr="00A735F7">
        <w:t>обзоров</w:t>
      </w:r>
      <w:r>
        <w:t xml:space="preserve"> </w:t>
      </w:r>
      <w:r w:rsidRPr="00A735F7">
        <w:t>рынка;</w:t>
      </w:r>
      <w:r>
        <w:t xml:space="preserve"> </w:t>
      </w:r>
      <w:r w:rsidRPr="00A735F7">
        <w:t>Интернет;</w:t>
      </w:r>
      <w:r>
        <w:t xml:space="preserve"> </w:t>
      </w:r>
      <w:r w:rsidRPr="00A735F7">
        <w:t>материалов</w:t>
      </w:r>
      <w:r>
        <w:t xml:space="preserve"> </w:t>
      </w:r>
      <w:r w:rsidRPr="00A735F7">
        <w:t>маркетинговых</w:t>
      </w:r>
      <w:r>
        <w:t xml:space="preserve"> </w:t>
      </w:r>
      <w:r w:rsidRPr="00A735F7">
        <w:t>и</w:t>
      </w:r>
      <w:r>
        <w:t xml:space="preserve"> </w:t>
      </w:r>
      <w:r w:rsidRPr="00A735F7">
        <w:t>консалтинговых</w:t>
      </w:r>
      <w:r>
        <w:t xml:space="preserve"> </w:t>
      </w:r>
      <w:r w:rsidRPr="00A735F7">
        <w:t>компаний;</w:t>
      </w:r>
      <w:r>
        <w:t xml:space="preserve"> </w:t>
      </w:r>
      <w:r w:rsidRPr="00A735F7">
        <w:t>результаты</w:t>
      </w:r>
      <w:r>
        <w:t xml:space="preserve"> </w:t>
      </w:r>
      <w:r w:rsidRPr="00A735F7">
        <w:t>исследований</w:t>
      </w:r>
      <w:r>
        <w:t xml:space="preserve"> </w:t>
      </w:r>
      <w:r w:rsidRPr="00A735F7">
        <w:t>DISCOVERY</w:t>
      </w:r>
      <w:r>
        <w:t xml:space="preserve"> </w:t>
      </w:r>
      <w:r w:rsidRPr="00A735F7">
        <w:t>Re</w:t>
      </w:r>
      <w:smartTag w:uri="urn:schemas-microsoft-com:office:smarttags" w:element="PersonName">
        <w:r w:rsidRPr="00A735F7">
          <w:t>s</w:t>
        </w:r>
      </w:smartTag>
      <w:r w:rsidRPr="00A735F7">
        <w:t>earch</w:t>
      </w:r>
      <w:r>
        <w:t xml:space="preserve"> </w:t>
      </w:r>
      <w:r w:rsidRPr="00A735F7">
        <w:t>Group.</w:t>
      </w:r>
    </w:p>
    <w:p w:rsidR="00483175" w:rsidRDefault="00483175" w:rsidP="00483175">
      <w:pPr>
        <w:pStyle w:val="3"/>
      </w:pPr>
      <w:bookmarkStart w:id="57" w:name="_Toc132991673"/>
      <w:bookmarkStart w:id="58" w:name="_Toc190076802"/>
      <w:bookmarkStart w:id="59" w:name="_Toc216272742"/>
      <w:bookmarkStart w:id="60" w:name="_Toc293328920"/>
      <w:r w:rsidRPr="00A735F7">
        <w:lastRenderedPageBreak/>
        <w:t>Методы</w:t>
      </w:r>
      <w:r>
        <w:t xml:space="preserve"> </w:t>
      </w:r>
      <w:r w:rsidRPr="00A735F7">
        <w:t>анализа</w:t>
      </w:r>
      <w:r>
        <w:t xml:space="preserve"> </w:t>
      </w:r>
      <w:r w:rsidRPr="00A735F7">
        <w:t>данных</w:t>
      </w:r>
      <w:bookmarkEnd w:id="50"/>
      <w:bookmarkEnd w:id="51"/>
      <w:bookmarkEnd w:id="52"/>
      <w:bookmarkEnd w:id="53"/>
      <w:bookmarkEnd w:id="54"/>
      <w:bookmarkEnd w:id="55"/>
      <w:bookmarkEnd w:id="56"/>
      <w:bookmarkEnd w:id="57"/>
      <w:bookmarkEnd w:id="58"/>
      <w:bookmarkEnd w:id="59"/>
      <w:bookmarkEnd w:id="60"/>
    </w:p>
    <w:p w:rsidR="00483175" w:rsidRPr="002828DA" w:rsidRDefault="00483175" w:rsidP="00483175"/>
    <w:p w:rsidR="00483175" w:rsidRPr="00A735F7" w:rsidRDefault="00483175" w:rsidP="00483175">
      <w:pPr>
        <w:pStyle w:val="22"/>
        <w:spacing w:after="0" w:line="360" w:lineRule="auto"/>
      </w:pPr>
      <w:r w:rsidRPr="00A735F7">
        <w:t>Традиционный</w:t>
      </w:r>
      <w:r>
        <w:t xml:space="preserve"> </w:t>
      </w:r>
      <w:r w:rsidRPr="00A735F7">
        <w:t>контент-анализ</w:t>
      </w:r>
      <w:r>
        <w:t xml:space="preserve"> </w:t>
      </w:r>
      <w:r w:rsidRPr="00A735F7">
        <w:t>документов.</w:t>
      </w:r>
    </w:p>
    <w:p w:rsidR="00483175" w:rsidRDefault="00483175" w:rsidP="00483175">
      <w:pPr>
        <w:pStyle w:val="3"/>
      </w:pPr>
      <w:bookmarkStart w:id="61" w:name="_Toc109893875"/>
      <w:bookmarkStart w:id="62" w:name="_Toc111784159"/>
      <w:bookmarkStart w:id="63" w:name="_Toc111799904"/>
      <w:bookmarkStart w:id="64" w:name="_Toc111862342"/>
      <w:bookmarkStart w:id="65" w:name="_Toc111865532"/>
      <w:bookmarkStart w:id="66" w:name="_Toc112211357"/>
      <w:bookmarkStart w:id="67" w:name="_Toc112607433"/>
      <w:bookmarkStart w:id="68" w:name="_Toc132991674"/>
      <w:bookmarkStart w:id="69" w:name="_Toc190076803"/>
      <w:bookmarkStart w:id="70" w:name="_Toc216272743"/>
      <w:bookmarkStart w:id="71" w:name="_Toc293328921"/>
      <w:r w:rsidRPr="00A735F7">
        <w:t>Информационная</w:t>
      </w:r>
      <w:r>
        <w:t xml:space="preserve"> </w:t>
      </w:r>
      <w:r w:rsidRPr="00A735F7">
        <w:t>база</w:t>
      </w:r>
      <w:r>
        <w:t xml:space="preserve"> </w:t>
      </w:r>
      <w:r w:rsidRPr="00A735F7">
        <w:t>исследования</w:t>
      </w:r>
      <w:bookmarkEnd w:id="61"/>
      <w:bookmarkEnd w:id="62"/>
      <w:bookmarkEnd w:id="63"/>
      <w:bookmarkEnd w:id="64"/>
      <w:bookmarkEnd w:id="65"/>
      <w:bookmarkEnd w:id="66"/>
      <w:bookmarkEnd w:id="67"/>
      <w:bookmarkEnd w:id="68"/>
      <w:bookmarkEnd w:id="69"/>
      <w:bookmarkEnd w:id="70"/>
      <w:bookmarkEnd w:id="71"/>
    </w:p>
    <w:p w:rsidR="00483175" w:rsidRPr="005813F6" w:rsidRDefault="00483175" w:rsidP="00483175"/>
    <w:p w:rsidR="00483175" w:rsidRPr="00A735F7" w:rsidRDefault="00483175" w:rsidP="00483175">
      <w:pPr>
        <w:numPr>
          <w:ilvl w:val="0"/>
          <w:numId w:val="1"/>
        </w:numPr>
        <w:tabs>
          <w:tab w:val="num" w:pos="720"/>
        </w:tabs>
        <w:spacing w:line="360" w:lineRule="auto"/>
        <w:jc w:val="both"/>
      </w:pPr>
      <w:r w:rsidRPr="00A735F7">
        <w:t>Печатные</w:t>
      </w:r>
      <w:r>
        <w:t xml:space="preserve"> </w:t>
      </w:r>
      <w:r w:rsidRPr="00A735F7">
        <w:t>и</w:t>
      </w:r>
      <w:r>
        <w:t xml:space="preserve"> </w:t>
      </w:r>
      <w:r w:rsidRPr="00A735F7">
        <w:t>электронные,</w:t>
      </w:r>
      <w:r>
        <w:t xml:space="preserve"> </w:t>
      </w:r>
      <w:r w:rsidRPr="00A735F7">
        <w:t>деловые</w:t>
      </w:r>
      <w:r>
        <w:t xml:space="preserve"> </w:t>
      </w:r>
      <w:r w:rsidRPr="00A735F7">
        <w:t>и</w:t>
      </w:r>
      <w:r>
        <w:t xml:space="preserve"> </w:t>
      </w:r>
      <w:r w:rsidRPr="00A735F7">
        <w:t>специализированные</w:t>
      </w:r>
      <w:r>
        <w:t xml:space="preserve"> </w:t>
      </w:r>
      <w:r w:rsidRPr="00A735F7">
        <w:t>издания.</w:t>
      </w:r>
    </w:p>
    <w:p w:rsidR="00483175" w:rsidRPr="00A735F7" w:rsidRDefault="00483175" w:rsidP="00483175">
      <w:pPr>
        <w:numPr>
          <w:ilvl w:val="0"/>
          <w:numId w:val="1"/>
        </w:numPr>
        <w:tabs>
          <w:tab w:val="num" w:pos="720"/>
        </w:tabs>
        <w:spacing w:line="360" w:lineRule="auto"/>
        <w:jc w:val="both"/>
      </w:pPr>
      <w:r w:rsidRPr="00A735F7">
        <w:t>Ресурсы</w:t>
      </w:r>
      <w:r>
        <w:t xml:space="preserve"> </w:t>
      </w:r>
      <w:r w:rsidRPr="00A735F7">
        <w:t>сети</w:t>
      </w:r>
      <w:r>
        <w:t xml:space="preserve"> </w:t>
      </w:r>
      <w:r w:rsidRPr="00A735F7">
        <w:t>Интернет.</w:t>
      </w:r>
    </w:p>
    <w:p w:rsidR="00483175" w:rsidRPr="00A735F7" w:rsidRDefault="00483175" w:rsidP="00483175">
      <w:pPr>
        <w:numPr>
          <w:ilvl w:val="0"/>
          <w:numId w:val="1"/>
        </w:numPr>
        <w:tabs>
          <w:tab w:val="num" w:pos="720"/>
        </w:tabs>
        <w:spacing w:line="360" w:lineRule="auto"/>
        <w:jc w:val="both"/>
      </w:pPr>
      <w:r w:rsidRPr="00A735F7">
        <w:t>Материалы</w:t>
      </w:r>
      <w:r>
        <w:t xml:space="preserve"> </w:t>
      </w:r>
      <w:r w:rsidRPr="00A735F7">
        <w:t>компаний.</w:t>
      </w:r>
    </w:p>
    <w:p w:rsidR="00483175" w:rsidRPr="00A735F7" w:rsidRDefault="00483175" w:rsidP="00483175">
      <w:pPr>
        <w:numPr>
          <w:ilvl w:val="0"/>
          <w:numId w:val="1"/>
        </w:numPr>
        <w:tabs>
          <w:tab w:val="num" w:pos="720"/>
        </w:tabs>
        <w:spacing w:line="360" w:lineRule="auto"/>
        <w:jc w:val="both"/>
      </w:pPr>
      <w:r w:rsidRPr="00A735F7">
        <w:t>Аналитические</w:t>
      </w:r>
      <w:r>
        <w:t xml:space="preserve"> </w:t>
      </w:r>
      <w:r w:rsidRPr="00A735F7">
        <w:t>обзорные</w:t>
      </w:r>
      <w:r>
        <w:t xml:space="preserve"> </w:t>
      </w:r>
      <w:r w:rsidRPr="00A735F7">
        <w:t>статьи</w:t>
      </w:r>
      <w:r>
        <w:t xml:space="preserve"> </w:t>
      </w:r>
      <w:r w:rsidRPr="00A735F7">
        <w:t>в</w:t>
      </w:r>
      <w:r>
        <w:t xml:space="preserve"> </w:t>
      </w:r>
      <w:r w:rsidRPr="00A735F7">
        <w:t>прессе.</w:t>
      </w:r>
    </w:p>
    <w:p w:rsidR="00483175" w:rsidRPr="00A735F7" w:rsidRDefault="00483175" w:rsidP="00483175">
      <w:pPr>
        <w:numPr>
          <w:ilvl w:val="0"/>
          <w:numId w:val="1"/>
        </w:numPr>
        <w:tabs>
          <w:tab w:val="num" w:pos="720"/>
        </w:tabs>
        <w:spacing w:line="360" w:lineRule="auto"/>
        <w:jc w:val="both"/>
      </w:pPr>
      <w:r w:rsidRPr="00A735F7">
        <w:t>Результаты</w:t>
      </w:r>
      <w:r>
        <w:t xml:space="preserve"> </w:t>
      </w:r>
      <w:r w:rsidRPr="00A735F7">
        <w:t>исследований</w:t>
      </w:r>
      <w:r>
        <w:t xml:space="preserve"> </w:t>
      </w:r>
      <w:r w:rsidRPr="00A735F7">
        <w:t>маркетинговых</w:t>
      </w:r>
      <w:r>
        <w:t xml:space="preserve"> </w:t>
      </w:r>
      <w:r w:rsidRPr="00A735F7">
        <w:t>и</w:t>
      </w:r>
      <w:r>
        <w:t xml:space="preserve"> </w:t>
      </w:r>
      <w:r w:rsidRPr="00A735F7">
        <w:t>консалтинговых</w:t>
      </w:r>
      <w:r>
        <w:t xml:space="preserve"> </w:t>
      </w:r>
      <w:r w:rsidRPr="00A735F7">
        <w:t>агентств.</w:t>
      </w:r>
    </w:p>
    <w:p w:rsidR="00483175" w:rsidRPr="00A735F7" w:rsidRDefault="00483175" w:rsidP="00483175">
      <w:pPr>
        <w:numPr>
          <w:ilvl w:val="0"/>
          <w:numId w:val="1"/>
        </w:numPr>
        <w:tabs>
          <w:tab w:val="num" w:pos="720"/>
        </w:tabs>
        <w:spacing w:line="360" w:lineRule="auto"/>
      </w:pPr>
      <w:r w:rsidRPr="00A735F7">
        <w:t>Экспертные</w:t>
      </w:r>
      <w:r>
        <w:t xml:space="preserve"> </w:t>
      </w:r>
      <w:r w:rsidRPr="00A735F7">
        <w:t>оценки.</w:t>
      </w:r>
    </w:p>
    <w:p w:rsidR="00483175" w:rsidRPr="00A735F7" w:rsidRDefault="00483175" w:rsidP="00483175">
      <w:pPr>
        <w:numPr>
          <w:ilvl w:val="0"/>
          <w:numId w:val="1"/>
        </w:numPr>
        <w:tabs>
          <w:tab w:val="num" w:pos="720"/>
        </w:tabs>
        <w:spacing w:line="360" w:lineRule="auto"/>
      </w:pPr>
      <w:r w:rsidRPr="00A735F7">
        <w:t>Интервью</w:t>
      </w:r>
      <w:r>
        <w:t xml:space="preserve"> </w:t>
      </w:r>
      <w:r w:rsidRPr="00A735F7">
        <w:t>с</w:t>
      </w:r>
      <w:r>
        <w:t xml:space="preserve"> </w:t>
      </w:r>
      <w:r w:rsidRPr="00A735F7">
        <w:t>производителями</w:t>
      </w:r>
      <w:r>
        <w:t xml:space="preserve"> </w:t>
      </w:r>
      <w:r w:rsidRPr="00A735F7">
        <w:t>и</w:t>
      </w:r>
      <w:r>
        <w:t xml:space="preserve"> </w:t>
      </w:r>
      <w:r w:rsidRPr="00A735F7">
        <w:t>другими</w:t>
      </w:r>
      <w:r>
        <w:t xml:space="preserve"> </w:t>
      </w:r>
      <w:r w:rsidRPr="00A735F7">
        <w:t>участниками</w:t>
      </w:r>
      <w:r>
        <w:t xml:space="preserve"> </w:t>
      </w:r>
      <w:r w:rsidRPr="00A735F7">
        <w:t>рынка.</w:t>
      </w:r>
    </w:p>
    <w:p w:rsidR="00483175" w:rsidRPr="00A735F7" w:rsidRDefault="00483175" w:rsidP="00483175">
      <w:pPr>
        <w:numPr>
          <w:ilvl w:val="0"/>
          <w:numId w:val="1"/>
        </w:numPr>
        <w:tabs>
          <w:tab w:val="num" w:pos="720"/>
        </w:tabs>
        <w:spacing w:line="360" w:lineRule="auto"/>
      </w:pPr>
      <w:r w:rsidRPr="00A735F7">
        <w:t>Материалы</w:t>
      </w:r>
      <w:r>
        <w:t xml:space="preserve"> </w:t>
      </w:r>
      <w:r w:rsidRPr="00A735F7">
        <w:t>отраслевых</w:t>
      </w:r>
      <w:r>
        <w:t xml:space="preserve"> </w:t>
      </w:r>
      <w:r w:rsidRPr="00A735F7">
        <w:t>учреждений</w:t>
      </w:r>
      <w:r>
        <w:t xml:space="preserve"> </w:t>
      </w:r>
      <w:r w:rsidRPr="00A735F7">
        <w:t>и</w:t>
      </w:r>
      <w:r>
        <w:t xml:space="preserve"> </w:t>
      </w:r>
      <w:r w:rsidRPr="00A735F7">
        <w:t>базы</w:t>
      </w:r>
      <w:r>
        <w:t xml:space="preserve"> </w:t>
      </w:r>
      <w:r w:rsidRPr="00A735F7">
        <w:t>данных.</w:t>
      </w:r>
    </w:p>
    <w:p w:rsidR="00483175" w:rsidRPr="00A735F7" w:rsidRDefault="00483175" w:rsidP="00483175">
      <w:pPr>
        <w:numPr>
          <w:ilvl w:val="0"/>
          <w:numId w:val="1"/>
        </w:numPr>
        <w:tabs>
          <w:tab w:val="num" w:pos="720"/>
        </w:tabs>
        <w:spacing w:line="360" w:lineRule="auto"/>
        <w:rPr>
          <w:lang w:val="en-US"/>
        </w:rPr>
      </w:pPr>
      <w:r w:rsidRPr="00A735F7">
        <w:t>Базы</w:t>
      </w:r>
      <w:r>
        <w:rPr>
          <w:lang w:val="en-US"/>
        </w:rPr>
        <w:t xml:space="preserve"> </w:t>
      </w:r>
      <w:r w:rsidRPr="00A735F7">
        <w:t>данных</w:t>
      </w:r>
      <w:r>
        <w:rPr>
          <w:lang w:val="en-US"/>
        </w:rPr>
        <w:t xml:space="preserve"> </w:t>
      </w:r>
      <w:r w:rsidRPr="00A735F7">
        <w:rPr>
          <w:lang w:val="en-US"/>
        </w:rPr>
        <w:t>Di</w:t>
      </w:r>
      <w:smartTag w:uri="urn:schemas-microsoft-com:office:smarttags" w:element="PersonName">
        <w:r w:rsidRPr="00A735F7">
          <w:rPr>
            <w:lang w:val="en-US"/>
          </w:rPr>
          <w:t>s</w:t>
        </w:r>
      </w:smartTag>
      <w:r w:rsidRPr="00A735F7">
        <w:rPr>
          <w:lang w:val="en-US"/>
        </w:rPr>
        <w:t>covery</w:t>
      </w:r>
      <w:r>
        <w:rPr>
          <w:lang w:val="en-US"/>
        </w:rPr>
        <w:t xml:space="preserve"> </w:t>
      </w:r>
      <w:r w:rsidRPr="00A735F7">
        <w:rPr>
          <w:lang w:val="en-US"/>
        </w:rPr>
        <w:t>Re</w:t>
      </w:r>
      <w:smartTag w:uri="urn:schemas-microsoft-com:office:smarttags" w:element="PersonName">
        <w:r w:rsidRPr="00A735F7">
          <w:rPr>
            <w:lang w:val="en-US"/>
          </w:rPr>
          <w:t>s</w:t>
        </w:r>
      </w:smartTag>
      <w:r w:rsidRPr="00A735F7">
        <w:rPr>
          <w:lang w:val="en-US"/>
        </w:rPr>
        <w:t>earch</w:t>
      </w:r>
      <w:r>
        <w:rPr>
          <w:lang w:val="en-US"/>
        </w:rPr>
        <w:t xml:space="preserve"> </w:t>
      </w:r>
      <w:r w:rsidRPr="00A735F7">
        <w:rPr>
          <w:lang w:val="en-US"/>
        </w:rPr>
        <w:t>Group.</w:t>
      </w:r>
    </w:p>
    <w:p w:rsidR="00483175" w:rsidRPr="00501C81" w:rsidRDefault="00483175" w:rsidP="00483175">
      <w:pPr>
        <w:rPr>
          <w:lang w:val="en-US"/>
        </w:rPr>
        <w:sectPr w:rsidR="00483175" w:rsidRPr="00501C81" w:rsidSect="006D6A1C">
          <w:pgSz w:w="11906" w:h="16838"/>
          <w:pgMar w:top="1134" w:right="850" w:bottom="1134" w:left="1701" w:header="708" w:footer="708" w:gutter="0"/>
          <w:cols w:space="708"/>
          <w:docGrid w:linePitch="360"/>
        </w:sectPr>
      </w:pPr>
    </w:p>
    <w:p w:rsidR="00483175" w:rsidRDefault="0025702C" w:rsidP="00483175">
      <w:pPr>
        <w:pStyle w:val="1"/>
      </w:pPr>
      <w:bookmarkStart w:id="72" w:name="_Toc293328925"/>
      <w:r>
        <w:lastRenderedPageBreak/>
        <w:t>ГЛАВА 3</w:t>
      </w:r>
      <w:r w:rsidR="00483175">
        <w:t xml:space="preserve">. </w:t>
      </w:r>
      <w:r w:rsidR="00483175" w:rsidRPr="0033145E">
        <w:t>Тенденции</w:t>
      </w:r>
      <w:r w:rsidR="00483175">
        <w:t xml:space="preserve"> </w:t>
      </w:r>
      <w:r w:rsidR="00483175" w:rsidRPr="0033145E">
        <w:t>и</w:t>
      </w:r>
      <w:r w:rsidR="00483175">
        <w:t xml:space="preserve"> </w:t>
      </w:r>
      <w:r w:rsidR="00483175" w:rsidRPr="0033145E">
        <w:t>перспективы</w:t>
      </w:r>
      <w:r w:rsidR="00483175">
        <w:t xml:space="preserve"> </w:t>
      </w:r>
      <w:r w:rsidR="00483175" w:rsidRPr="0033145E">
        <w:t>развития</w:t>
      </w:r>
      <w:r w:rsidR="00483175">
        <w:t xml:space="preserve"> российского </w:t>
      </w:r>
      <w:r w:rsidR="00483175" w:rsidRPr="0033145E">
        <w:t>рынка</w:t>
      </w:r>
      <w:r w:rsidR="00483175">
        <w:t xml:space="preserve"> </w:t>
      </w:r>
      <w:r w:rsidR="005D65BB">
        <w:t>молока</w:t>
      </w:r>
      <w:bookmarkEnd w:id="72"/>
    </w:p>
    <w:p w:rsidR="008323DC" w:rsidRDefault="008323DC" w:rsidP="00F1790A">
      <w:pPr>
        <w:pStyle w:val="2"/>
        <w:spacing w:line="360" w:lineRule="auto"/>
      </w:pPr>
      <w:bookmarkStart w:id="73" w:name="_Toc293328926"/>
      <w:r w:rsidRPr="00270107">
        <w:t xml:space="preserve">§1. Тенденции и перспективы развития рынка </w:t>
      </w:r>
      <w:r w:rsidR="005D65BB" w:rsidRPr="00270107">
        <w:t>молока</w:t>
      </w:r>
      <w:bookmarkEnd w:id="73"/>
    </w:p>
    <w:p w:rsidR="00F71167" w:rsidRDefault="0070772B" w:rsidP="00A97804">
      <w:pPr>
        <w:spacing w:line="360" w:lineRule="auto"/>
        <w:jc w:val="both"/>
      </w:pPr>
      <w:r>
        <w:tab/>
        <w:t xml:space="preserve">По данным </w:t>
      </w:r>
      <w:r w:rsidRPr="0070772B">
        <w:t>Euromonitor</w:t>
      </w:r>
      <w:r>
        <w:t xml:space="preserve">, </w:t>
      </w:r>
      <w:r w:rsidR="00A97804">
        <w:t xml:space="preserve">в 2010 году рынок молока вырос на 10% в стоимостном выражении по сравнению с показателями предыдущего года. Однако, данный среднегодовой темп роста ниже показателей предыдущих лет, так как покупательская способность остается низкой после экономического кризиса 2008-2009 годов. Кроме того, засухи и пожары летом 2010 года привели к дефициту сырого молока в стране, а цены на продукцию выросли. </w:t>
      </w:r>
    </w:p>
    <w:p w:rsidR="0009505C" w:rsidRDefault="0057770D" w:rsidP="00270107">
      <w:pPr>
        <w:spacing w:line="360" w:lineRule="auto"/>
        <w:jc w:val="both"/>
      </w:pPr>
      <w:r>
        <w:tab/>
        <w:t xml:space="preserve">В 2010 году сегмент УВТ-обработанного молока увеличился на 4% в натуральном и на 11% в стоимостном выражении по сравнению с показателями 2009 года. Несмотря на высокий потенциал развития данного сегмента, потребители настороженно относятся к данному типу продукции из-за ее долговечности: в УВТ-обработанном молоке содержится больше искусственных ингредиентов, чем в других видах молока. </w:t>
      </w:r>
      <w:r w:rsidR="00270107">
        <w:t xml:space="preserve">При этом стоимость УВТ-обработанного молока значительно выше, чем в других сегментах. Следует отметить, что данное молоко можно </w:t>
      </w:r>
      <w:r>
        <w:rPr>
          <w:rStyle w:val="hps"/>
        </w:rPr>
        <w:t>хранить в течение</w:t>
      </w:r>
      <w:r>
        <w:t xml:space="preserve"> </w:t>
      </w:r>
      <w:r>
        <w:rPr>
          <w:rStyle w:val="hps"/>
        </w:rPr>
        <w:t>длительного периода времени</w:t>
      </w:r>
      <w:r w:rsidR="00270107">
        <w:t xml:space="preserve"> даже без холодильника, что</w:t>
      </w:r>
      <w:r>
        <w:t xml:space="preserve"> </w:t>
      </w:r>
      <w:r>
        <w:rPr>
          <w:rStyle w:val="hps"/>
        </w:rPr>
        <w:t>очень</w:t>
      </w:r>
      <w:r>
        <w:t xml:space="preserve"> </w:t>
      </w:r>
      <w:r>
        <w:rPr>
          <w:rStyle w:val="hps"/>
        </w:rPr>
        <w:t>важно для людей</w:t>
      </w:r>
      <w:r>
        <w:t xml:space="preserve"> </w:t>
      </w:r>
      <w:r w:rsidR="00270107">
        <w:t>на</w:t>
      </w:r>
      <w:r>
        <w:t xml:space="preserve"> </w:t>
      </w:r>
      <w:r>
        <w:rPr>
          <w:rStyle w:val="hps"/>
        </w:rPr>
        <w:t>такой</w:t>
      </w:r>
      <w:r>
        <w:t xml:space="preserve"> </w:t>
      </w:r>
      <w:r>
        <w:rPr>
          <w:rStyle w:val="hps"/>
        </w:rPr>
        <w:t>большой территории</w:t>
      </w:r>
      <w:r>
        <w:t>, как Россия.</w:t>
      </w:r>
    </w:p>
    <w:p w:rsidR="00C0444A" w:rsidRPr="004E59A8" w:rsidRDefault="00C0444A" w:rsidP="00270107">
      <w:pPr>
        <w:spacing w:line="360" w:lineRule="auto"/>
        <w:jc w:val="both"/>
      </w:pPr>
      <w:r>
        <w:tab/>
        <w:t>В сегменте шоколадных молочных напитков в 2010 году был отмечен рост на 8% в стоимостном выражении. Таким образом, по итогам 2010 года данный сегмент рынка достиг показателя в 1,1 млрд. руб.</w:t>
      </w:r>
    </w:p>
    <w:p w:rsidR="004E59A8" w:rsidRPr="004E59A8" w:rsidRDefault="004E59A8" w:rsidP="004E59A8">
      <w:pPr>
        <w:spacing w:line="360" w:lineRule="auto"/>
        <w:jc w:val="both"/>
        <w:rPr>
          <w:b/>
          <w:color w:val="FF0000"/>
        </w:rPr>
      </w:pPr>
      <w:r w:rsidRPr="004E59A8">
        <w:rPr>
          <w:b/>
          <w:color w:val="FF0000"/>
        </w:rPr>
        <w:t>……………………………….……………………………….………………………………….</w:t>
      </w:r>
    </w:p>
    <w:p w:rsidR="00483175" w:rsidRDefault="00483175" w:rsidP="00D25E24">
      <w:pPr>
        <w:pStyle w:val="2"/>
        <w:spacing w:line="360" w:lineRule="auto"/>
        <w:rPr>
          <w:color w:val="auto"/>
        </w:rPr>
      </w:pPr>
      <w:bookmarkStart w:id="74" w:name="_Toc293328927"/>
      <w:r w:rsidRPr="00CD020B">
        <w:rPr>
          <w:color w:val="auto"/>
        </w:rPr>
        <w:t>§</w:t>
      </w:r>
      <w:r w:rsidR="008323DC" w:rsidRPr="00CD020B">
        <w:rPr>
          <w:color w:val="auto"/>
        </w:rPr>
        <w:t>2</w:t>
      </w:r>
      <w:r w:rsidRPr="00CD020B">
        <w:rPr>
          <w:color w:val="auto"/>
        </w:rPr>
        <w:t>. Конкурентная среда</w:t>
      </w:r>
      <w:bookmarkEnd w:id="74"/>
    </w:p>
    <w:p w:rsidR="00107588" w:rsidRDefault="00107588" w:rsidP="00107588">
      <w:pPr>
        <w:spacing w:line="360" w:lineRule="auto"/>
        <w:jc w:val="both"/>
      </w:pPr>
      <w:r>
        <w:tab/>
        <w:t>В настоящее время в России можно отметить двух основных гигантов молочной отрасли: компании ОАО «Вимм-Билль-Данн Продукты Питания» и ОАО «Юнимилк Компания». По итогам 2009 года, объем продаж данных компаний увеличился на 16% и 10% соответственно. Причинами увеличения объема продаж стало приобретение данными игроками новых заводов и компаний, запуск новых брендов и диверсификация своих портфелей известных брендов.</w:t>
      </w:r>
    </w:p>
    <w:p w:rsidR="00107588" w:rsidRDefault="00107588" w:rsidP="00107588">
      <w:pPr>
        <w:spacing w:line="360" w:lineRule="auto"/>
        <w:ind w:firstLine="708"/>
        <w:jc w:val="both"/>
      </w:pPr>
      <w:r>
        <w:t xml:space="preserve">В целом, на российском рынке практически не представлены международные компании. В особенности данную тенденцию можно отметить в сегменте пастеризованного молока, где отечественные производители очень сильны. Кроме того, цены на продукцию международных компаний, как правило, выше отечественных, и они имеют очень ограниченный доступ к регионам. При этом следует отметить, что в </w:t>
      </w:r>
      <w:r>
        <w:lastRenderedPageBreak/>
        <w:t xml:space="preserve">регионах большее развитие принадлежит местным производителям, которые иногда могут иметь треть регионального рынка молока, но доли на федеральном уровне подобных игроков весьма незначительны. Крупные федеральные игроки, такие как ОАО «Вимм-Билль-Данн Продукты Питания», ОАО «Юнимилк Компания» и «Молвест» конкурируют с региональными компаниями путем покупки местных молочных заводов и создании региональных сетей (филиалов), запуску дорогостоящих рекламных кампаний и поставке в отдаленные регионы УВТ-обработанного молока. </w:t>
      </w:r>
    </w:p>
    <w:p w:rsidR="004E59A8" w:rsidRPr="004E59A8" w:rsidRDefault="004E59A8" w:rsidP="004E59A8">
      <w:pPr>
        <w:spacing w:line="360" w:lineRule="auto"/>
        <w:jc w:val="both"/>
        <w:rPr>
          <w:b/>
          <w:color w:val="FF0000"/>
        </w:rPr>
      </w:pPr>
      <w:bookmarkStart w:id="75" w:name="_Toc293328928"/>
      <w:r w:rsidRPr="004E59A8">
        <w:rPr>
          <w:b/>
          <w:color w:val="FF0000"/>
        </w:rPr>
        <w:t>……………………………….……………………………….………………………………….</w:t>
      </w:r>
    </w:p>
    <w:p w:rsidR="00483175" w:rsidRDefault="00483175" w:rsidP="00F1790A">
      <w:pPr>
        <w:pStyle w:val="2"/>
        <w:spacing w:line="360" w:lineRule="auto"/>
      </w:pPr>
      <w:r w:rsidRPr="00E038B1">
        <w:t>§</w:t>
      </w:r>
      <w:r w:rsidR="008323DC" w:rsidRPr="00E038B1">
        <w:t>3.</w:t>
      </w:r>
      <w:r w:rsidRPr="00E038B1">
        <w:t xml:space="preserve"> Консолидация рынка</w:t>
      </w:r>
      <w:bookmarkEnd w:id="75"/>
      <w:r>
        <w:tab/>
      </w:r>
    </w:p>
    <w:p w:rsidR="00F71167" w:rsidRPr="00F1790A" w:rsidRDefault="00F71167" w:rsidP="00F71167">
      <w:pPr>
        <w:autoSpaceDE w:val="0"/>
        <w:autoSpaceDN w:val="0"/>
        <w:adjustRightInd w:val="0"/>
        <w:spacing w:line="360" w:lineRule="auto"/>
        <w:ind w:firstLine="708"/>
        <w:jc w:val="both"/>
      </w:pPr>
      <w:r w:rsidRPr="00F1790A">
        <w:t>Знаковыми событиями 2010 года являются приход на российский молочный рынок</w:t>
      </w:r>
      <w:r>
        <w:t xml:space="preserve"> </w:t>
      </w:r>
      <w:r w:rsidRPr="00F1790A">
        <w:t xml:space="preserve">транснационального гиганта </w:t>
      </w:r>
      <w:r>
        <w:t>«</w:t>
      </w:r>
      <w:r w:rsidRPr="00F1790A">
        <w:t>PepsiCo</w:t>
      </w:r>
      <w:r>
        <w:t>»</w:t>
      </w:r>
      <w:r w:rsidRPr="00F1790A">
        <w:t>, который приобрел акции ведущего российского</w:t>
      </w:r>
      <w:r>
        <w:t xml:space="preserve"> </w:t>
      </w:r>
      <w:r w:rsidRPr="00F1790A">
        <w:t>производителя молочных продуктов – компании</w:t>
      </w:r>
      <w:r>
        <w:t xml:space="preserve"> ОАО</w:t>
      </w:r>
      <w:r w:rsidRPr="00F1790A">
        <w:t xml:space="preserve"> «Вимм-Билль-Данн», а также переход второй</w:t>
      </w:r>
      <w:r>
        <w:t xml:space="preserve"> </w:t>
      </w:r>
      <w:r w:rsidRPr="00F1790A">
        <w:t xml:space="preserve">крупнейшей молочной компании </w:t>
      </w:r>
      <w:r w:rsidRPr="00E40D73">
        <w:t>ОАО «Юнимилк Компания»</w:t>
      </w:r>
      <w:r w:rsidRPr="00F1790A">
        <w:t xml:space="preserve"> к французской фирме </w:t>
      </w:r>
      <w:r>
        <w:t>«</w:t>
      </w:r>
      <w:r>
        <w:rPr>
          <w:lang w:val="en-US"/>
        </w:rPr>
        <w:t>Danone</w:t>
      </w:r>
      <w:r>
        <w:t>»</w:t>
      </w:r>
      <w:r w:rsidRPr="00F1790A">
        <w:t>. Таким образом, этим</w:t>
      </w:r>
      <w:r>
        <w:t xml:space="preserve"> </w:t>
      </w:r>
      <w:r w:rsidRPr="00F1790A">
        <w:t>двум международным компаниям будет принадлежать свыше 50 % отечественного рынка</w:t>
      </w:r>
      <w:r>
        <w:t xml:space="preserve"> </w:t>
      </w:r>
      <w:r w:rsidRPr="00F1790A">
        <w:t>молочных продуктов.</w:t>
      </w:r>
    </w:p>
    <w:p w:rsidR="004E59A8" w:rsidRPr="004E59A8" w:rsidRDefault="004E59A8" w:rsidP="004E59A8">
      <w:pPr>
        <w:spacing w:line="360" w:lineRule="auto"/>
        <w:jc w:val="both"/>
        <w:rPr>
          <w:b/>
          <w:color w:val="FF0000"/>
        </w:rPr>
      </w:pPr>
      <w:bookmarkStart w:id="76" w:name="_Toc293328929"/>
      <w:r w:rsidRPr="004E59A8">
        <w:rPr>
          <w:b/>
          <w:color w:val="FF0000"/>
        </w:rPr>
        <w:t>……………………………….……………………………….………………………………….</w:t>
      </w:r>
    </w:p>
    <w:p w:rsidR="005A6FBD" w:rsidRPr="005E599D" w:rsidRDefault="008323DC" w:rsidP="005A6FBD">
      <w:pPr>
        <w:pStyle w:val="2"/>
      </w:pPr>
      <w:r w:rsidRPr="005E599D">
        <w:t>§4</w:t>
      </w:r>
      <w:r w:rsidR="00483175" w:rsidRPr="005E599D">
        <w:t>. Инновации в производстве</w:t>
      </w:r>
      <w:bookmarkEnd w:id="76"/>
    </w:p>
    <w:p w:rsidR="004E59A8" w:rsidRPr="004E59A8" w:rsidRDefault="004E59A8" w:rsidP="004E59A8">
      <w:pPr>
        <w:spacing w:line="360" w:lineRule="auto"/>
        <w:jc w:val="both"/>
        <w:rPr>
          <w:b/>
          <w:color w:val="FF0000"/>
        </w:rPr>
      </w:pPr>
      <w:bookmarkStart w:id="77" w:name="_Toc293328931"/>
      <w:r w:rsidRPr="004E59A8">
        <w:rPr>
          <w:b/>
          <w:color w:val="FF0000"/>
        </w:rPr>
        <w:t>……………………………….……………………………….………………………………….</w:t>
      </w:r>
    </w:p>
    <w:p w:rsidR="00483175" w:rsidRDefault="0025702C" w:rsidP="00834112">
      <w:pPr>
        <w:pStyle w:val="2"/>
        <w:spacing w:line="360" w:lineRule="auto"/>
      </w:pPr>
      <w:r w:rsidRPr="00350BE3">
        <w:t>§5</w:t>
      </w:r>
      <w:r w:rsidR="00483175" w:rsidRPr="00350BE3">
        <w:t>. С</w:t>
      </w:r>
      <w:r w:rsidR="0064739C" w:rsidRPr="00350BE3">
        <w:t>итуация на сырьевом рынке</w:t>
      </w:r>
      <w:bookmarkEnd w:id="77"/>
    </w:p>
    <w:p w:rsidR="004E59A8" w:rsidRPr="004E59A8" w:rsidRDefault="004E59A8" w:rsidP="004E59A8">
      <w:pPr>
        <w:spacing w:line="360" w:lineRule="auto"/>
        <w:jc w:val="both"/>
        <w:rPr>
          <w:b/>
          <w:color w:val="FF0000"/>
        </w:rPr>
      </w:pPr>
      <w:bookmarkStart w:id="78" w:name="_Toc293328932"/>
      <w:r w:rsidRPr="004E59A8">
        <w:rPr>
          <w:b/>
          <w:color w:val="FF0000"/>
        </w:rPr>
        <w:t>……………………………….……………………………….………………………………….</w:t>
      </w:r>
    </w:p>
    <w:p w:rsidR="00483175" w:rsidRDefault="003B3414" w:rsidP="00E64ED8">
      <w:pPr>
        <w:pStyle w:val="2"/>
        <w:spacing w:line="360" w:lineRule="auto"/>
      </w:pPr>
      <w:r w:rsidRPr="005E599D">
        <w:t>§</w:t>
      </w:r>
      <w:r w:rsidR="008323DC" w:rsidRPr="005E599D">
        <w:t>6</w:t>
      </w:r>
      <w:r w:rsidR="00483175" w:rsidRPr="005E599D">
        <w:t>. Государственное регулирование</w:t>
      </w:r>
      <w:bookmarkEnd w:id="78"/>
    </w:p>
    <w:p w:rsidR="004E59A8" w:rsidRPr="004E59A8" w:rsidRDefault="004E59A8" w:rsidP="004E59A8">
      <w:pPr>
        <w:spacing w:line="360" w:lineRule="auto"/>
        <w:jc w:val="both"/>
        <w:rPr>
          <w:b/>
          <w:color w:val="FF0000"/>
        </w:rPr>
      </w:pPr>
      <w:bookmarkStart w:id="79" w:name="_Toc293328933"/>
      <w:r w:rsidRPr="004E59A8">
        <w:rPr>
          <w:b/>
          <w:color w:val="FF0000"/>
        </w:rPr>
        <w:t>……………………………….……………………………….………………………………….</w:t>
      </w:r>
    </w:p>
    <w:p w:rsidR="00483175" w:rsidRDefault="00483175" w:rsidP="00E64ED8">
      <w:pPr>
        <w:pStyle w:val="2"/>
        <w:spacing w:line="360" w:lineRule="auto"/>
      </w:pPr>
      <w:r w:rsidRPr="0057770D">
        <w:t>§</w:t>
      </w:r>
      <w:r w:rsidR="008323DC" w:rsidRPr="0057770D">
        <w:t>7</w:t>
      </w:r>
      <w:r w:rsidRPr="0057770D">
        <w:t>. Влияние экономического кризиса</w:t>
      </w:r>
      <w:bookmarkEnd w:id="79"/>
    </w:p>
    <w:p w:rsidR="004E59A8" w:rsidRPr="004E59A8" w:rsidRDefault="004E59A8" w:rsidP="004E59A8">
      <w:pPr>
        <w:spacing w:line="360" w:lineRule="auto"/>
        <w:jc w:val="both"/>
        <w:rPr>
          <w:b/>
          <w:color w:val="FF0000"/>
        </w:rPr>
      </w:pPr>
      <w:r w:rsidRPr="004E59A8">
        <w:rPr>
          <w:b/>
          <w:color w:val="FF0000"/>
        </w:rPr>
        <w:t>……………………………….……………………………….………………………………….</w:t>
      </w:r>
    </w:p>
    <w:p w:rsidR="00D66C8C" w:rsidRPr="00D66C8C" w:rsidRDefault="00D66C8C" w:rsidP="00D66C8C"/>
    <w:p w:rsidR="001677D4" w:rsidRDefault="001677D4" w:rsidP="00723669">
      <w:pPr>
        <w:pStyle w:val="af9"/>
        <w:spacing w:before="0" w:beforeAutospacing="0" w:after="0" w:afterAutospacing="0" w:line="360" w:lineRule="auto"/>
        <w:ind w:firstLine="709"/>
        <w:jc w:val="both"/>
      </w:pPr>
    </w:p>
    <w:p w:rsidR="00723669" w:rsidRDefault="00723669" w:rsidP="00723669">
      <w:pPr>
        <w:spacing w:line="360" w:lineRule="auto"/>
        <w:ind w:firstLine="708"/>
        <w:jc w:val="both"/>
      </w:pPr>
    </w:p>
    <w:p w:rsidR="005D65BB" w:rsidRDefault="005D65BB" w:rsidP="00723669">
      <w:pPr>
        <w:spacing w:line="360" w:lineRule="auto"/>
        <w:ind w:firstLine="708"/>
        <w:jc w:val="both"/>
      </w:pPr>
    </w:p>
    <w:p w:rsidR="005D65BB" w:rsidRDefault="005D65BB" w:rsidP="00723669">
      <w:pPr>
        <w:spacing w:line="360" w:lineRule="auto"/>
        <w:ind w:firstLine="708"/>
        <w:jc w:val="both"/>
      </w:pPr>
    </w:p>
    <w:p w:rsidR="005D65BB" w:rsidRDefault="005D65BB" w:rsidP="00723669">
      <w:pPr>
        <w:spacing w:line="360" w:lineRule="auto"/>
        <w:ind w:firstLine="708"/>
        <w:jc w:val="both"/>
      </w:pPr>
    </w:p>
    <w:p w:rsidR="005D65BB" w:rsidRDefault="005D65BB" w:rsidP="00723669">
      <w:pPr>
        <w:spacing w:line="360" w:lineRule="auto"/>
        <w:ind w:firstLine="708"/>
        <w:jc w:val="both"/>
      </w:pPr>
    </w:p>
    <w:p w:rsidR="005D65BB" w:rsidRDefault="005D65BB" w:rsidP="00723669">
      <w:pPr>
        <w:spacing w:line="360" w:lineRule="auto"/>
        <w:ind w:firstLine="708"/>
        <w:jc w:val="both"/>
      </w:pPr>
    </w:p>
    <w:p w:rsidR="004E59A8" w:rsidRDefault="004E59A8" w:rsidP="00483175">
      <w:pPr>
        <w:pStyle w:val="1"/>
      </w:pPr>
      <w:bookmarkStart w:id="80" w:name="_Toc132991677"/>
      <w:bookmarkStart w:id="81" w:name="_Toc190076804"/>
      <w:bookmarkStart w:id="82" w:name="_Toc216272745"/>
      <w:bookmarkStart w:id="83" w:name="_Toc236038365"/>
      <w:bookmarkStart w:id="84" w:name="_Toc293328934"/>
    </w:p>
    <w:p w:rsidR="00483175" w:rsidRDefault="00483175" w:rsidP="00483175">
      <w:pPr>
        <w:pStyle w:val="1"/>
      </w:pPr>
      <w:r>
        <w:t xml:space="preserve">ГЛАВА </w:t>
      </w:r>
      <w:r w:rsidR="0025702C">
        <w:t>4</w:t>
      </w:r>
      <w:r w:rsidRPr="00A735F7">
        <w:t>.</w:t>
      </w:r>
      <w:r>
        <w:t xml:space="preserve"> </w:t>
      </w:r>
      <w:bookmarkEnd w:id="80"/>
      <w:bookmarkEnd w:id="81"/>
      <w:bookmarkEnd w:id="82"/>
      <w:bookmarkEnd w:id="83"/>
      <w:r w:rsidRPr="00D3682E">
        <w:t>Основные</w:t>
      </w:r>
      <w:r>
        <w:t xml:space="preserve"> </w:t>
      </w:r>
      <w:r w:rsidRPr="00D3682E">
        <w:t>показатели</w:t>
      </w:r>
      <w:r>
        <w:t xml:space="preserve"> </w:t>
      </w:r>
      <w:r w:rsidRPr="00D3682E">
        <w:t>российского</w:t>
      </w:r>
      <w:r>
        <w:t xml:space="preserve"> </w:t>
      </w:r>
      <w:r w:rsidRPr="00D3682E">
        <w:t>рынка</w:t>
      </w:r>
      <w:r>
        <w:t xml:space="preserve"> </w:t>
      </w:r>
      <w:r w:rsidR="005D65BB">
        <w:t>молока</w:t>
      </w:r>
      <w:bookmarkEnd w:id="84"/>
    </w:p>
    <w:p w:rsidR="00483175" w:rsidRDefault="00483175" w:rsidP="00C606A0">
      <w:pPr>
        <w:pStyle w:val="2"/>
        <w:shd w:val="clear" w:color="auto" w:fill="FFFFFF"/>
        <w:spacing w:line="360" w:lineRule="auto"/>
      </w:pPr>
      <w:bookmarkStart w:id="85" w:name="_Toc293328935"/>
      <w:r w:rsidRPr="00F107FD">
        <w:t xml:space="preserve">§1. Объем, темпы роста и прогноз рынка </w:t>
      </w:r>
      <w:r w:rsidR="005D65BB">
        <w:t>молока</w:t>
      </w:r>
      <w:bookmarkEnd w:id="85"/>
    </w:p>
    <w:p w:rsidR="00E65D28" w:rsidRPr="005350DC" w:rsidRDefault="004E59A8" w:rsidP="00E65D28">
      <w:pPr>
        <w:spacing w:line="360" w:lineRule="auto"/>
        <w:ind w:firstLine="708"/>
        <w:jc w:val="both"/>
      </w:pPr>
      <w:r>
        <w:t>В</w:t>
      </w:r>
      <w:r w:rsidR="00E65D28" w:rsidRPr="005350DC">
        <w:t xml:space="preserve"> 2010 году объем розничных продаж молока в </w:t>
      </w:r>
      <w:r w:rsidR="006B55B1" w:rsidRPr="005350DC">
        <w:t xml:space="preserve">разрезе по сегментам </w:t>
      </w:r>
      <w:r w:rsidR="00E65D28" w:rsidRPr="005350DC">
        <w:t xml:space="preserve">России составил </w:t>
      </w:r>
      <w:r>
        <w:t xml:space="preserve">___ </w:t>
      </w:r>
      <w:r w:rsidR="006B55B1" w:rsidRPr="005350DC">
        <w:t>мл</w:t>
      </w:r>
      <w:r w:rsidR="005350DC" w:rsidRPr="005350DC">
        <w:t>рд</w:t>
      </w:r>
      <w:r w:rsidR="006B55B1" w:rsidRPr="005350DC">
        <w:t xml:space="preserve">. л (питьевые молочные продукты) и </w:t>
      </w:r>
      <w:r>
        <w:t>___</w:t>
      </w:r>
      <w:r w:rsidR="006B55B1" w:rsidRPr="005350DC">
        <w:t xml:space="preserve"> тыс. тонн (сухие молочные продукты)</w:t>
      </w:r>
      <w:r w:rsidR="00E65D28" w:rsidRPr="005350DC">
        <w:t xml:space="preserve"> в натуральном выражении.</w:t>
      </w:r>
    </w:p>
    <w:p w:rsidR="00E65D28" w:rsidRPr="005350DC" w:rsidRDefault="00E65D28" w:rsidP="00E65D28">
      <w:pPr>
        <w:pStyle w:val="af2"/>
        <w:jc w:val="both"/>
      </w:pPr>
    </w:p>
    <w:p w:rsidR="00E65D28" w:rsidRDefault="00E65D28" w:rsidP="00E65D28">
      <w:pPr>
        <w:pStyle w:val="af2"/>
        <w:jc w:val="both"/>
      </w:pPr>
      <w:bookmarkStart w:id="86" w:name="_Toc293328600"/>
      <w:r w:rsidRPr="005350DC">
        <w:t xml:space="preserve">Таблица </w:t>
      </w:r>
      <w:fldSimple w:instr=" SEQ Таблица \* ARABIC ">
        <w:r w:rsidR="00336E36">
          <w:rPr>
            <w:noProof/>
          </w:rPr>
          <w:t>1</w:t>
        </w:r>
      </w:fldSimple>
      <w:r w:rsidRPr="005350DC">
        <w:t>. Объем розничных продаж молока в России в натуральном выражении в 2005-2010 гг., тыс. тонн и млн. л</w:t>
      </w:r>
      <w:bookmarkEnd w:id="86"/>
    </w:p>
    <w:tbl>
      <w:tblPr>
        <w:tblW w:w="9072" w:type="dxa"/>
        <w:jc w:val="center"/>
        <w:tblInd w:w="93" w:type="dxa"/>
        <w:tblLook w:val="04A0"/>
      </w:tblPr>
      <w:tblGrid>
        <w:gridCol w:w="2880"/>
        <w:gridCol w:w="1032"/>
        <w:gridCol w:w="1032"/>
        <w:gridCol w:w="1032"/>
        <w:gridCol w:w="1032"/>
        <w:gridCol w:w="1032"/>
        <w:gridCol w:w="1032"/>
      </w:tblGrid>
      <w:tr w:rsidR="00E65D28" w:rsidRPr="007269D6" w:rsidTr="008F73A1">
        <w:trPr>
          <w:trHeight w:val="315"/>
          <w:jc w:val="center"/>
        </w:trPr>
        <w:tc>
          <w:tcPr>
            <w:tcW w:w="28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E65D28" w:rsidRPr="007269D6" w:rsidRDefault="00E65D28" w:rsidP="008F73A1">
            <w:pPr>
              <w:jc w:val="center"/>
              <w:rPr>
                <w:b/>
                <w:bCs/>
                <w:color w:val="000000"/>
                <w:sz w:val="20"/>
                <w:szCs w:val="20"/>
              </w:rPr>
            </w:pPr>
            <w:r>
              <w:rPr>
                <w:b/>
                <w:bCs/>
                <w:color w:val="000000"/>
                <w:sz w:val="20"/>
                <w:szCs w:val="20"/>
              </w:rPr>
              <w:t>Виды молока</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E65D28" w:rsidRPr="007269D6" w:rsidRDefault="00E65D28" w:rsidP="008F73A1">
            <w:pPr>
              <w:jc w:val="center"/>
              <w:rPr>
                <w:b/>
                <w:bCs/>
                <w:color w:val="000000"/>
                <w:sz w:val="20"/>
                <w:szCs w:val="20"/>
              </w:rPr>
            </w:pPr>
            <w:r w:rsidRPr="007269D6">
              <w:rPr>
                <w:b/>
                <w:bCs/>
                <w:color w:val="000000"/>
                <w:sz w:val="20"/>
                <w:szCs w:val="20"/>
              </w:rPr>
              <w:t>2005</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E65D28" w:rsidRPr="007269D6" w:rsidRDefault="00E65D28" w:rsidP="008F73A1">
            <w:pPr>
              <w:jc w:val="center"/>
              <w:rPr>
                <w:b/>
                <w:bCs/>
                <w:color w:val="000000"/>
                <w:sz w:val="20"/>
                <w:szCs w:val="20"/>
              </w:rPr>
            </w:pPr>
            <w:r w:rsidRPr="007269D6">
              <w:rPr>
                <w:b/>
                <w:bCs/>
                <w:color w:val="000000"/>
                <w:sz w:val="20"/>
                <w:szCs w:val="20"/>
              </w:rPr>
              <w:t>2006</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E65D28" w:rsidRPr="007269D6" w:rsidRDefault="00E65D28" w:rsidP="008F73A1">
            <w:pPr>
              <w:jc w:val="center"/>
              <w:rPr>
                <w:b/>
                <w:bCs/>
                <w:color w:val="000000"/>
                <w:sz w:val="20"/>
                <w:szCs w:val="20"/>
              </w:rPr>
            </w:pPr>
            <w:r w:rsidRPr="007269D6">
              <w:rPr>
                <w:b/>
                <w:bCs/>
                <w:color w:val="000000"/>
                <w:sz w:val="20"/>
                <w:szCs w:val="20"/>
              </w:rPr>
              <w:t>2007</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E65D28" w:rsidRPr="007269D6" w:rsidRDefault="00E65D28" w:rsidP="008F73A1">
            <w:pPr>
              <w:jc w:val="center"/>
              <w:rPr>
                <w:b/>
                <w:bCs/>
                <w:color w:val="000000"/>
                <w:sz w:val="20"/>
                <w:szCs w:val="20"/>
              </w:rPr>
            </w:pPr>
            <w:r w:rsidRPr="007269D6">
              <w:rPr>
                <w:b/>
                <w:bCs/>
                <w:color w:val="000000"/>
                <w:sz w:val="20"/>
                <w:szCs w:val="20"/>
              </w:rPr>
              <w:t>2008</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E65D28" w:rsidRPr="007269D6" w:rsidRDefault="00E65D28" w:rsidP="008F73A1">
            <w:pPr>
              <w:jc w:val="center"/>
              <w:rPr>
                <w:b/>
                <w:bCs/>
                <w:color w:val="000000"/>
                <w:sz w:val="20"/>
                <w:szCs w:val="20"/>
              </w:rPr>
            </w:pPr>
            <w:r w:rsidRPr="007269D6">
              <w:rPr>
                <w:b/>
                <w:bCs/>
                <w:color w:val="000000"/>
                <w:sz w:val="20"/>
                <w:szCs w:val="20"/>
              </w:rPr>
              <w:t>2009</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E65D28" w:rsidRPr="007269D6" w:rsidRDefault="00E65D28" w:rsidP="008F73A1">
            <w:pPr>
              <w:jc w:val="center"/>
              <w:rPr>
                <w:b/>
                <w:bCs/>
                <w:color w:val="000000"/>
                <w:sz w:val="20"/>
                <w:szCs w:val="20"/>
              </w:rPr>
            </w:pPr>
            <w:r w:rsidRPr="007269D6">
              <w:rPr>
                <w:b/>
                <w:bCs/>
                <w:color w:val="000000"/>
                <w:sz w:val="20"/>
                <w:szCs w:val="20"/>
              </w:rPr>
              <w:t>2010</w:t>
            </w:r>
          </w:p>
        </w:tc>
      </w:tr>
      <w:tr w:rsidR="00E65D28" w:rsidRPr="002D142F"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65D28" w:rsidRPr="002D142F" w:rsidRDefault="00E65D28" w:rsidP="00E65D28">
            <w:pPr>
              <w:rPr>
                <w:color w:val="000000"/>
                <w:sz w:val="20"/>
                <w:szCs w:val="20"/>
              </w:rPr>
            </w:pPr>
            <w:r w:rsidRPr="002D142F">
              <w:rPr>
                <w:color w:val="000000"/>
                <w:sz w:val="20"/>
                <w:szCs w:val="20"/>
              </w:rPr>
              <w:t>Ароматизированные молочные продукты (млн. л):</w:t>
            </w: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r>
      <w:tr w:rsidR="00E65D28" w:rsidRPr="002D142F" w:rsidTr="008F73A1">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65D28" w:rsidRPr="002D142F" w:rsidRDefault="00E65D28" w:rsidP="008F73A1">
            <w:pPr>
              <w:rPr>
                <w:color w:val="000000"/>
                <w:sz w:val="20"/>
                <w:szCs w:val="20"/>
              </w:rPr>
            </w:pPr>
            <w:r w:rsidRPr="002D142F">
              <w:rPr>
                <w:color w:val="000000"/>
                <w:sz w:val="20"/>
                <w:szCs w:val="20"/>
              </w:rPr>
              <w:t xml:space="preserve">   - ароматизированные молочные напитки (млн. л)</w:t>
            </w: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r>
      <w:tr w:rsidR="00E65D28" w:rsidRPr="002D142F" w:rsidTr="008F73A1">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65D28" w:rsidRPr="002D142F" w:rsidRDefault="00E65D28" w:rsidP="008F73A1">
            <w:pPr>
              <w:rPr>
                <w:color w:val="000000"/>
                <w:sz w:val="20"/>
                <w:szCs w:val="20"/>
              </w:rPr>
            </w:pPr>
            <w:r w:rsidRPr="002D142F">
              <w:rPr>
                <w:color w:val="000000"/>
                <w:sz w:val="20"/>
                <w:szCs w:val="20"/>
              </w:rPr>
              <w:t xml:space="preserve">   - молочные напитки с добавлением соков (млн. л)</w:t>
            </w: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r>
      <w:tr w:rsidR="00E65D28" w:rsidRPr="002D142F"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65D28" w:rsidRPr="002D142F" w:rsidRDefault="00E65D28" w:rsidP="008F73A1">
            <w:pPr>
              <w:rPr>
                <w:color w:val="000000"/>
                <w:sz w:val="20"/>
                <w:szCs w:val="20"/>
              </w:rPr>
            </w:pPr>
            <w:r w:rsidRPr="002D142F">
              <w:rPr>
                <w:color w:val="000000"/>
                <w:sz w:val="20"/>
                <w:szCs w:val="20"/>
              </w:rPr>
              <w:t>Шоколадные молочные порошки (тыс. тонн)</w:t>
            </w: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r>
      <w:tr w:rsidR="00E65D28" w:rsidRPr="002D142F"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65D28" w:rsidRPr="002D142F" w:rsidRDefault="00E65D28" w:rsidP="008F73A1">
            <w:pPr>
              <w:rPr>
                <w:color w:val="000000"/>
                <w:sz w:val="20"/>
                <w:szCs w:val="20"/>
              </w:rPr>
            </w:pPr>
            <w:r w:rsidRPr="002D142F">
              <w:rPr>
                <w:color w:val="000000"/>
                <w:sz w:val="20"/>
                <w:szCs w:val="20"/>
              </w:rPr>
              <w:t>Молоко (млн. л):</w:t>
            </w: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r>
      <w:tr w:rsidR="00E65D28" w:rsidRPr="002D142F"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65D28" w:rsidRPr="002D142F" w:rsidRDefault="002D142F" w:rsidP="00E65D28">
            <w:pPr>
              <w:rPr>
                <w:color w:val="000000"/>
                <w:sz w:val="20"/>
                <w:szCs w:val="20"/>
              </w:rPr>
            </w:pPr>
            <w:r w:rsidRPr="002D142F">
              <w:rPr>
                <w:color w:val="000000"/>
                <w:sz w:val="20"/>
                <w:szCs w:val="20"/>
              </w:rPr>
              <w:t xml:space="preserve">   - свежее/</w:t>
            </w:r>
            <w:r w:rsidR="00E65D28" w:rsidRPr="002D142F">
              <w:rPr>
                <w:color w:val="000000"/>
                <w:sz w:val="20"/>
                <w:szCs w:val="20"/>
              </w:rPr>
              <w:t>пастеризованное молоко (млн. л)</w:t>
            </w: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r>
      <w:tr w:rsidR="00E65D28" w:rsidRPr="002D142F"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65D28" w:rsidRPr="002D142F" w:rsidRDefault="00E65D28" w:rsidP="008F73A1">
            <w:pPr>
              <w:rPr>
                <w:color w:val="000000"/>
                <w:sz w:val="20"/>
                <w:szCs w:val="20"/>
              </w:rPr>
            </w:pPr>
            <w:r w:rsidRPr="002D142F">
              <w:rPr>
                <w:color w:val="000000"/>
                <w:sz w:val="20"/>
                <w:szCs w:val="20"/>
              </w:rPr>
              <w:t xml:space="preserve">   - козье молоко (млн. л)</w:t>
            </w: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r>
      <w:tr w:rsidR="00E65D28" w:rsidRPr="002D142F"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65D28" w:rsidRPr="002D142F" w:rsidRDefault="00E65D28" w:rsidP="008F73A1">
            <w:pPr>
              <w:rPr>
                <w:color w:val="000000"/>
                <w:sz w:val="20"/>
                <w:szCs w:val="20"/>
              </w:rPr>
            </w:pPr>
            <w:r w:rsidRPr="002D142F">
              <w:rPr>
                <w:color w:val="000000"/>
                <w:sz w:val="20"/>
                <w:szCs w:val="20"/>
              </w:rPr>
              <w:t xml:space="preserve">   - стерилизованное молоко (млн. л)</w:t>
            </w: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r>
      <w:tr w:rsidR="00E65D28" w:rsidRPr="00E65D28"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65D28" w:rsidRPr="002D142F" w:rsidRDefault="00605E39" w:rsidP="008F73A1">
            <w:pPr>
              <w:rPr>
                <w:color w:val="000000"/>
                <w:sz w:val="20"/>
                <w:szCs w:val="20"/>
              </w:rPr>
            </w:pPr>
            <w:r w:rsidRPr="002D142F">
              <w:rPr>
                <w:color w:val="000000"/>
                <w:sz w:val="20"/>
                <w:szCs w:val="20"/>
              </w:rPr>
              <w:t>М</w:t>
            </w:r>
            <w:r w:rsidR="00E65D28" w:rsidRPr="002D142F">
              <w:rPr>
                <w:color w:val="000000"/>
                <w:sz w:val="20"/>
                <w:szCs w:val="20"/>
              </w:rPr>
              <w:t>олочный порошок  (тыс. тонн)</w:t>
            </w: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2D142F" w:rsidRDefault="00E65D28"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E65D28" w:rsidRPr="00E65D28" w:rsidRDefault="00E65D28" w:rsidP="008F73A1">
            <w:pPr>
              <w:jc w:val="center"/>
              <w:rPr>
                <w:color w:val="000000"/>
                <w:sz w:val="20"/>
                <w:szCs w:val="20"/>
              </w:rPr>
            </w:pPr>
          </w:p>
        </w:tc>
      </w:tr>
    </w:tbl>
    <w:p w:rsidR="00E65D28" w:rsidRPr="004E59A8" w:rsidRDefault="00E65D28" w:rsidP="00E65D28">
      <w:pPr>
        <w:jc w:val="right"/>
        <w:rPr>
          <w:b/>
          <w:sz w:val="20"/>
          <w:szCs w:val="20"/>
        </w:rPr>
      </w:pPr>
      <w:r w:rsidRPr="001914BA">
        <w:rPr>
          <w:b/>
          <w:sz w:val="20"/>
          <w:szCs w:val="20"/>
        </w:rPr>
        <w:t>Источник</w:t>
      </w:r>
      <w:r w:rsidRPr="004E59A8">
        <w:rPr>
          <w:b/>
          <w:sz w:val="20"/>
          <w:szCs w:val="20"/>
        </w:rPr>
        <w:t xml:space="preserve">: </w:t>
      </w:r>
      <w:r>
        <w:rPr>
          <w:b/>
          <w:sz w:val="20"/>
          <w:szCs w:val="20"/>
        </w:rPr>
        <w:t>расчеты</w:t>
      </w:r>
      <w:r w:rsidRPr="004E59A8">
        <w:rPr>
          <w:b/>
          <w:sz w:val="20"/>
          <w:szCs w:val="20"/>
        </w:rPr>
        <w:t xml:space="preserve"> </w:t>
      </w:r>
      <w:r>
        <w:rPr>
          <w:b/>
          <w:sz w:val="20"/>
          <w:szCs w:val="20"/>
          <w:lang w:val="en-US"/>
        </w:rPr>
        <w:t>DISCOVERY</w:t>
      </w:r>
      <w:r w:rsidRPr="004E59A8">
        <w:rPr>
          <w:b/>
          <w:sz w:val="20"/>
          <w:szCs w:val="20"/>
        </w:rPr>
        <w:t xml:space="preserve"> </w:t>
      </w:r>
      <w:r>
        <w:rPr>
          <w:b/>
          <w:sz w:val="20"/>
          <w:szCs w:val="20"/>
          <w:lang w:val="en-US"/>
        </w:rPr>
        <w:t>Research</w:t>
      </w:r>
      <w:r w:rsidRPr="004E59A8">
        <w:rPr>
          <w:b/>
          <w:sz w:val="20"/>
          <w:szCs w:val="20"/>
        </w:rPr>
        <w:t xml:space="preserve"> </w:t>
      </w:r>
      <w:r>
        <w:rPr>
          <w:b/>
          <w:sz w:val="20"/>
          <w:szCs w:val="20"/>
          <w:lang w:val="en-US"/>
        </w:rPr>
        <w:t>Group</w:t>
      </w:r>
    </w:p>
    <w:p w:rsidR="00E65D28" w:rsidRPr="004E59A8" w:rsidRDefault="00E65D28" w:rsidP="00E65D28">
      <w:pPr>
        <w:spacing w:line="360" w:lineRule="auto"/>
        <w:ind w:firstLine="708"/>
        <w:jc w:val="both"/>
      </w:pPr>
    </w:p>
    <w:p w:rsidR="006B55B1" w:rsidRDefault="006B55B1" w:rsidP="006B55B1">
      <w:pPr>
        <w:spacing w:line="360" w:lineRule="auto"/>
        <w:ind w:firstLine="708"/>
        <w:jc w:val="both"/>
        <w:rPr>
          <w:lang w:eastAsia="en-US"/>
        </w:rPr>
      </w:pPr>
      <w:r>
        <w:rPr>
          <w:lang w:eastAsia="en-US"/>
        </w:rPr>
        <w:t xml:space="preserve">В 2010 году сегмент питьевых молочных продуктов вырос на </w:t>
      </w:r>
      <w:r w:rsidR="004E59A8">
        <w:rPr>
          <w:lang w:eastAsia="en-US"/>
        </w:rPr>
        <w:t>___</w:t>
      </w:r>
      <w:r>
        <w:rPr>
          <w:lang w:eastAsia="en-US"/>
        </w:rPr>
        <w:t xml:space="preserve">% по сравнению с показателями предыдущего года. При этом средний темп роста сегмента питьевых молочных продуктов в натуральном выражении в период с 2005 по 2010 года составил </w:t>
      </w:r>
      <w:r w:rsidR="004E59A8">
        <w:rPr>
          <w:lang w:eastAsia="en-US"/>
        </w:rPr>
        <w:t>___</w:t>
      </w:r>
      <w:r>
        <w:rPr>
          <w:lang w:eastAsia="en-US"/>
        </w:rPr>
        <w:t>%.</w:t>
      </w:r>
    </w:p>
    <w:p w:rsidR="006B55B1" w:rsidRDefault="006B55B1" w:rsidP="006B55B1">
      <w:pPr>
        <w:spacing w:line="360" w:lineRule="auto"/>
        <w:ind w:firstLine="708"/>
        <w:jc w:val="both"/>
        <w:rPr>
          <w:lang w:eastAsia="en-US"/>
        </w:rPr>
      </w:pPr>
    </w:p>
    <w:p w:rsidR="006B55B1" w:rsidRDefault="006B55B1" w:rsidP="006B55B1">
      <w:pPr>
        <w:spacing w:line="360" w:lineRule="auto"/>
        <w:ind w:firstLine="708"/>
        <w:jc w:val="both"/>
        <w:rPr>
          <w:lang w:eastAsia="en-US"/>
        </w:rPr>
      </w:pPr>
    </w:p>
    <w:p w:rsidR="006B55B1" w:rsidRDefault="006B55B1" w:rsidP="006B55B1">
      <w:pPr>
        <w:spacing w:line="360" w:lineRule="auto"/>
        <w:ind w:firstLine="708"/>
        <w:jc w:val="both"/>
        <w:rPr>
          <w:lang w:eastAsia="en-US"/>
        </w:rPr>
      </w:pPr>
    </w:p>
    <w:p w:rsidR="006B55B1" w:rsidRDefault="006B55B1" w:rsidP="006B55B1">
      <w:pPr>
        <w:spacing w:line="360" w:lineRule="auto"/>
        <w:ind w:firstLine="708"/>
        <w:jc w:val="both"/>
        <w:rPr>
          <w:lang w:eastAsia="en-US"/>
        </w:rPr>
      </w:pPr>
    </w:p>
    <w:p w:rsidR="006B55B1" w:rsidRDefault="006B55B1" w:rsidP="006B55B1">
      <w:pPr>
        <w:spacing w:line="360" w:lineRule="auto"/>
        <w:ind w:firstLine="708"/>
        <w:jc w:val="both"/>
        <w:rPr>
          <w:lang w:eastAsia="en-US"/>
        </w:rPr>
      </w:pPr>
    </w:p>
    <w:p w:rsidR="006B55B1" w:rsidRDefault="006B55B1" w:rsidP="006B55B1">
      <w:pPr>
        <w:spacing w:line="360" w:lineRule="auto"/>
        <w:ind w:firstLine="708"/>
        <w:jc w:val="both"/>
        <w:rPr>
          <w:lang w:eastAsia="en-US"/>
        </w:rPr>
      </w:pPr>
    </w:p>
    <w:p w:rsidR="002D142F" w:rsidRDefault="002D142F" w:rsidP="006B55B1">
      <w:pPr>
        <w:spacing w:line="360" w:lineRule="auto"/>
        <w:ind w:firstLine="708"/>
        <w:jc w:val="both"/>
        <w:rPr>
          <w:lang w:eastAsia="en-US"/>
        </w:rPr>
      </w:pPr>
    </w:p>
    <w:p w:rsidR="006B55B1" w:rsidRDefault="006B55B1" w:rsidP="006B55B1">
      <w:pPr>
        <w:spacing w:line="360" w:lineRule="auto"/>
        <w:ind w:firstLine="708"/>
        <w:jc w:val="both"/>
        <w:rPr>
          <w:lang w:eastAsia="en-US"/>
        </w:rPr>
      </w:pPr>
    </w:p>
    <w:p w:rsidR="006B55B1" w:rsidRDefault="006B55B1" w:rsidP="006B55B1">
      <w:pPr>
        <w:spacing w:line="360" w:lineRule="auto"/>
        <w:ind w:firstLine="708"/>
        <w:jc w:val="both"/>
        <w:rPr>
          <w:lang w:eastAsia="en-US"/>
        </w:rPr>
      </w:pPr>
    </w:p>
    <w:p w:rsidR="006B55B1" w:rsidRDefault="006B55B1" w:rsidP="006B55B1">
      <w:pPr>
        <w:pStyle w:val="af2"/>
        <w:jc w:val="both"/>
      </w:pPr>
      <w:bookmarkStart w:id="87" w:name="_Toc293328679"/>
      <w:r>
        <w:t xml:space="preserve">Диаграмма </w:t>
      </w:r>
      <w:fldSimple w:instr=" SEQ Диаграмма \* ARABIC ">
        <w:r w:rsidR="00336E36">
          <w:rPr>
            <w:noProof/>
          </w:rPr>
          <w:t>6</w:t>
        </w:r>
      </w:fldSimple>
      <w:r>
        <w:t>. Динамика изменения темпов роста и объема сегмента питьевых молочных продуктов в 2005-2010 гг. в натуральном выражении, мл</w:t>
      </w:r>
      <w:r w:rsidR="005350DC">
        <w:t>рд</w:t>
      </w:r>
      <w:r>
        <w:t>. л. и %</w:t>
      </w:r>
      <w:bookmarkEnd w:id="87"/>
    </w:p>
    <w:p w:rsidR="004E59A8" w:rsidRPr="004E59A8" w:rsidRDefault="004E59A8" w:rsidP="004E59A8">
      <w:pPr>
        <w:spacing w:line="360" w:lineRule="auto"/>
        <w:jc w:val="both"/>
        <w:rPr>
          <w:b/>
          <w:color w:val="FF0000"/>
        </w:rPr>
      </w:pPr>
      <w:r w:rsidRPr="004E59A8">
        <w:rPr>
          <w:b/>
          <w:color w:val="FF0000"/>
        </w:rPr>
        <w:t>……………………………….……………………………….………………………………….</w:t>
      </w:r>
    </w:p>
    <w:p w:rsidR="006B55B1" w:rsidRPr="004E59A8" w:rsidRDefault="006B55B1" w:rsidP="006B55B1">
      <w:pPr>
        <w:spacing w:line="360" w:lineRule="auto"/>
        <w:jc w:val="center"/>
      </w:pPr>
    </w:p>
    <w:p w:rsidR="006B55B1" w:rsidRPr="004E59A8" w:rsidRDefault="006B55B1" w:rsidP="006B55B1">
      <w:pPr>
        <w:jc w:val="right"/>
        <w:rPr>
          <w:b/>
          <w:sz w:val="20"/>
          <w:szCs w:val="20"/>
        </w:rPr>
      </w:pPr>
      <w:r w:rsidRPr="001914BA">
        <w:rPr>
          <w:b/>
          <w:sz w:val="20"/>
          <w:szCs w:val="20"/>
        </w:rPr>
        <w:t>Источник</w:t>
      </w:r>
      <w:r w:rsidRPr="004E59A8">
        <w:rPr>
          <w:b/>
          <w:sz w:val="20"/>
          <w:szCs w:val="20"/>
        </w:rPr>
        <w:t xml:space="preserve">: </w:t>
      </w:r>
      <w:r>
        <w:rPr>
          <w:b/>
          <w:sz w:val="20"/>
          <w:szCs w:val="20"/>
        </w:rPr>
        <w:t>расчеты</w:t>
      </w:r>
      <w:r w:rsidRPr="004E59A8">
        <w:rPr>
          <w:b/>
          <w:sz w:val="20"/>
          <w:szCs w:val="20"/>
        </w:rPr>
        <w:t xml:space="preserve"> </w:t>
      </w:r>
      <w:r>
        <w:rPr>
          <w:b/>
          <w:sz w:val="20"/>
          <w:szCs w:val="20"/>
          <w:lang w:val="en-US"/>
        </w:rPr>
        <w:t>DISCOVERY</w:t>
      </w:r>
      <w:r w:rsidRPr="004E59A8">
        <w:rPr>
          <w:b/>
          <w:sz w:val="20"/>
          <w:szCs w:val="20"/>
        </w:rPr>
        <w:t xml:space="preserve"> </w:t>
      </w:r>
      <w:r>
        <w:rPr>
          <w:b/>
          <w:sz w:val="20"/>
          <w:szCs w:val="20"/>
          <w:lang w:val="en-US"/>
        </w:rPr>
        <w:t>Research</w:t>
      </w:r>
      <w:r w:rsidRPr="004E59A8">
        <w:rPr>
          <w:b/>
          <w:sz w:val="20"/>
          <w:szCs w:val="20"/>
        </w:rPr>
        <w:t xml:space="preserve"> </w:t>
      </w:r>
      <w:r>
        <w:rPr>
          <w:b/>
          <w:sz w:val="20"/>
          <w:szCs w:val="20"/>
          <w:lang w:val="en-US"/>
        </w:rPr>
        <w:t>Group</w:t>
      </w:r>
      <w:r w:rsidRPr="004E59A8">
        <w:rPr>
          <w:b/>
          <w:sz w:val="20"/>
          <w:szCs w:val="20"/>
        </w:rPr>
        <w:t xml:space="preserve"> </w:t>
      </w:r>
    </w:p>
    <w:p w:rsidR="006B55B1" w:rsidRPr="004E59A8" w:rsidRDefault="006B55B1" w:rsidP="00E65D28">
      <w:pPr>
        <w:spacing w:line="360" w:lineRule="auto"/>
        <w:ind w:firstLine="708"/>
        <w:jc w:val="both"/>
      </w:pPr>
    </w:p>
    <w:p w:rsidR="006B55B1" w:rsidRDefault="006B55B1" w:rsidP="006B55B1">
      <w:pPr>
        <w:spacing w:line="360" w:lineRule="auto"/>
        <w:ind w:firstLine="708"/>
        <w:jc w:val="both"/>
        <w:rPr>
          <w:lang w:eastAsia="en-US"/>
        </w:rPr>
      </w:pPr>
      <w:r>
        <w:rPr>
          <w:lang w:eastAsia="en-US"/>
        </w:rPr>
        <w:t xml:space="preserve">Средний темп роста сегмента сухих молочных продуктов в натуральном выражении в период с 2005 по 2010 года составил </w:t>
      </w:r>
      <w:r w:rsidR="004E59A8">
        <w:rPr>
          <w:lang w:eastAsia="en-US"/>
        </w:rPr>
        <w:t>___</w:t>
      </w:r>
      <w:r>
        <w:rPr>
          <w:lang w:eastAsia="en-US"/>
        </w:rPr>
        <w:t>%.</w:t>
      </w:r>
    </w:p>
    <w:p w:rsidR="006B55B1" w:rsidRDefault="006B55B1" w:rsidP="006B55B1">
      <w:pPr>
        <w:spacing w:line="360" w:lineRule="auto"/>
        <w:ind w:firstLine="708"/>
        <w:jc w:val="both"/>
        <w:rPr>
          <w:lang w:eastAsia="en-US"/>
        </w:rPr>
      </w:pPr>
    </w:p>
    <w:p w:rsidR="006B55B1" w:rsidRDefault="006B55B1" w:rsidP="006B55B1">
      <w:pPr>
        <w:pStyle w:val="af2"/>
      </w:pPr>
      <w:bookmarkStart w:id="88" w:name="_Toc293328680"/>
      <w:r>
        <w:t xml:space="preserve">Диаграмма </w:t>
      </w:r>
      <w:fldSimple w:instr=" SEQ Диаграмма \* ARABIC ">
        <w:r w:rsidR="00336E36">
          <w:rPr>
            <w:noProof/>
          </w:rPr>
          <w:t>7</w:t>
        </w:r>
      </w:fldSimple>
      <w:r>
        <w:t>. Динамика изменения темпов роста и объема сегмента сухих молочных продуктов в 2005-2010 гг. в натуральном выражении, тыс. тонн и %</w:t>
      </w:r>
      <w:bookmarkEnd w:id="88"/>
    </w:p>
    <w:p w:rsidR="004E59A8" w:rsidRPr="004E59A8" w:rsidRDefault="004E59A8" w:rsidP="004E59A8">
      <w:pPr>
        <w:spacing w:line="360" w:lineRule="auto"/>
        <w:jc w:val="both"/>
        <w:rPr>
          <w:b/>
          <w:color w:val="FF0000"/>
        </w:rPr>
      </w:pPr>
      <w:r w:rsidRPr="004E59A8">
        <w:rPr>
          <w:b/>
          <w:color w:val="FF0000"/>
        </w:rPr>
        <w:t>……………………………….……………………………….………………………………….</w:t>
      </w:r>
    </w:p>
    <w:p w:rsidR="006B55B1" w:rsidRPr="004E59A8" w:rsidRDefault="006B55B1" w:rsidP="005350DC">
      <w:pPr>
        <w:spacing w:line="360" w:lineRule="auto"/>
        <w:jc w:val="center"/>
      </w:pPr>
    </w:p>
    <w:p w:rsidR="006B55B1" w:rsidRPr="004E59A8" w:rsidRDefault="006B55B1" w:rsidP="006B55B1">
      <w:pPr>
        <w:jc w:val="right"/>
        <w:rPr>
          <w:b/>
          <w:sz w:val="20"/>
          <w:szCs w:val="20"/>
        </w:rPr>
      </w:pPr>
      <w:r w:rsidRPr="001914BA">
        <w:rPr>
          <w:b/>
          <w:sz w:val="20"/>
          <w:szCs w:val="20"/>
        </w:rPr>
        <w:t>Источник</w:t>
      </w:r>
      <w:r w:rsidRPr="004E59A8">
        <w:rPr>
          <w:b/>
          <w:sz w:val="20"/>
          <w:szCs w:val="20"/>
        </w:rPr>
        <w:t xml:space="preserve">: </w:t>
      </w:r>
      <w:r>
        <w:rPr>
          <w:b/>
          <w:sz w:val="20"/>
          <w:szCs w:val="20"/>
        </w:rPr>
        <w:t>расчеты</w:t>
      </w:r>
      <w:r w:rsidRPr="004E59A8">
        <w:rPr>
          <w:b/>
          <w:sz w:val="20"/>
          <w:szCs w:val="20"/>
        </w:rPr>
        <w:t xml:space="preserve"> </w:t>
      </w:r>
      <w:r>
        <w:rPr>
          <w:b/>
          <w:sz w:val="20"/>
          <w:szCs w:val="20"/>
          <w:lang w:val="en-US"/>
        </w:rPr>
        <w:t>DISCOVERY</w:t>
      </w:r>
      <w:r w:rsidRPr="004E59A8">
        <w:rPr>
          <w:b/>
          <w:sz w:val="20"/>
          <w:szCs w:val="20"/>
        </w:rPr>
        <w:t xml:space="preserve"> </w:t>
      </w:r>
      <w:r>
        <w:rPr>
          <w:b/>
          <w:sz w:val="20"/>
          <w:szCs w:val="20"/>
          <w:lang w:val="en-US"/>
        </w:rPr>
        <w:t>Research</w:t>
      </w:r>
      <w:r w:rsidRPr="004E59A8">
        <w:rPr>
          <w:b/>
          <w:sz w:val="20"/>
          <w:szCs w:val="20"/>
        </w:rPr>
        <w:t xml:space="preserve"> </w:t>
      </w:r>
      <w:r>
        <w:rPr>
          <w:b/>
          <w:sz w:val="20"/>
          <w:szCs w:val="20"/>
          <w:lang w:val="en-US"/>
        </w:rPr>
        <w:t>Group</w:t>
      </w:r>
      <w:r w:rsidRPr="004E59A8">
        <w:rPr>
          <w:b/>
          <w:sz w:val="20"/>
          <w:szCs w:val="20"/>
        </w:rPr>
        <w:t xml:space="preserve"> </w:t>
      </w:r>
    </w:p>
    <w:p w:rsidR="006B55B1" w:rsidRPr="004E59A8" w:rsidRDefault="006B55B1" w:rsidP="00E65D28">
      <w:pPr>
        <w:spacing w:line="360" w:lineRule="auto"/>
        <w:ind w:firstLine="708"/>
        <w:jc w:val="both"/>
      </w:pPr>
    </w:p>
    <w:p w:rsidR="00E65D28" w:rsidRDefault="00E65D28" w:rsidP="004D2980">
      <w:pPr>
        <w:spacing w:line="360" w:lineRule="auto"/>
        <w:ind w:firstLine="708"/>
        <w:jc w:val="both"/>
      </w:pPr>
      <w:r>
        <w:t xml:space="preserve">Отметим, что наибольший объем продаж в 2010 году в натуральном выражении </w:t>
      </w:r>
      <w:r w:rsidR="004D2980">
        <w:t xml:space="preserve">в сегменте питьевых молочных продуктов </w:t>
      </w:r>
      <w:r>
        <w:t xml:space="preserve">приходился на долю </w:t>
      </w:r>
      <w:r w:rsidR="004D2980">
        <w:t>свежего/пастеризованного молока (</w:t>
      </w:r>
      <w:r w:rsidR="004E59A8">
        <w:t>__</w:t>
      </w:r>
      <w:r w:rsidR="004D2980">
        <w:t xml:space="preserve">%). </w:t>
      </w:r>
      <w:r>
        <w:t xml:space="preserve">Далее следует сегмент </w:t>
      </w:r>
      <w:r w:rsidR="004D2980">
        <w:t>стерилизованного молока (</w:t>
      </w:r>
      <w:r w:rsidR="004E59A8">
        <w:t>__</w:t>
      </w:r>
      <w:r w:rsidR="004D2980">
        <w:t>%), козьего молока (0,7%), молочных напитков с добавлением соков (0,5%) и ароматизированных молочных напитков (0,3%).</w:t>
      </w:r>
    </w:p>
    <w:p w:rsidR="00605E39" w:rsidRDefault="00605E39" w:rsidP="00E65D28">
      <w:pPr>
        <w:spacing w:line="360" w:lineRule="auto"/>
        <w:ind w:firstLine="708"/>
        <w:jc w:val="both"/>
      </w:pPr>
    </w:p>
    <w:p w:rsidR="00605E39" w:rsidRDefault="00605E39" w:rsidP="00605E39">
      <w:pPr>
        <w:pStyle w:val="af2"/>
        <w:jc w:val="both"/>
      </w:pPr>
      <w:bookmarkStart w:id="89" w:name="_Toc293328681"/>
      <w:r>
        <w:t xml:space="preserve">Диаграмма </w:t>
      </w:r>
      <w:fldSimple w:instr=" SEQ Диаграмма \* ARABIC ">
        <w:r w:rsidR="00336E36">
          <w:rPr>
            <w:noProof/>
          </w:rPr>
          <w:t>8</w:t>
        </w:r>
      </w:fldSimple>
      <w:r>
        <w:t xml:space="preserve">. Доли сегментов </w:t>
      </w:r>
      <w:r w:rsidR="004D2980">
        <w:t xml:space="preserve">питьевых </w:t>
      </w:r>
      <w:r>
        <w:t>молочных продуктов по объему розничных продаж в России в натуральном выражении в 2010 г., %</w:t>
      </w:r>
      <w:bookmarkEnd w:id="89"/>
      <w:r>
        <w:t xml:space="preserve"> </w:t>
      </w:r>
    </w:p>
    <w:p w:rsidR="004E59A8" w:rsidRPr="004E59A8" w:rsidRDefault="004E59A8" w:rsidP="004E59A8">
      <w:pPr>
        <w:spacing w:line="360" w:lineRule="auto"/>
        <w:jc w:val="both"/>
        <w:rPr>
          <w:b/>
          <w:color w:val="FF0000"/>
        </w:rPr>
      </w:pPr>
      <w:r w:rsidRPr="004E59A8">
        <w:rPr>
          <w:b/>
          <w:color w:val="FF0000"/>
        </w:rPr>
        <w:t>……………………………….……………………………….………………………………….</w:t>
      </w:r>
    </w:p>
    <w:p w:rsidR="00605E39" w:rsidRPr="004E59A8" w:rsidRDefault="00605E39" w:rsidP="00605E39">
      <w:pPr>
        <w:jc w:val="center"/>
        <w:rPr>
          <w:lang w:eastAsia="en-US"/>
        </w:rPr>
      </w:pPr>
    </w:p>
    <w:p w:rsidR="00605E39" w:rsidRPr="004E59A8" w:rsidRDefault="00605E39" w:rsidP="00605E39">
      <w:pPr>
        <w:jc w:val="right"/>
        <w:rPr>
          <w:b/>
          <w:sz w:val="20"/>
          <w:szCs w:val="20"/>
        </w:rPr>
      </w:pPr>
      <w:r w:rsidRPr="001914BA">
        <w:rPr>
          <w:b/>
          <w:sz w:val="20"/>
          <w:szCs w:val="20"/>
        </w:rPr>
        <w:t>Источник</w:t>
      </w:r>
      <w:r w:rsidRPr="004E59A8">
        <w:rPr>
          <w:b/>
          <w:sz w:val="20"/>
          <w:szCs w:val="20"/>
        </w:rPr>
        <w:t xml:space="preserve">: </w:t>
      </w:r>
      <w:r>
        <w:rPr>
          <w:b/>
          <w:sz w:val="20"/>
          <w:szCs w:val="20"/>
        </w:rPr>
        <w:t>расчеты</w:t>
      </w:r>
      <w:r w:rsidRPr="004E59A8">
        <w:rPr>
          <w:b/>
          <w:sz w:val="20"/>
          <w:szCs w:val="20"/>
        </w:rPr>
        <w:t xml:space="preserve"> </w:t>
      </w:r>
      <w:r>
        <w:rPr>
          <w:b/>
          <w:sz w:val="20"/>
          <w:szCs w:val="20"/>
          <w:lang w:val="en-US"/>
        </w:rPr>
        <w:t>DISCOVERY</w:t>
      </w:r>
      <w:r w:rsidRPr="004E59A8">
        <w:rPr>
          <w:b/>
          <w:sz w:val="20"/>
          <w:szCs w:val="20"/>
        </w:rPr>
        <w:t xml:space="preserve"> </w:t>
      </w:r>
      <w:r>
        <w:rPr>
          <w:b/>
          <w:sz w:val="20"/>
          <w:szCs w:val="20"/>
          <w:lang w:val="en-US"/>
        </w:rPr>
        <w:t>Research</w:t>
      </w:r>
      <w:r w:rsidRPr="004E59A8">
        <w:rPr>
          <w:b/>
          <w:sz w:val="20"/>
          <w:szCs w:val="20"/>
        </w:rPr>
        <w:t xml:space="preserve"> </w:t>
      </w:r>
      <w:r>
        <w:rPr>
          <w:b/>
          <w:sz w:val="20"/>
          <w:szCs w:val="20"/>
          <w:lang w:val="en-US"/>
        </w:rPr>
        <w:t>Group</w:t>
      </w:r>
      <w:r w:rsidRPr="004E59A8">
        <w:rPr>
          <w:b/>
          <w:sz w:val="20"/>
          <w:szCs w:val="20"/>
        </w:rPr>
        <w:t xml:space="preserve"> </w:t>
      </w:r>
    </w:p>
    <w:p w:rsidR="008F73A1" w:rsidRPr="004E59A8" w:rsidRDefault="008F73A1" w:rsidP="008F73A1">
      <w:pPr>
        <w:rPr>
          <w:lang w:eastAsia="en-US"/>
        </w:rPr>
      </w:pPr>
    </w:p>
    <w:p w:rsidR="004D2980" w:rsidRDefault="004D2980" w:rsidP="004D2980">
      <w:pPr>
        <w:spacing w:line="360" w:lineRule="auto"/>
        <w:ind w:firstLine="708"/>
        <w:jc w:val="both"/>
      </w:pPr>
      <w:r>
        <w:t>Наибольший объем продаж в 2010 году в натуральном выражении в сегменте сухих молочных продуктов приходился на долю шоколадных молочных порошков (</w:t>
      </w:r>
      <w:r w:rsidR="004E59A8">
        <w:t>__</w:t>
      </w:r>
      <w:r>
        <w:t>9%) и молочных порошков (</w:t>
      </w:r>
      <w:r w:rsidR="004E59A8">
        <w:t>__</w:t>
      </w:r>
      <w:r>
        <w:t xml:space="preserve">%). </w:t>
      </w:r>
    </w:p>
    <w:p w:rsidR="008F73A1" w:rsidRDefault="008F73A1"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8F73A1">
      <w:pPr>
        <w:rPr>
          <w:lang w:eastAsia="en-US"/>
        </w:rPr>
      </w:pPr>
    </w:p>
    <w:p w:rsidR="004D2980" w:rsidRDefault="004D2980" w:rsidP="004D2980">
      <w:pPr>
        <w:pStyle w:val="af2"/>
        <w:jc w:val="both"/>
      </w:pPr>
      <w:bookmarkStart w:id="90" w:name="_Toc293328682"/>
      <w:r>
        <w:t xml:space="preserve">Диаграмма </w:t>
      </w:r>
      <w:fldSimple w:instr=" SEQ Диаграмма \* ARABIC ">
        <w:r w:rsidR="00336E36">
          <w:rPr>
            <w:noProof/>
          </w:rPr>
          <w:t>9</w:t>
        </w:r>
      </w:fldSimple>
      <w:r>
        <w:t>. Доли сегментов сухих молочных продуктов по объему розничных продаж в России в натуральном выражении в 2010 г., %</w:t>
      </w:r>
      <w:bookmarkEnd w:id="90"/>
    </w:p>
    <w:p w:rsidR="004E59A8" w:rsidRPr="004E59A8" w:rsidRDefault="004E59A8" w:rsidP="004E59A8">
      <w:pPr>
        <w:spacing w:line="360" w:lineRule="auto"/>
        <w:jc w:val="both"/>
        <w:rPr>
          <w:b/>
          <w:color w:val="FF0000"/>
        </w:rPr>
      </w:pPr>
      <w:r w:rsidRPr="004E59A8">
        <w:rPr>
          <w:b/>
          <w:color w:val="FF0000"/>
        </w:rPr>
        <w:t>……………………………….……………………………….………………………………….</w:t>
      </w:r>
    </w:p>
    <w:p w:rsidR="004D2980" w:rsidRPr="004E59A8" w:rsidRDefault="004D2980" w:rsidP="004D2980">
      <w:pPr>
        <w:jc w:val="center"/>
        <w:rPr>
          <w:lang w:eastAsia="en-US"/>
        </w:rPr>
      </w:pPr>
    </w:p>
    <w:p w:rsidR="004D2980" w:rsidRPr="004E59A8" w:rsidRDefault="004D2980" w:rsidP="004D2980">
      <w:pPr>
        <w:jc w:val="right"/>
        <w:rPr>
          <w:b/>
          <w:sz w:val="20"/>
          <w:szCs w:val="20"/>
        </w:rPr>
      </w:pPr>
      <w:r w:rsidRPr="001914BA">
        <w:rPr>
          <w:b/>
          <w:sz w:val="20"/>
          <w:szCs w:val="20"/>
        </w:rPr>
        <w:t>Источник</w:t>
      </w:r>
      <w:r w:rsidRPr="004E59A8">
        <w:rPr>
          <w:b/>
          <w:sz w:val="20"/>
          <w:szCs w:val="20"/>
        </w:rPr>
        <w:t xml:space="preserve">: </w:t>
      </w:r>
      <w:r>
        <w:rPr>
          <w:b/>
          <w:sz w:val="20"/>
          <w:szCs w:val="20"/>
        </w:rPr>
        <w:t>расчеты</w:t>
      </w:r>
      <w:r w:rsidRPr="004E59A8">
        <w:rPr>
          <w:b/>
          <w:sz w:val="20"/>
          <w:szCs w:val="20"/>
        </w:rPr>
        <w:t xml:space="preserve"> </w:t>
      </w:r>
      <w:r>
        <w:rPr>
          <w:b/>
          <w:sz w:val="20"/>
          <w:szCs w:val="20"/>
          <w:lang w:val="en-US"/>
        </w:rPr>
        <w:t>DISCOVERY</w:t>
      </w:r>
      <w:r w:rsidRPr="004E59A8">
        <w:rPr>
          <w:b/>
          <w:sz w:val="20"/>
          <w:szCs w:val="20"/>
        </w:rPr>
        <w:t xml:space="preserve"> </w:t>
      </w:r>
      <w:r>
        <w:rPr>
          <w:b/>
          <w:sz w:val="20"/>
          <w:szCs w:val="20"/>
          <w:lang w:val="en-US"/>
        </w:rPr>
        <w:t>Research</w:t>
      </w:r>
      <w:r w:rsidRPr="004E59A8">
        <w:rPr>
          <w:b/>
          <w:sz w:val="20"/>
          <w:szCs w:val="20"/>
        </w:rPr>
        <w:t xml:space="preserve"> </w:t>
      </w:r>
      <w:r>
        <w:rPr>
          <w:b/>
          <w:sz w:val="20"/>
          <w:szCs w:val="20"/>
          <w:lang w:val="en-US"/>
        </w:rPr>
        <w:t>Group</w:t>
      </w:r>
      <w:r w:rsidRPr="004E59A8">
        <w:rPr>
          <w:b/>
          <w:sz w:val="20"/>
          <w:szCs w:val="20"/>
        </w:rPr>
        <w:t xml:space="preserve"> </w:t>
      </w:r>
    </w:p>
    <w:p w:rsidR="004D2980" w:rsidRPr="004E59A8" w:rsidRDefault="004D2980" w:rsidP="008F73A1">
      <w:pPr>
        <w:rPr>
          <w:lang w:eastAsia="en-US"/>
        </w:rPr>
      </w:pPr>
    </w:p>
    <w:p w:rsidR="00605E39" w:rsidRDefault="00605E39" w:rsidP="00605E39">
      <w:pPr>
        <w:spacing w:line="360" w:lineRule="auto"/>
        <w:ind w:firstLine="708"/>
        <w:rPr>
          <w:lang w:eastAsia="en-US"/>
        </w:rPr>
      </w:pPr>
      <w:r>
        <w:rPr>
          <w:lang w:eastAsia="en-US"/>
        </w:rPr>
        <w:t xml:space="preserve">В стоимостном выражении объем розничных продаж молока в России в 2010 году достиг уровня в </w:t>
      </w:r>
      <w:r w:rsidR="008F73A1">
        <w:rPr>
          <w:lang w:eastAsia="en-US"/>
        </w:rPr>
        <w:t>126</w:t>
      </w:r>
      <w:r w:rsidR="005350DC">
        <w:rPr>
          <w:lang w:eastAsia="en-US"/>
        </w:rPr>
        <w:t>,9</w:t>
      </w:r>
      <w:r w:rsidR="008F73A1">
        <w:rPr>
          <w:lang w:eastAsia="en-US"/>
        </w:rPr>
        <w:t xml:space="preserve"> мл</w:t>
      </w:r>
      <w:r w:rsidR="005350DC">
        <w:rPr>
          <w:lang w:eastAsia="en-US"/>
        </w:rPr>
        <w:t>рд</w:t>
      </w:r>
      <w:r w:rsidR="008F73A1">
        <w:rPr>
          <w:lang w:eastAsia="en-US"/>
        </w:rPr>
        <w:t>. руб.</w:t>
      </w:r>
    </w:p>
    <w:p w:rsidR="00605E39" w:rsidRDefault="00605E39" w:rsidP="00605E39">
      <w:pPr>
        <w:spacing w:line="360" w:lineRule="auto"/>
        <w:ind w:firstLine="708"/>
        <w:rPr>
          <w:lang w:eastAsia="en-US"/>
        </w:rPr>
      </w:pPr>
    </w:p>
    <w:p w:rsidR="00605E39" w:rsidRDefault="00605E39" w:rsidP="00605E39">
      <w:pPr>
        <w:pStyle w:val="af2"/>
        <w:jc w:val="both"/>
      </w:pPr>
      <w:bookmarkStart w:id="91" w:name="_Toc293328601"/>
      <w:r>
        <w:t xml:space="preserve">Таблица </w:t>
      </w:r>
      <w:fldSimple w:instr=" SEQ Таблица \* ARABIC ">
        <w:r w:rsidR="00336E36">
          <w:rPr>
            <w:noProof/>
          </w:rPr>
          <w:t>2</w:t>
        </w:r>
      </w:fldSimple>
      <w:r>
        <w:t>. Объем розничных продаж молока в России в стоимостном выражении в 2005-2010 гг.,  млн. руб.</w:t>
      </w:r>
      <w:bookmarkEnd w:id="91"/>
    </w:p>
    <w:tbl>
      <w:tblPr>
        <w:tblW w:w="9072" w:type="dxa"/>
        <w:jc w:val="center"/>
        <w:tblInd w:w="93" w:type="dxa"/>
        <w:tblLook w:val="04A0"/>
      </w:tblPr>
      <w:tblGrid>
        <w:gridCol w:w="2880"/>
        <w:gridCol w:w="1032"/>
        <w:gridCol w:w="1032"/>
        <w:gridCol w:w="1032"/>
        <w:gridCol w:w="1032"/>
        <w:gridCol w:w="1032"/>
        <w:gridCol w:w="1032"/>
      </w:tblGrid>
      <w:tr w:rsidR="00605E39" w:rsidRPr="007269D6" w:rsidTr="008F73A1">
        <w:trPr>
          <w:trHeight w:val="315"/>
          <w:jc w:val="center"/>
        </w:trPr>
        <w:tc>
          <w:tcPr>
            <w:tcW w:w="28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605E39" w:rsidRPr="007269D6" w:rsidRDefault="00605E39" w:rsidP="008F73A1">
            <w:pPr>
              <w:jc w:val="center"/>
              <w:rPr>
                <w:b/>
                <w:bCs/>
                <w:color w:val="000000"/>
                <w:sz w:val="20"/>
                <w:szCs w:val="20"/>
              </w:rPr>
            </w:pPr>
            <w:r>
              <w:rPr>
                <w:b/>
                <w:bCs/>
                <w:color w:val="000000"/>
                <w:sz w:val="20"/>
                <w:szCs w:val="20"/>
              </w:rPr>
              <w:t>Виды молока</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605E39" w:rsidRPr="007269D6" w:rsidRDefault="00605E39" w:rsidP="008F73A1">
            <w:pPr>
              <w:jc w:val="center"/>
              <w:rPr>
                <w:b/>
                <w:bCs/>
                <w:color w:val="000000"/>
                <w:sz w:val="20"/>
                <w:szCs w:val="20"/>
              </w:rPr>
            </w:pPr>
            <w:r w:rsidRPr="007269D6">
              <w:rPr>
                <w:b/>
                <w:bCs/>
                <w:color w:val="000000"/>
                <w:sz w:val="20"/>
                <w:szCs w:val="20"/>
              </w:rPr>
              <w:t>2005</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605E39" w:rsidRPr="007269D6" w:rsidRDefault="00605E39" w:rsidP="008F73A1">
            <w:pPr>
              <w:jc w:val="center"/>
              <w:rPr>
                <w:b/>
                <w:bCs/>
                <w:color w:val="000000"/>
                <w:sz w:val="20"/>
                <w:szCs w:val="20"/>
              </w:rPr>
            </w:pPr>
            <w:r w:rsidRPr="007269D6">
              <w:rPr>
                <w:b/>
                <w:bCs/>
                <w:color w:val="000000"/>
                <w:sz w:val="20"/>
                <w:szCs w:val="20"/>
              </w:rPr>
              <w:t>2006</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605E39" w:rsidRPr="007269D6" w:rsidRDefault="00605E39" w:rsidP="008F73A1">
            <w:pPr>
              <w:jc w:val="center"/>
              <w:rPr>
                <w:b/>
                <w:bCs/>
                <w:color w:val="000000"/>
                <w:sz w:val="20"/>
                <w:szCs w:val="20"/>
              </w:rPr>
            </w:pPr>
            <w:r w:rsidRPr="007269D6">
              <w:rPr>
                <w:b/>
                <w:bCs/>
                <w:color w:val="000000"/>
                <w:sz w:val="20"/>
                <w:szCs w:val="20"/>
              </w:rPr>
              <w:t>2007</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605E39" w:rsidRPr="007269D6" w:rsidRDefault="00605E39" w:rsidP="008F73A1">
            <w:pPr>
              <w:jc w:val="center"/>
              <w:rPr>
                <w:b/>
                <w:bCs/>
                <w:color w:val="000000"/>
                <w:sz w:val="20"/>
                <w:szCs w:val="20"/>
              </w:rPr>
            </w:pPr>
            <w:r w:rsidRPr="007269D6">
              <w:rPr>
                <w:b/>
                <w:bCs/>
                <w:color w:val="000000"/>
                <w:sz w:val="20"/>
                <w:szCs w:val="20"/>
              </w:rPr>
              <w:t>2008</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605E39" w:rsidRPr="007269D6" w:rsidRDefault="00605E39" w:rsidP="008F73A1">
            <w:pPr>
              <w:jc w:val="center"/>
              <w:rPr>
                <w:b/>
                <w:bCs/>
                <w:color w:val="000000"/>
                <w:sz w:val="20"/>
                <w:szCs w:val="20"/>
              </w:rPr>
            </w:pPr>
            <w:r w:rsidRPr="007269D6">
              <w:rPr>
                <w:b/>
                <w:bCs/>
                <w:color w:val="000000"/>
                <w:sz w:val="20"/>
                <w:szCs w:val="20"/>
              </w:rPr>
              <w:t>2009</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605E39" w:rsidRPr="007269D6" w:rsidRDefault="00605E39" w:rsidP="008F73A1">
            <w:pPr>
              <w:jc w:val="center"/>
              <w:rPr>
                <w:b/>
                <w:bCs/>
                <w:color w:val="000000"/>
                <w:sz w:val="20"/>
                <w:szCs w:val="20"/>
              </w:rPr>
            </w:pPr>
            <w:r w:rsidRPr="007269D6">
              <w:rPr>
                <w:b/>
                <w:bCs/>
                <w:color w:val="000000"/>
                <w:sz w:val="20"/>
                <w:szCs w:val="20"/>
              </w:rPr>
              <w:t>2010</w:t>
            </w:r>
          </w:p>
        </w:tc>
      </w:tr>
      <w:tr w:rsidR="00605E39" w:rsidRPr="008F73A1"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8F73A1" w:rsidRDefault="00605E39" w:rsidP="00605E39">
            <w:pPr>
              <w:rPr>
                <w:color w:val="000000"/>
                <w:sz w:val="20"/>
                <w:szCs w:val="20"/>
              </w:rPr>
            </w:pPr>
            <w:r w:rsidRPr="008F73A1">
              <w:rPr>
                <w:color w:val="000000"/>
                <w:sz w:val="20"/>
                <w:szCs w:val="20"/>
              </w:rPr>
              <w:t>Ароматизированные молочные продукты:</w:t>
            </w: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605E39">
            <w:pP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r>
      <w:tr w:rsidR="00605E39" w:rsidRPr="008F73A1" w:rsidTr="008F73A1">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8F73A1" w:rsidRDefault="00605E39" w:rsidP="00605E39">
            <w:pPr>
              <w:rPr>
                <w:color w:val="000000"/>
                <w:sz w:val="20"/>
                <w:szCs w:val="20"/>
              </w:rPr>
            </w:pPr>
            <w:r w:rsidRPr="008F73A1">
              <w:rPr>
                <w:color w:val="000000"/>
                <w:sz w:val="20"/>
                <w:szCs w:val="20"/>
              </w:rPr>
              <w:t xml:space="preserve">   - ароматизированные молочные напитки </w:t>
            </w: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r>
      <w:tr w:rsidR="00605E39" w:rsidRPr="008F73A1" w:rsidTr="008F73A1">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8F73A1" w:rsidRDefault="00605E39" w:rsidP="00605E39">
            <w:pPr>
              <w:rPr>
                <w:color w:val="000000"/>
                <w:sz w:val="20"/>
                <w:szCs w:val="20"/>
              </w:rPr>
            </w:pPr>
            <w:r w:rsidRPr="008F73A1">
              <w:rPr>
                <w:color w:val="000000"/>
                <w:sz w:val="20"/>
                <w:szCs w:val="20"/>
              </w:rPr>
              <w:t xml:space="preserve">   - молочные напитки с добавлением соков </w:t>
            </w: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r>
      <w:tr w:rsidR="00605E39" w:rsidRPr="008F73A1"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8F73A1" w:rsidRDefault="00605E39" w:rsidP="00605E39">
            <w:pPr>
              <w:rPr>
                <w:color w:val="000000"/>
                <w:sz w:val="20"/>
                <w:szCs w:val="20"/>
              </w:rPr>
            </w:pPr>
            <w:r w:rsidRPr="008F73A1">
              <w:rPr>
                <w:color w:val="000000"/>
                <w:sz w:val="20"/>
                <w:szCs w:val="20"/>
              </w:rPr>
              <w:t xml:space="preserve">Шоколадные молочные порошки </w:t>
            </w: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r>
      <w:tr w:rsidR="00605E39" w:rsidRPr="008F73A1"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8F73A1" w:rsidRDefault="00605E39" w:rsidP="00605E39">
            <w:pPr>
              <w:rPr>
                <w:color w:val="000000"/>
                <w:sz w:val="20"/>
                <w:szCs w:val="20"/>
              </w:rPr>
            </w:pPr>
            <w:r w:rsidRPr="008F73A1">
              <w:rPr>
                <w:color w:val="000000"/>
                <w:sz w:val="20"/>
                <w:szCs w:val="20"/>
              </w:rPr>
              <w:t>Молоко:</w:t>
            </w: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r>
      <w:tr w:rsidR="00605E39" w:rsidRPr="008F73A1"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8F73A1" w:rsidRDefault="00605E39" w:rsidP="002D142F">
            <w:pPr>
              <w:rPr>
                <w:color w:val="000000"/>
                <w:sz w:val="20"/>
                <w:szCs w:val="20"/>
              </w:rPr>
            </w:pPr>
            <w:r w:rsidRPr="008F73A1">
              <w:rPr>
                <w:color w:val="000000"/>
                <w:sz w:val="20"/>
                <w:szCs w:val="20"/>
              </w:rPr>
              <w:t xml:space="preserve">   - свежее/пастеризованное молоко </w:t>
            </w: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r>
      <w:tr w:rsidR="00605E39" w:rsidRPr="008F73A1"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8F73A1" w:rsidRDefault="00605E39" w:rsidP="00605E39">
            <w:pPr>
              <w:rPr>
                <w:color w:val="000000"/>
                <w:sz w:val="20"/>
                <w:szCs w:val="20"/>
              </w:rPr>
            </w:pPr>
            <w:r w:rsidRPr="008F73A1">
              <w:rPr>
                <w:color w:val="000000"/>
                <w:sz w:val="20"/>
                <w:szCs w:val="20"/>
              </w:rPr>
              <w:t xml:space="preserve">   - козье молоко </w:t>
            </w: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r>
      <w:tr w:rsidR="00605E39" w:rsidRPr="008F73A1"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8F73A1" w:rsidRDefault="00605E39" w:rsidP="00605E39">
            <w:pPr>
              <w:rPr>
                <w:color w:val="000000"/>
                <w:sz w:val="20"/>
                <w:szCs w:val="20"/>
              </w:rPr>
            </w:pPr>
            <w:r w:rsidRPr="008F73A1">
              <w:rPr>
                <w:color w:val="000000"/>
                <w:sz w:val="20"/>
                <w:szCs w:val="20"/>
              </w:rPr>
              <w:t xml:space="preserve">   - стерилизованное молоко</w:t>
            </w: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r>
      <w:tr w:rsidR="00605E39" w:rsidRPr="00E65D28"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8F73A1" w:rsidRDefault="00605E39" w:rsidP="008F73A1">
            <w:pPr>
              <w:rPr>
                <w:color w:val="000000"/>
                <w:sz w:val="20"/>
                <w:szCs w:val="20"/>
              </w:rPr>
            </w:pPr>
            <w:r w:rsidRPr="008F73A1">
              <w:rPr>
                <w:color w:val="000000"/>
                <w:sz w:val="20"/>
                <w:szCs w:val="20"/>
              </w:rPr>
              <w:t xml:space="preserve">Молочный порошок  </w:t>
            </w: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8F73A1" w:rsidRDefault="00605E39" w:rsidP="008F73A1">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E65D28" w:rsidRDefault="00605E39" w:rsidP="008F73A1">
            <w:pPr>
              <w:jc w:val="center"/>
              <w:rPr>
                <w:color w:val="000000"/>
                <w:sz w:val="20"/>
                <w:szCs w:val="20"/>
              </w:rPr>
            </w:pPr>
          </w:p>
        </w:tc>
      </w:tr>
      <w:tr w:rsidR="00605E39" w:rsidRPr="007269D6" w:rsidTr="008F73A1">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605E39" w:rsidRPr="00E65D28" w:rsidRDefault="00605E39" w:rsidP="008F73A1">
            <w:pPr>
              <w:rPr>
                <w:b/>
                <w:bCs/>
                <w:color w:val="000000"/>
                <w:sz w:val="20"/>
                <w:szCs w:val="20"/>
              </w:rPr>
            </w:pPr>
            <w:r w:rsidRPr="00E65D28">
              <w:rPr>
                <w:b/>
                <w:bCs/>
                <w:color w:val="000000"/>
                <w:sz w:val="20"/>
                <w:szCs w:val="20"/>
              </w:rPr>
              <w:t>Итого:</w:t>
            </w:r>
          </w:p>
        </w:tc>
        <w:tc>
          <w:tcPr>
            <w:tcW w:w="1032" w:type="dxa"/>
            <w:tcBorders>
              <w:top w:val="nil"/>
              <w:left w:val="nil"/>
              <w:bottom w:val="single" w:sz="8" w:space="0" w:color="auto"/>
              <w:right w:val="single" w:sz="8" w:space="0" w:color="auto"/>
            </w:tcBorders>
            <w:shd w:val="clear" w:color="auto" w:fill="auto"/>
            <w:vAlign w:val="center"/>
            <w:hideMark/>
          </w:tcPr>
          <w:p w:rsidR="00605E39" w:rsidRPr="00E65D28" w:rsidRDefault="00605E39" w:rsidP="008F73A1">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E65D28" w:rsidRDefault="00605E39" w:rsidP="008F73A1">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E65D28" w:rsidRDefault="00605E39" w:rsidP="008F73A1">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E65D28" w:rsidRDefault="00605E39" w:rsidP="008F73A1">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E65D28" w:rsidRDefault="00605E39" w:rsidP="008F73A1">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605E39" w:rsidRPr="007269D6" w:rsidRDefault="00605E39" w:rsidP="008F73A1">
            <w:pPr>
              <w:jc w:val="center"/>
              <w:rPr>
                <w:b/>
                <w:bCs/>
                <w:color w:val="000000"/>
                <w:sz w:val="20"/>
                <w:szCs w:val="20"/>
              </w:rPr>
            </w:pPr>
          </w:p>
        </w:tc>
      </w:tr>
    </w:tbl>
    <w:p w:rsidR="00605E39" w:rsidRPr="004E59A8" w:rsidRDefault="00605E39" w:rsidP="00605E39">
      <w:pPr>
        <w:jc w:val="right"/>
        <w:rPr>
          <w:b/>
          <w:sz w:val="20"/>
          <w:szCs w:val="20"/>
        </w:rPr>
      </w:pPr>
      <w:r w:rsidRPr="001914BA">
        <w:rPr>
          <w:b/>
          <w:sz w:val="20"/>
          <w:szCs w:val="20"/>
        </w:rPr>
        <w:t>Источник</w:t>
      </w:r>
      <w:r w:rsidRPr="004E59A8">
        <w:rPr>
          <w:b/>
          <w:sz w:val="20"/>
          <w:szCs w:val="20"/>
        </w:rPr>
        <w:t xml:space="preserve">: </w:t>
      </w:r>
      <w:r>
        <w:rPr>
          <w:b/>
          <w:sz w:val="20"/>
          <w:szCs w:val="20"/>
        </w:rPr>
        <w:t>расчеты</w:t>
      </w:r>
      <w:r w:rsidRPr="004E59A8">
        <w:rPr>
          <w:b/>
          <w:sz w:val="20"/>
          <w:szCs w:val="20"/>
        </w:rPr>
        <w:t xml:space="preserve"> </w:t>
      </w:r>
      <w:r>
        <w:rPr>
          <w:b/>
          <w:sz w:val="20"/>
          <w:szCs w:val="20"/>
          <w:lang w:val="en-US"/>
        </w:rPr>
        <w:t>DISCOVERY</w:t>
      </w:r>
      <w:r w:rsidRPr="004E59A8">
        <w:rPr>
          <w:b/>
          <w:sz w:val="20"/>
          <w:szCs w:val="20"/>
        </w:rPr>
        <w:t xml:space="preserve"> </w:t>
      </w:r>
      <w:r>
        <w:rPr>
          <w:b/>
          <w:sz w:val="20"/>
          <w:szCs w:val="20"/>
          <w:lang w:val="en-US"/>
        </w:rPr>
        <w:t>Research</w:t>
      </w:r>
      <w:r w:rsidRPr="004E59A8">
        <w:rPr>
          <w:b/>
          <w:sz w:val="20"/>
          <w:szCs w:val="20"/>
        </w:rPr>
        <w:t xml:space="preserve"> </w:t>
      </w:r>
      <w:r>
        <w:rPr>
          <w:b/>
          <w:sz w:val="20"/>
          <w:szCs w:val="20"/>
          <w:lang w:val="en-US"/>
        </w:rPr>
        <w:t>Group</w:t>
      </w:r>
    </w:p>
    <w:p w:rsidR="00605E39" w:rsidRPr="004E59A8" w:rsidRDefault="00605E39" w:rsidP="00605E39">
      <w:pPr>
        <w:spacing w:line="360" w:lineRule="auto"/>
        <w:ind w:firstLine="708"/>
        <w:rPr>
          <w:lang w:eastAsia="en-US"/>
        </w:rPr>
      </w:pPr>
    </w:p>
    <w:p w:rsidR="006B55B1" w:rsidRDefault="006B55B1" w:rsidP="006B55B1">
      <w:pPr>
        <w:spacing w:line="360" w:lineRule="auto"/>
        <w:ind w:firstLine="708"/>
        <w:jc w:val="both"/>
        <w:rPr>
          <w:lang w:eastAsia="en-US"/>
        </w:rPr>
      </w:pPr>
      <w:r>
        <w:rPr>
          <w:lang w:eastAsia="en-US"/>
        </w:rPr>
        <w:t xml:space="preserve">В 2010 году рынок вырос на </w:t>
      </w:r>
      <w:r w:rsidR="004E59A8">
        <w:rPr>
          <w:lang w:eastAsia="en-US"/>
        </w:rPr>
        <w:t>__</w:t>
      </w:r>
      <w:r>
        <w:rPr>
          <w:lang w:eastAsia="en-US"/>
        </w:rPr>
        <w:t xml:space="preserve">% по сравнению с показателями предыдущего года. При этом средний темп роста объема рынка молока в стоимостном выражении в период с 2005 по 2010 года составил </w:t>
      </w:r>
      <w:r w:rsidR="004E59A8">
        <w:rPr>
          <w:lang w:eastAsia="en-US"/>
        </w:rPr>
        <w:t>___</w:t>
      </w:r>
      <w:r>
        <w:rPr>
          <w:lang w:eastAsia="en-US"/>
        </w:rPr>
        <w:t>%.</w:t>
      </w:r>
    </w:p>
    <w:p w:rsidR="006B55B1" w:rsidRDefault="006B55B1" w:rsidP="006B55B1">
      <w:pPr>
        <w:pStyle w:val="af2"/>
        <w:jc w:val="both"/>
      </w:pPr>
      <w:bookmarkStart w:id="92" w:name="_Toc293328683"/>
      <w:r>
        <w:t xml:space="preserve">Диаграмма </w:t>
      </w:r>
      <w:fldSimple w:instr=" SEQ Диаграмма \* ARABIC ">
        <w:r w:rsidR="00336E36">
          <w:rPr>
            <w:noProof/>
          </w:rPr>
          <w:t>10</w:t>
        </w:r>
      </w:fldSimple>
      <w:r>
        <w:t xml:space="preserve">. Динамика изменения темпов роста и объема рынка молока в 2005-2010 </w:t>
      </w:r>
      <w:r w:rsidR="005350DC">
        <w:t>гг. в стоимостном выражении, млрд</w:t>
      </w:r>
      <w:r>
        <w:t>. руб. и %</w:t>
      </w:r>
      <w:bookmarkEnd w:id="92"/>
    </w:p>
    <w:p w:rsidR="004E59A8" w:rsidRPr="004E59A8" w:rsidRDefault="004E59A8" w:rsidP="004E59A8">
      <w:pPr>
        <w:spacing w:line="360" w:lineRule="auto"/>
        <w:jc w:val="both"/>
        <w:rPr>
          <w:b/>
          <w:color w:val="FF0000"/>
          <w:lang w:val="en-US"/>
        </w:rPr>
      </w:pPr>
      <w:r w:rsidRPr="004E59A8">
        <w:rPr>
          <w:b/>
          <w:color w:val="FF0000"/>
          <w:lang w:val="en-US"/>
        </w:rPr>
        <w:t>……………………………….……………………………….………………………………….</w:t>
      </w:r>
    </w:p>
    <w:p w:rsidR="006B55B1" w:rsidRPr="004E59A8" w:rsidRDefault="006B55B1" w:rsidP="006B55B1">
      <w:pPr>
        <w:jc w:val="center"/>
        <w:rPr>
          <w:lang w:val="en-US" w:eastAsia="en-US"/>
        </w:rPr>
      </w:pPr>
    </w:p>
    <w:p w:rsidR="006B55B1" w:rsidRPr="00605E39" w:rsidRDefault="006B55B1" w:rsidP="006B55B1">
      <w:pPr>
        <w:jc w:val="right"/>
        <w:rPr>
          <w:b/>
          <w:sz w:val="20"/>
          <w:szCs w:val="20"/>
          <w:lang w:val="en-US"/>
        </w:rPr>
      </w:pPr>
      <w:r w:rsidRPr="001914BA">
        <w:rPr>
          <w:b/>
          <w:sz w:val="20"/>
          <w:szCs w:val="20"/>
        </w:rPr>
        <w:t>Источник</w:t>
      </w:r>
      <w:r w:rsidRPr="00605E39">
        <w:rPr>
          <w:b/>
          <w:sz w:val="20"/>
          <w:szCs w:val="20"/>
          <w:lang w:val="en-US"/>
        </w:rPr>
        <w:t xml:space="preserve">: </w:t>
      </w:r>
      <w:r>
        <w:rPr>
          <w:b/>
          <w:sz w:val="20"/>
          <w:szCs w:val="20"/>
        </w:rPr>
        <w:t>расчеты</w:t>
      </w:r>
      <w:r w:rsidRPr="00605E39">
        <w:rPr>
          <w:b/>
          <w:sz w:val="20"/>
          <w:szCs w:val="20"/>
          <w:lang w:val="en-US"/>
        </w:rPr>
        <w:t xml:space="preserve"> </w:t>
      </w:r>
      <w:r>
        <w:rPr>
          <w:b/>
          <w:sz w:val="20"/>
          <w:szCs w:val="20"/>
          <w:lang w:val="en-US"/>
        </w:rPr>
        <w:t>DISCOVERY</w:t>
      </w:r>
      <w:r w:rsidRPr="00605E39">
        <w:rPr>
          <w:b/>
          <w:sz w:val="20"/>
          <w:szCs w:val="20"/>
          <w:lang w:val="en-US"/>
        </w:rPr>
        <w:t xml:space="preserve"> </w:t>
      </w:r>
      <w:r>
        <w:rPr>
          <w:b/>
          <w:sz w:val="20"/>
          <w:szCs w:val="20"/>
          <w:lang w:val="en-US"/>
        </w:rPr>
        <w:t>Research</w:t>
      </w:r>
      <w:r w:rsidRPr="00605E39">
        <w:rPr>
          <w:b/>
          <w:sz w:val="20"/>
          <w:szCs w:val="20"/>
          <w:lang w:val="en-US"/>
        </w:rPr>
        <w:t xml:space="preserve"> </w:t>
      </w:r>
      <w:r>
        <w:rPr>
          <w:b/>
          <w:sz w:val="20"/>
          <w:szCs w:val="20"/>
          <w:lang w:val="en-US"/>
        </w:rPr>
        <w:t>Group</w:t>
      </w:r>
      <w:r w:rsidRPr="00605E39">
        <w:rPr>
          <w:b/>
          <w:sz w:val="20"/>
          <w:szCs w:val="20"/>
          <w:lang w:val="en-US"/>
        </w:rPr>
        <w:t xml:space="preserve"> </w:t>
      </w:r>
      <w:r>
        <w:rPr>
          <w:b/>
          <w:sz w:val="20"/>
          <w:szCs w:val="20"/>
        </w:rPr>
        <w:t>по</w:t>
      </w:r>
      <w:r w:rsidRPr="00605E39">
        <w:rPr>
          <w:b/>
          <w:sz w:val="20"/>
          <w:szCs w:val="20"/>
          <w:lang w:val="en-US"/>
        </w:rPr>
        <w:t xml:space="preserve"> </w:t>
      </w:r>
      <w:r>
        <w:rPr>
          <w:b/>
          <w:sz w:val="20"/>
          <w:szCs w:val="20"/>
        </w:rPr>
        <w:t>данным</w:t>
      </w:r>
      <w:r w:rsidRPr="00605E39">
        <w:rPr>
          <w:b/>
          <w:sz w:val="20"/>
          <w:szCs w:val="20"/>
          <w:lang w:val="en-US"/>
        </w:rPr>
        <w:t xml:space="preserve"> </w:t>
      </w:r>
      <w:r w:rsidRPr="00CF23FA">
        <w:rPr>
          <w:b/>
          <w:sz w:val="20"/>
          <w:szCs w:val="20"/>
          <w:lang w:val="en-US"/>
        </w:rPr>
        <w:t>Euromonitor</w:t>
      </w:r>
    </w:p>
    <w:p w:rsidR="006B55B1" w:rsidRPr="006B55B1" w:rsidRDefault="006B55B1" w:rsidP="008F73A1">
      <w:pPr>
        <w:spacing w:line="360" w:lineRule="auto"/>
        <w:ind w:firstLine="708"/>
        <w:jc w:val="both"/>
        <w:rPr>
          <w:lang w:val="en-US" w:eastAsia="en-US"/>
        </w:rPr>
      </w:pPr>
    </w:p>
    <w:p w:rsidR="00E27FB4" w:rsidRDefault="00E27FB4" w:rsidP="00E27FB4">
      <w:pPr>
        <w:spacing w:line="360" w:lineRule="auto"/>
        <w:ind w:firstLine="708"/>
        <w:jc w:val="both"/>
      </w:pPr>
      <w:r>
        <w:t>В стоимостном выражении наибольший объем продаж в 2010 году приходился на долю свежего/пастеризованного молока (</w:t>
      </w:r>
      <w:r w:rsidR="004E59A8">
        <w:t>___</w:t>
      </w:r>
      <w:r>
        <w:t>%). Далее следует сегмент стерилизованного молока (</w:t>
      </w:r>
      <w:r w:rsidR="004E59A8">
        <w:t>___</w:t>
      </w:r>
      <w:r>
        <w:t>%), козьего молока (</w:t>
      </w:r>
      <w:r w:rsidR="004E59A8">
        <w:t>___</w:t>
      </w:r>
      <w:r>
        <w:t>%), шоколадных молочных порошков (</w:t>
      </w:r>
      <w:r w:rsidR="004E59A8">
        <w:t>__</w:t>
      </w:r>
      <w:r>
        <w:t xml:space="preserve">%), молочных напитков с добавлением соков (0,7%), ароматизированных молочных напитков </w:t>
      </w:r>
      <w:r>
        <w:lastRenderedPageBreak/>
        <w:t>(0,6%) и молочных порошков (0,2%).</w:t>
      </w:r>
    </w:p>
    <w:p w:rsidR="007C2BA7" w:rsidRDefault="007C2BA7" w:rsidP="00E27FB4">
      <w:pPr>
        <w:spacing w:line="360" w:lineRule="auto"/>
        <w:ind w:firstLine="708"/>
        <w:jc w:val="both"/>
      </w:pPr>
    </w:p>
    <w:p w:rsidR="008F73A1" w:rsidRDefault="008F73A1" w:rsidP="008F73A1">
      <w:pPr>
        <w:pStyle w:val="af2"/>
        <w:jc w:val="both"/>
      </w:pPr>
      <w:bookmarkStart w:id="93" w:name="_Toc293328684"/>
      <w:r>
        <w:t xml:space="preserve">Диаграмма </w:t>
      </w:r>
      <w:fldSimple w:instr=" SEQ Диаграмма \* ARABIC ">
        <w:r w:rsidR="00336E36">
          <w:rPr>
            <w:noProof/>
          </w:rPr>
          <w:t>11</w:t>
        </w:r>
      </w:fldSimple>
      <w:r>
        <w:t>. Доли сегментов молочных продуктов по объему розничных продаж в России в стоимостном выражении в 2010 г., %</w:t>
      </w:r>
      <w:bookmarkEnd w:id="93"/>
    </w:p>
    <w:p w:rsidR="004E59A8" w:rsidRPr="004E59A8" w:rsidRDefault="004E59A8" w:rsidP="004E59A8">
      <w:pPr>
        <w:spacing w:line="360" w:lineRule="auto"/>
        <w:jc w:val="both"/>
        <w:rPr>
          <w:b/>
          <w:color w:val="FF0000"/>
        </w:rPr>
      </w:pPr>
      <w:r w:rsidRPr="004E59A8">
        <w:rPr>
          <w:b/>
          <w:color w:val="FF0000"/>
        </w:rPr>
        <w:t>……………………………….……………………………….………………………………….</w:t>
      </w:r>
    </w:p>
    <w:p w:rsidR="008F73A1" w:rsidRPr="004E59A8" w:rsidRDefault="008F73A1" w:rsidP="008F73A1">
      <w:pPr>
        <w:jc w:val="center"/>
        <w:rPr>
          <w:lang w:eastAsia="en-US"/>
        </w:rPr>
      </w:pPr>
    </w:p>
    <w:p w:rsidR="008F73A1" w:rsidRPr="004E59A8" w:rsidRDefault="008F73A1" w:rsidP="008F73A1">
      <w:pPr>
        <w:jc w:val="right"/>
        <w:rPr>
          <w:b/>
          <w:sz w:val="20"/>
          <w:szCs w:val="20"/>
        </w:rPr>
      </w:pPr>
      <w:r w:rsidRPr="001914BA">
        <w:rPr>
          <w:b/>
          <w:sz w:val="20"/>
          <w:szCs w:val="20"/>
        </w:rPr>
        <w:t>Источник</w:t>
      </w:r>
      <w:r w:rsidRPr="004E59A8">
        <w:rPr>
          <w:b/>
          <w:sz w:val="20"/>
          <w:szCs w:val="20"/>
        </w:rPr>
        <w:t xml:space="preserve">: </w:t>
      </w:r>
      <w:r>
        <w:rPr>
          <w:b/>
          <w:sz w:val="20"/>
          <w:szCs w:val="20"/>
        </w:rPr>
        <w:t>расчеты</w:t>
      </w:r>
      <w:r w:rsidRPr="004E59A8">
        <w:rPr>
          <w:b/>
          <w:sz w:val="20"/>
          <w:szCs w:val="20"/>
        </w:rPr>
        <w:t xml:space="preserve"> </w:t>
      </w:r>
      <w:r>
        <w:rPr>
          <w:b/>
          <w:sz w:val="20"/>
          <w:szCs w:val="20"/>
          <w:lang w:val="en-US"/>
        </w:rPr>
        <w:t>DISCOVERY</w:t>
      </w:r>
      <w:r w:rsidRPr="004E59A8">
        <w:rPr>
          <w:b/>
          <w:sz w:val="20"/>
          <w:szCs w:val="20"/>
        </w:rPr>
        <w:t xml:space="preserve"> </w:t>
      </w:r>
      <w:r>
        <w:rPr>
          <w:b/>
          <w:sz w:val="20"/>
          <w:szCs w:val="20"/>
          <w:lang w:val="en-US"/>
        </w:rPr>
        <w:t>Research</w:t>
      </w:r>
      <w:r w:rsidRPr="004E59A8">
        <w:rPr>
          <w:b/>
          <w:sz w:val="20"/>
          <w:szCs w:val="20"/>
        </w:rPr>
        <w:t xml:space="preserve"> </w:t>
      </w:r>
      <w:r>
        <w:rPr>
          <w:b/>
          <w:sz w:val="20"/>
          <w:szCs w:val="20"/>
          <w:lang w:val="en-US"/>
        </w:rPr>
        <w:t>Group</w:t>
      </w:r>
      <w:r w:rsidRPr="004E59A8">
        <w:rPr>
          <w:b/>
          <w:sz w:val="20"/>
          <w:szCs w:val="20"/>
        </w:rPr>
        <w:t xml:space="preserve"> </w:t>
      </w:r>
    </w:p>
    <w:p w:rsidR="007C2BA7" w:rsidRDefault="007C2BA7" w:rsidP="007C2BA7">
      <w:pPr>
        <w:spacing w:line="360" w:lineRule="auto"/>
        <w:ind w:firstLine="708"/>
        <w:jc w:val="both"/>
      </w:pPr>
      <w:r>
        <w:rPr>
          <w:lang w:eastAsia="en-US"/>
        </w:rPr>
        <w:t xml:space="preserve">По прогнозам экспертов </w:t>
      </w:r>
      <w:r>
        <w:rPr>
          <w:lang w:val="en-US" w:eastAsia="en-US"/>
        </w:rPr>
        <w:t>Euromonitor</w:t>
      </w:r>
      <w:r>
        <w:rPr>
          <w:lang w:eastAsia="en-US"/>
        </w:rPr>
        <w:t xml:space="preserve">, </w:t>
      </w:r>
      <w:r>
        <w:t xml:space="preserve">в 2015 году объем розничных продаж молока в разрезе по сегментам России составит </w:t>
      </w:r>
      <w:r w:rsidR="004E59A8">
        <w:t>___</w:t>
      </w:r>
      <w:r>
        <w:t xml:space="preserve"> млрд. л (питьевые молочные продукты) и </w:t>
      </w:r>
      <w:r w:rsidR="004E59A8">
        <w:t>___</w:t>
      </w:r>
      <w:r>
        <w:t xml:space="preserve"> тыс. тонн (сухие молочные продукты) в натуральном выражении.</w:t>
      </w:r>
    </w:p>
    <w:p w:rsidR="007C2BA7" w:rsidRDefault="007C2BA7" w:rsidP="007C2BA7">
      <w:pPr>
        <w:spacing w:line="360" w:lineRule="auto"/>
        <w:ind w:firstLine="708"/>
        <w:jc w:val="both"/>
      </w:pPr>
    </w:p>
    <w:p w:rsidR="007C2BA7" w:rsidRDefault="007C2BA7" w:rsidP="007C2BA7">
      <w:pPr>
        <w:pStyle w:val="af2"/>
        <w:jc w:val="both"/>
      </w:pPr>
      <w:bookmarkStart w:id="94" w:name="_Toc293328602"/>
      <w:r>
        <w:t xml:space="preserve">Таблица </w:t>
      </w:r>
      <w:fldSimple w:instr=" SEQ Таблица \* ARABIC ">
        <w:r w:rsidR="00336E36">
          <w:rPr>
            <w:noProof/>
          </w:rPr>
          <w:t>3</w:t>
        </w:r>
      </w:fldSimple>
      <w:r>
        <w:t>. Объем розничных продаж молока в России в натуральном выражении в 2010-2015 гг. (прогноз), тыс. тонн и млн. л</w:t>
      </w:r>
      <w:bookmarkEnd w:id="94"/>
    </w:p>
    <w:tbl>
      <w:tblPr>
        <w:tblW w:w="9072" w:type="dxa"/>
        <w:jc w:val="center"/>
        <w:tblLook w:val="04A0"/>
      </w:tblPr>
      <w:tblGrid>
        <w:gridCol w:w="2880"/>
        <w:gridCol w:w="1032"/>
        <w:gridCol w:w="1032"/>
        <w:gridCol w:w="1032"/>
        <w:gridCol w:w="1032"/>
        <w:gridCol w:w="1032"/>
        <w:gridCol w:w="1032"/>
      </w:tblGrid>
      <w:tr w:rsidR="007C2BA7" w:rsidRPr="007269D6" w:rsidTr="007C2BA7">
        <w:trPr>
          <w:trHeight w:val="315"/>
          <w:tblHeader/>
          <w:jc w:val="center"/>
        </w:trPr>
        <w:tc>
          <w:tcPr>
            <w:tcW w:w="28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Виды молока</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2010</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2011</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2012</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2013</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2014</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2015</w:t>
            </w:r>
          </w:p>
        </w:tc>
      </w:tr>
      <w:tr w:rsidR="007C2BA7" w:rsidRPr="007C2BA7"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7C2BA7" w:rsidRDefault="007C2BA7" w:rsidP="007C2BA7">
            <w:pPr>
              <w:rPr>
                <w:color w:val="000000"/>
                <w:sz w:val="20"/>
                <w:szCs w:val="20"/>
              </w:rPr>
            </w:pPr>
            <w:r w:rsidRPr="007C2BA7">
              <w:rPr>
                <w:color w:val="000000"/>
                <w:sz w:val="20"/>
                <w:szCs w:val="20"/>
              </w:rPr>
              <w:t>Ароматизированные молочные продукты (млн. л):</w:t>
            </w: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r>
      <w:tr w:rsidR="007C2BA7" w:rsidRPr="007C2BA7" w:rsidTr="007C2BA7">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7C2BA7" w:rsidRDefault="007C2BA7" w:rsidP="007C2BA7">
            <w:pPr>
              <w:rPr>
                <w:color w:val="000000"/>
                <w:sz w:val="20"/>
                <w:szCs w:val="20"/>
              </w:rPr>
            </w:pPr>
            <w:r w:rsidRPr="007C2BA7">
              <w:rPr>
                <w:color w:val="000000"/>
                <w:sz w:val="20"/>
                <w:szCs w:val="20"/>
              </w:rPr>
              <w:t xml:space="preserve">   - ароматизированные молочные напитки (млн. л)</w:t>
            </w: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r>
      <w:tr w:rsidR="007C2BA7" w:rsidRPr="007C2BA7" w:rsidTr="007C2BA7">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7C2BA7" w:rsidRDefault="007C2BA7" w:rsidP="007C2BA7">
            <w:pPr>
              <w:rPr>
                <w:color w:val="000000"/>
                <w:sz w:val="20"/>
                <w:szCs w:val="20"/>
              </w:rPr>
            </w:pPr>
            <w:r w:rsidRPr="007C2BA7">
              <w:rPr>
                <w:color w:val="000000"/>
                <w:sz w:val="20"/>
                <w:szCs w:val="20"/>
              </w:rPr>
              <w:t xml:space="preserve">   - молочные напитки с добавлением соков (млн. л)</w:t>
            </w: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r>
      <w:tr w:rsidR="007C2BA7" w:rsidRPr="007C2BA7"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7C2BA7" w:rsidRDefault="007C2BA7" w:rsidP="007C2BA7">
            <w:pPr>
              <w:rPr>
                <w:color w:val="000000"/>
                <w:sz w:val="20"/>
                <w:szCs w:val="20"/>
              </w:rPr>
            </w:pPr>
            <w:r w:rsidRPr="007C2BA7">
              <w:rPr>
                <w:color w:val="000000"/>
                <w:sz w:val="20"/>
                <w:szCs w:val="20"/>
              </w:rPr>
              <w:t>Шоколадные молочные порошки (тыс. тонн)</w:t>
            </w: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r>
      <w:tr w:rsidR="007C2BA7" w:rsidRPr="002D142F"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7C2BA7" w:rsidRDefault="007C2BA7" w:rsidP="007C2BA7">
            <w:pPr>
              <w:rPr>
                <w:color w:val="000000"/>
                <w:sz w:val="20"/>
                <w:szCs w:val="20"/>
              </w:rPr>
            </w:pPr>
            <w:r w:rsidRPr="007C2BA7">
              <w:rPr>
                <w:color w:val="000000"/>
                <w:sz w:val="20"/>
                <w:szCs w:val="20"/>
              </w:rPr>
              <w:t>Молоко (млн. л):</w:t>
            </w: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C2BA7"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r>
      <w:tr w:rsidR="007C2BA7" w:rsidRPr="002D142F"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2D142F" w:rsidRDefault="007C2BA7" w:rsidP="007C2BA7">
            <w:pPr>
              <w:rPr>
                <w:color w:val="000000"/>
                <w:sz w:val="20"/>
                <w:szCs w:val="20"/>
              </w:rPr>
            </w:pPr>
            <w:r w:rsidRPr="002D142F">
              <w:rPr>
                <w:color w:val="000000"/>
                <w:sz w:val="20"/>
                <w:szCs w:val="20"/>
              </w:rPr>
              <w:t xml:space="preserve">   - свежее/пастеризованное молоко (млн. л)</w:t>
            </w: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r>
      <w:tr w:rsidR="007C2BA7" w:rsidRPr="002D142F"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2D142F" w:rsidRDefault="007C2BA7" w:rsidP="007C2BA7">
            <w:pPr>
              <w:rPr>
                <w:color w:val="000000"/>
                <w:sz w:val="20"/>
                <w:szCs w:val="20"/>
              </w:rPr>
            </w:pPr>
            <w:r w:rsidRPr="002D142F">
              <w:rPr>
                <w:color w:val="000000"/>
                <w:sz w:val="20"/>
                <w:szCs w:val="20"/>
              </w:rPr>
              <w:t xml:space="preserve">   - козье молоко (млн. л)</w:t>
            </w: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r>
      <w:tr w:rsidR="007C2BA7" w:rsidRPr="002D142F"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2D142F" w:rsidRDefault="007C2BA7" w:rsidP="007C2BA7">
            <w:pPr>
              <w:rPr>
                <w:color w:val="000000"/>
                <w:sz w:val="20"/>
                <w:szCs w:val="20"/>
              </w:rPr>
            </w:pPr>
            <w:r w:rsidRPr="002D142F">
              <w:rPr>
                <w:color w:val="000000"/>
                <w:sz w:val="20"/>
                <w:szCs w:val="20"/>
              </w:rPr>
              <w:t xml:space="preserve">   - стерилизованное молоко (млн. л)</w:t>
            </w: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r>
      <w:tr w:rsidR="007C2BA7" w:rsidRPr="00E65D28"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2D142F" w:rsidRDefault="007C2BA7" w:rsidP="007C2BA7">
            <w:pPr>
              <w:rPr>
                <w:color w:val="000000"/>
                <w:sz w:val="20"/>
                <w:szCs w:val="20"/>
              </w:rPr>
            </w:pPr>
            <w:r w:rsidRPr="002D142F">
              <w:rPr>
                <w:color w:val="000000"/>
                <w:sz w:val="20"/>
                <w:szCs w:val="20"/>
              </w:rPr>
              <w:t>Молочный порошок  (тыс. тонн)</w:t>
            </w: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2D142F"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E65D28" w:rsidRDefault="007C2BA7" w:rsidP="007C2BA7">
            <w:pPr>
              <w:jc w:val="center"/>
              <w:rPr>
                <w:color w:val="000000"/>
                <w:sz w:val="20"/>
                <w:szCs w:val="20"/>
              </w:rPr>
            </w:pPr>
          </w:p>
        </w:tc>
      </w:tr>
    </w:tbl>
    <w:p w:rsidR="007C2BA7" w:rsidRPr="00605E39" w:rsidRDefault="007C2BA7" w:rsidP="007C2BA7">
      <w:pPr>
        <w:jc w:val="right"/>
        <w:rPr>
          <w:b/>
          <w:sz w:val="20"/>
          <w:szCs w:val="20"/>
          <w:lang w:val="en-US"/>
        </w:rPr>
      </w:pPr>
      <w:r w:rsidRPr="001914BA">
        <w:rPr>
          <w:b/>
          <w:sz w:val="20"/>
          <w:szCs w:val="20"/>
        </w:rPr>
        <w:t>Источник</w:t>
      </w:r>
      <w:r w:rsidRPr="00605E39">
        <w:rPr>
          <w:b/>
          <w:sz w:val="20"/>
          <w:szCs w:val="20"/>
          <w:lang w:val="en-US"/>
        </w:rPr>
        <w:t xml:space="preserve">: </w:t>
      </w:r>
      <w:r>
        <w:rPr>
          <w:b/>
          <w:sz w:val="20"/>
          <w:szCs w:val="20"/>
        </w:rPr>
        <w:t>расчеты</w:t>
      </w:r>
      <w:r w:rsidRPr="00605E39">
        <w:rPr>
          <w:b/>
          <w:sz w:val="20"/>
          <w:szCs w:val="20"/>
          <w:lang w:val="en-US"/>
        </w:rPr>
        <w:t xml:space="preserve"> </w:t>
      </w:r>
      <w:r>
        <w:rPr>
          <w:b/>
          <w:sz w:val="20"/>
          <w:szCs w:val="20"/>
          <w:lang w:val="en-US"/>
        </w:rPr>
        <w:t>DISCOVERY</w:t>
      </w:r>
      <w:r w:rsidRPr="00605E39">
        <w:rPr>
          <w:b/>
          <w:sz w:val="20"/>
          <w:szCs w:val="20"/>
          <w:lang w:val="en-US"/>
        </w:rPr>
        <w:t xml:space="preserve"> </w:t>
      </w:r>
      <w:r>
        <w:rPr>
          <w:b/>
          <w:sz w:val="20"/>
          <w:szCs w:val="20"/>
          <w:lang w:val="en-US"/>
        </w:rPr>
        <w:t>Research</w:t>
      </w:r>
      <w:r w:rsidRPr="00605E39">
        <w:rPr>
          <w:b/>
          <w:sz w:val="20"/>
          <w:szCs w:val="20"/>
          <w:lang w:val="en-US"/>
        </w:rPr>
        <w:t xml:space="preserve"> </w:t>
      </w:r>
      <w:r>
        <w:rPr>
          <w:b/>
          <w:sz w:val="20"/>
          <w:szCs w:val="20"/>
          <w:lang w:val="en-US"/>
        </w:rPr>
        <w:t>Group</w:t>
      </w:r>
      <w:r w:rsidRPr="00605E39">
        <w:rPr>
          <w:b/>
          <w:sz w:val="20"/>
          <w:szCs w:val="20"/>
          <w:lang w:val="en-US"/>
        </w:rPr>
        <w:t xml:space="preserve"> </w:t>
      </w:r>
      <w:r>
        <w:rPr>
          <w:b/>
          <w:sz w:val="20"/>
          <w:szCs w:val="20"/>
        </w:rPr>
        <w:t>по</w:t>
      </w:r>
      <w:r w:rsidRPr="00605E39">
        <w:rPr>
          <w:b/>
          <w:sz w:val="20"/>
          <w:szCs w:val="20"/>
          <w:lang w:val="en-US"/>
        </w:rPr>
        <w:t xml:space="preserve"> </w:t>
      </w:r>
      <w:r>
        <w:rPr>
          <w:b/>
          <w:sz w:val="20"/>
          <w:szCs w:val="20"/>
        </w:rPr>
        <w:t>данным</w:t>
      </w:r>
      <w:r w:rsidRPr="00605E39">
        <w:rPr>
          <w:b/>
          <w:sz w:val="20"/>
          <w:szCs w:val="20"/>
          <w:lang w:val="en-US"/>
        </w:rPr>
        <w:t xml:space="preserve"> </w:t>
      </w:r>
      <w:r w:rsidRPr="00CF23FA">
        <w:rPr>
          <w:b/>
          <w:sz w:val="20"/>
          <w:szCs w:val="20"/>
          <w:lang w:val="en-US"/>
        </w:rPr>
        <w:t>Euromonitor</w:t>
      </w:r>
    </w:p>
    <w:p w:rsidR="007C2BA7" w:rsidRPr="007C2BA7" w:rsidRDefault="007C2BA7" w:rsidP="007C2BA7">
      <w:pPr>
        <w:spacing w:line="360" w:lineRule="auto"/>
        <w:jc w:val="both"/>
        <w:rPr>
          <w:lang w:val="en-US" w:eastAsia="en-US"/>
        </w:rPr>
      </w:pPr>
    </w:p>
    <w:p w:rsidR="00E65D28" w:rsidRDefault="007C2BA7" w:rsidP="007C2BA7">
      <w:pPr>
        <w:spacing w:line="360" w:lineRule="auto"/>
        <w:jc w:val="both"/>
        <w:rPr>
          <w:lang w:eastAsia="en-US"/>
        </w:rPr>
      </w:pPr>
      <w:r w:rsidRPr="007C2BA7">
        <w:rPr>
          <w:lang w:val="en-US" w:eastAsia="en-US"/>
        </w:rPr>
        <w:tab/>
      </w:r>
      <w:r>
        <w:rPr>
          <w:lang w:eastAsia="en-US"/>
        </w:rPr>
        <w:t xml:space="preserve">При этом средние темпы роста в 2010-2015 гг. в сегменте питьевых молочных продуктов составят </w:t>
      </w:r>
      <w:r w:rsidR="004E59A8">
        <w:rPr>
          <w:lang w:eastAsia="en-US"/>
        </w:rPr>
        <w:t>___</w:t>
      </w:r>
      <w:r>
        <w:rPr>
          <w:lang w:eastAsia="en-US"/>
        </w:rPr>
        <w:t>%.</w:t>
      </w:r>
    </w:p>
    <w:p w:rsidR="007C2BA7" w:rsidRDefault="007C2BA7" w:rsidP="007C2BA7">
      <w:pPr>
        <w:pStyle w:val="af2"/>
      </w:pPr>
      <w:bookmarkStart w:id="95" w:name="_Toc293328685"/>
      <w:r>
        <w:t xml:space="preserve">Диаграмма </w:t>
      </w:r>
      <w:fldSimple w:instr=" SEQ Диаграмма \* ARABIC ">
        <w:r w:rsidR="00336E36">
          <w:rPr>
            <w:noProof/>
          </w:rPr>
          <w:t>12</w:t>
        </w:r>
      </w:fldSimple>
      <w:r>
        <w:t>. Динамика изменения темпов роста и объема сегмента питьевых молочных продуктов в 2010-2015 гг. (прогноз) в натуральном выражении, мл</w:t>
      </w:r>
      <w:r w:rsidR="00A57ABC">
        <w:t>рд</w:t>
      </w:r>
      <w:r>
        <w:t>. л. и %</w:t>
      </w:r>
      <w:bookmarkEnd w:id="95"/>
    </w:p>
    <w:p w:rsidR="004E59A8" w:rsidRPr="004E59A8" w:rsidRDefault="004E59A8" w:rsidP="004E59A8">
      <w:pPr>
        <w:spacing w:line="360" w:lineRule="auto"/>
        <w:jc w:val="both"/>
        <w:rPr>
          <w:b/>
          <w:color w:val="FF0000"/>
          <w:lang w:val="en-US"/>
        </w:rPr>
      </w:pPr>
      <w:r w:rsidRPr="004E59A8">
        <w:rPr>
          <w:b/>
          <w:color w:val="FF0000"/>
          <w:lang w:val="en-US"/>
        </w:rPr>
        <w:t>……………………………….……………………………….………………………………….</w:t>
      </w:r>
    </w:p>
    <w:p w:rsidR="007C2BA7" w:rsidRPr="004E59A8" w:rsidRDefault="007C2BA7" w:rsidP="007C2BA7">
      <w:pPr>
        <w:jc w:val="center"/>
        <w:rPr>
          <w:lang w:val="en-US" w:eastAsia="en-US"/>
        </w:rPr>
      </w:pPr>
    </w:p>
    <w:p w:rsidR="007C2BA7" w:rsidRPr="004E59A8" w:rsidRDefault="007C2BA7" w:rsidP="007C2BA7">
      <w:pPr>
        <w:jc w:val="right"/>
        <w:rPr>
          <w:b/>
          <w:sz w:val="20"/>
          <w:szCs w:val="20"/>
          <w:lang w:val="en-US"/>
        </w:rPr>
      </w:pPr>
      <w:r w:rsidRPr="001914BA">
        <w:rPr>
          <w:b/>
          <w:sz w:val="20"/>
          <w:szCs w:val="20"/>
        </w:rPr>
        <w:t>Источник</w:t>
      </w:r>
      <w:r w:rsidRPr="004E59A8">
        <w:rPr>
          <w:b/>
          <w:sz w:val="20"/>
          <w:szCs w:val="20"/>
          <w:lang w:val="en-US"/>
        </w:rPr>
        <w:t xml:space="preserve">: </w:t>
      </w:r>
      <w:r>
        <w:rPr>
          <w:b/>
          <w:sz w:val="20"/>
          <w:szCs w:val="20"/>
        </w:rPr>
        <w:t>расчеты</w:t>
      </w:r>
      <w:r w:rsidRPr="004E59A8">
        <w:rPr>
          <w:b/>
          <w:sz w:val="20"/>
          <w:szCs w:val="20"/>
          <w:lang w:val="en-US"/>
        </w:rPr>
        <w:t xml:space="preserve"> </w:t>
      </w:r>
      <w:r>
        <w:rPr>
          <w:b/>
          <w:sz w:val="20"/>
          <w:szCs w:val="20"/>
          <w:lang w:val="en-US"/>
        </w:rPr>
        <w:t>DISCOVERY</w:t>
      </w:r>
      <w:r w:rsidRPr="004E59A8">
        <w:rPr>
          <w:b/>
          <w:sz w:val="20"/>
          <w:szCs w:val="20"/>
          <w:lang w:val="en-US"/>
        </w:rPr>
        <w:t xml:space="preserve"> </w:t>
      </w:r>
      <w:r>
        <w:rPr>
          <w:b/>
          <w:sz w:val="20"/>
          <w:szCs w:val="20"/>
          <w:lang w:val="en-US"/>
        </w:rPr>
        <w:t>Research</w:t>
      </w:r>
      <w:r w:rsidRPr="004E59A8">
        <w:rPr>
          <w:b/>
          <w:sz w:val="20"/>
          <w:szCs w:val="20"/>
          <w:lang w:val="en-US"/>
        </w:rPr>
        <w:t xml:space="preserve"> </w:t>
      </w:r>
      <w:r>
        <w:rPr>
          <w:b/>
          <w:sz w:val="20"/>
          <w:szCs w:val="20"/>
          <w:lang w:val="en-US"/>
        </w:rPr>
        <w:t>Group</w:t>
      </w:r>
      <w:r w:rsidRPr="004E59A8">
        <w:rPr>
          <w:b/>
          <w:sz w:val="20"/>
          <w:szCs w:val="20"/>
          <w:lang w:val="en-US"/>
        </w:rPr>
        <w:t xml:space="preserve"> </w:t>
      </w:r>
      <w:r>
        <w:rPr>
          <w:b/>
          <w:sz w:val="20"/>
          <w:szCs w:val="20"/>
        </w:rPr>
        <w:t>по</w:t>
      </w:r>
      <w:r w:rsidRPr="004E59A8">
        <w:rPr>
          <w:b/>
          <w:sz w:val="20"/>
          <w:szCs w:val="20"/>
          <w:lang w:val="en-US"/>
        </w:rPr>
        <w:t xml:space="preserve"> </w:t>
      </w:r>
      <w:r>
        <w:rPr>
          <w:b/>
          <w:sz w:val="20"/>
          <w:szCs w:val="20"/>
        </w:rPr>
        <w:t>данным</w:t>
      </w:r>
      <w:r w:rsidRPr="004E59A8">
        <w:rPr>
          <w:b/>
          <w:sz w:val="20"/>
          <w:szCs w:val="20"/>
          <w:lang w:val="en-US"/>
        </w:rPr>
        <w:t xml:space="preserve"> </w:t>
      </w:r>
      <w:r w:rsidRPr="00CF23FA">
        <w:rPr>
          <w:b/>
          <w:sz w:val="20"/>
          <w:szCs w:val="20"/>
          <w:lang w:val="en-US"/>
        </w:rPr>
        <w:t>Euromonitor</w:t>
      </w:r>
    </w:p>
    <w:p w:rsidR="00DD764B" w:rsidRDefault="007C2BA7" w:rsidP="00A57ABC">
      <w:pPr>
        <w:spacing w:line="360" w:lineRule="auto"/>
        <w:jc w:val="both"/>
        <w:rPr>
          <w:rStyle w:val="hps"/>
        </w:rPr>
      </w:pPr>
      <w:r w:rsidRPr="004E59A8">
        <w:rPr>
          <w:rStyle w:val="hps"/>
          <w:lang w:val="en-US"/>
        </w:rPr>
        <w:tab/>
      </w:r>
      <w:r>
        <w:rPr>
          <w:rStyle w:val="hps"/>
        </w:rPr>
        <w:t xml:space="preserve">В сегменте сухих молочных продуктов в период с 2010 г. по 2015 г. ожидаются средние темпы роста на уровне в </w:t>
      </w:r>
      <w:r w:rsidR="004E59A8">
        <w:rPr>
          <w:rStyle w:val="hps"/>
        </w:rPr>
        <w:t>___</w:t>
      </w:r>
      <w:r>
        <w:rPr>
          <w:rStyle w:val="hps"/>
        </w:rPr>
        <w:t xml:space="preserve">%. </w:t>
      </w:r>
    </w:p>
    <w:p w:rsidR="007C2BA7" w:rsidRDefault="007C2BA7" w:rsidP="007C2BA7">
      <w:pPr>
        <w:spacing w:line="360" w:lineRule="auto"/>
        <w:rPr>
          <w:rStyle w:val="hps"/>
        </w:rPr>
      </w:pPr>
    </w:p>
    <w:p w:rsidR="007C2BA7" w:rsidRDefault="007C2BA7" w:rsidP="007C2BA7">
      <w:pPr>
        <w:pStyle w:val="af2"/>
      </w:pPr>
      <w:bookmarkStart w:id="96" w:name="_Toc293328686"/>
      <w:r>
        <w:t xml:space="preserve">Диаграмма </w:t>
      </w:r>
      <w:fldSimple w:instr=" SEQ Диаграмма \* ARABIC ">
        <w:r w:rsidR="00336E36">
          <w:rPr>
            <w:noProof/>
          </w:rPr>
          <w:t>13</w:t>
        </w:r>
      </w:fldSimple>
      <w:r>
        <w:t>. Динамика изменения темпов роста и объема сегмента сухих молочных продуктов в 2010-2015 гг. (прогноз) в натуральном выражении, тыс. тонн и %</w:t>
      </w:r>
      <w:bookmarkEnd w:id="96"/>
    </w:p>
    <w:p w:rsidR="004E59A8" w:rsidRPr="004E59A8" w:rsidRDefault="004E59A8" w:rsidP="004E59A8">
      <w:pPr>
        <w:spacing w:line="360" w:lineRule="auto"/>
        <w:jc w:val="both"/>
        <w:rPr>
          <w:b/>
          <w:color w:val="FF0000"/>
        </w:rPr>
      </w:pPr>
      <w:r w:rsidRPr="004E59A8">
        <w:rPr>
          <w:b/>
          <w:color w:val="FF0000"/>
        </w:rPr>
        <w:lastRenderedPageBreak/>
        <w:t>……………………………….……………………………….………………………………….</w:t>
      </w:r>
    </w:p>
    <w:p w:rsidR="007C2BA7" w:rsidRPr="007C2BA7" w:rsidRDefault="007C2BA7" w:rsidP="007C2BA7">
      <w:pPr>
        <w:jc w:val="center"/>
        <w:rPr>
          <w:lang w:eastAsia="en-US"/>
        </w:rPr>
      </w:pPr>
    </w:p>
    <w:p w:rsidR="007C2BA7" w:rsidRPr="004E59A8" w:rsidRDefault="007C2BA7" w:rsidP="007C2BA7">
      <w:pPr>
        <w:jc w:val="right"/>
        <w:rPr>
          <w:b/>
          <w:sz w:val="20"/>
          <w:szCs w:val="20"/>
        </w:rPr>
      </w:pPr>
      <w:r w:rsidRPr="001914BA">
        <w:rPr>
          <w:b/>
          <w:sz w:val="20"/>
          <w:szCs w:val="20"/>
        </w:rPr>
        <w:t>Источник</w:t>
      </w:r>
      <w:r w:rsidRPr="004E59A8">
        <w:rPr>
          <w:b/>
          <w:sz w:val="20"/>
          <w:szCs w:val="20"/>
        </w:rPr>
        <w:t xml:space="preserve">: </w:t>
      </w:r>
      <w:r>
        <w:rPr>
          <w:b/>
          <w:sz w:val="20"/>
          <w:szCs w:val="20"/>
        </w:rPr>
        <w:t>расчеты</w:t>
      </w:r>
      <w:r w:rsidRPr="004E59A8">
        <w:rPr>
          <w:b/>
          <w:sz w:val="20"/>
          <w:szCs w:val="20"/>
        </w:rPr>
        <w:t xml:space="preserve"> </w:t>
      </w:r>
      <w:r>
        <w:rPr>
          <w:b/>
          <w:sz w:val="20"/>
          <w:szCs w:val="20"/>
          <w:lang w:val="en-US"/>
        </w:rPr>
        <w:t>DISCOVERY</w:t>
      </w:r>
      <w:r w:rsidRPr="004E59A8">
        <w:rPr>
          <w:b/>
          <w:sz w:val="20"/>
          <w:szCs w:val="20"/>
        </w:rPr>
        <w:t xml:space="preserve"> </w:t>
      </w:r>
      <w:r>
        <w:rPr>
          <w:b/>
          <w:sz w:val="20"/>
          <w:szCs w:val="20"/>
          <w:lang w:val="en-US"/>
        </w:rPr>
        <w:t>Research</w:t>
      </w:r>
      <w:r w:rsidRPr="004E59A8">
        <w:rPr>
          <w:b/>
          <w:sz w:val="20"/>
          <w:szCs w:val="20"/>
        </w:rPr>
        <w:t xml:space="preserve"> </w:t>
      </w:r>
      <w:r>
        <w:rPr>
          <w:b/>
          <w:sz w:val="20"/>
          <w:szCs w:val="20"/>
          <w:lang w:val="en-US"/>
        </w:rPr>
        <w:t>Group</w:t>
      </w:r>
      <w:r w:rsidRPr="004E59A8">
        <w:rPr>
          <w:b/>
          <w:sz w:val="20"/>
          <w:szCs w:val="20"/>
        </w:rPr>
        <w:t xml:space="preserve"> </w:t>
      </w:r>
      <w:r>
        <w:rPr>
          <w:b/>
          <w:sz w:val="20"/>
          <w:szCs w:val="20"/>
        </w:rPr>
        <w:t>по</w:t>
      </w:r>
      <w:r w:rsidRPr="004E59A8">
        <w:rPr>
          <w:b/>
          <w:sz w:val="20"/>
          <w:szCs w:val="20"/>
        </w:rPr>
        <w:t xml:space="preserve"> </w:t>
      </w:r>
      <w:r>
        <w:rPr>
          <w:b/>
          <w:sz w:val="20"/>
          <w:szCs w:val="20"/>
        </w:rPr>
        <w:t>данным</w:t>
      </w:r>
      <w:r w:rsidRPr="004E59A8">
        <w:rPr>
          <w:b/>
          <w:sz w:val="20"/>
          <w:szCs w:val="20"/>
        </w:rPr>
        <w:t xml:space="preserve"> </w:t>
      </w:r>
      <w:r w:rsidRPr="00CF23FA">
        <w:rPr>
          <w:b/>
          <w:sz w:val="20"/>
          <w:szCs w:val="20"/>
          <w:lang w:val="en-US"/>
        </w:rPr>
        <w:t>Euromonitor</w:t>
      </w:r>
    </w:p>
    <w:p w:rsidR="007C2BA7" w:rsidRPr="004E59A8" w:rsidRDefault="007C2BA7" w:rsidP="00DD764B">
      <w:pPr>
        <w:rPr>
          <w:rStyle w:val="hps"/>
        </w:rPr>
      </w:pPr>
    </w:p>
    <w:p w:rsidR="007C2BA7" w:rsidRDefault="007C2BA7" w:rsidP="007C2BA7">
      <w:pPr>
        <w:spacing w:line="360" w:lineRule="auto"/>
        <w:ind w:firstLine="708"/>
        <w:rPr>
          <w:lang w:eastAsia="en-US"/>
        </w:rPr>
      </w:pPr>
      <w:r>
        <w:rPr>
          <w:lang w:eastAsia="en-US"/>
        </w:rPr>
        <w:t xml:space="preserve">В стоимостном выражении объем розничных продаж молока в России в 2015 году достигнет уровня в </w:t>
      </w:r>
      <w:r w:rsidR="004E59A8">
        <w:rPr>
          <w:lang w:eastAsia="en-US"/>
        </w:rPr>
        <w:t>___</w:t>
      </w:r>
      <w:r w:rsidR="00A57ABC">
        <w:rPr>
          <w:lang w:eastAsia="en-US"/>
        </w:rPr>
        <w:t xml:space="preserve"> млрд</w:t>
      </w:r>
      <w:r>
        <w:rPr>
          <w:lang w:eastAsia="en-US"/>
        </w:rPr>
        <w:t>. руб.</w:t>
      </w:r>
    </w:p>
    <w:p w:rsidR="007C2BA7" w:rsidRDefault="007C2BA7" w:rsidP="007C2BA7">
      <w:pPr>
        <w:spacing w:line="360" w:lineRule="auto"/>
        <w:ind w:firstLine="708"/>
        <w:rPr>
          <w:lang w:eastAsia="en-US"/>
        </w:rPr>
      </w:pPr>
    </w:p>
    <w:p w:rsidR="007C2BA7" w:rsidRDefault="007C2BA7" w:rsidP="007C2BA7">
      <w:pPr>
        <w:pStyle w:val="af2"/>
        <w:jc w:val="both"/>
      </w:pPr>
      <w:bookmarkStart w:id="97" w:name="_Toc293328603"/>
      <w:r>
        <w:t xml:space="preserve">Таблица </w:t>
      </w:r>
      <w:fldSimple w:instr=" SEQ Таблица \* ARABIC ">
        <w:r w:rsidR="00336E36">
          <w:rPr>
            <w:noProof/>
          </w:rPr>
          <w:t>4</w:t>
        </w:r>
      </w:fldSimple>
      <w:r>
        <w:t>. Объем розничных продаж молока в России в стоимостном выражении в 2010-2015 гг. (прогноз),  млн. руб.</w:t>
      </w:r>
      <w:bookmarkEnd w:id="97"/>
    </w:p>
    <w:tbl>
      <w:tblPr>
        <w:tblW w:w="9072" w:type="dxa"/>
        <w:jc w:val="center"/>
        <w:tblInd w:w="93" w:type="dxa"/>
        <w:tblLook w:val="04A0"/>
      </w:tblPr>
      <w:tblGrid>
        <w:gridCol w:w="2880"/>
        <w:gridCol w:w="1032"/>
        <w:gridCol w:w="1032"/>
        <w:gridCol w:w="1032"/>
        <w:gridCol w:w="1032"/>
        <w:gridCol w:w="1032"/>
        <w:gridCol w:w="1032"/>
      </w:tblGrid>
      <w:tr w:rsidR="007C2BA7" w:rsidRPr="007269D6" w:rsidTr="007C2BA7">
        <w:trPr>
          <w:trHeight w:val="315"/>
          <w:jc w:val="center"/>
        </w:trPr>
        <w:tc>
          <w:tcPr>
            <w:tcW w:w="28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Виды молока</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2010</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2011</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2012</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2013</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2014</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C2BA7" w:rsidRPr="007269D6" w:rsidRDefault="007C2BA7" w:rsidP="007C2BA7">
            <w:pPr>
              <w:jc w:val="center"/>
              <w:rPr>
                <w:b/>
                <w:bCs/>
                <w:color w:val="000000"/>
                <w:sz w:val="20"/>
                <w:szCs w:val="20"/>
              </w:rPr>
            </w:pPr>
            <w:r>
              <w:rPr>
                <w:b/>
                <w:bCs/>
                <w:color w:val="000000"/>
                <w:sz w:val="20"/>
                <w:szCs w:val="20"/>
              </w:rPr>
              <w:t>2015</w:t>
            </w:r>
          </w:p>
        </w:tc>
      </w:tr>
      <w:tr w:rsidR="007C2BA7" w:rsidRPr="008F73A1"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r w:rsidRPr="008F73A1">
              <w:rPr>
                <w:color w:val="000000"/>
                <w:sz w:val="20"/>
                <w:szCs w:val="20"/>
              </w:rPr>
              <w:t>Ароматизированные молочные продукты:</w:t>
            </w: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r>
      <w:tr w:rsidR="007C2BA7" w:rsidRPr="008F73A1" w:rsidTr="007C2BA7">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r w:rsidRPr="008F73A1">
              <w:rPr>
                <w:color w:val="000000"/>
                <w:sz w:val="20"/>
                <w:szCs w:val="20"/>
              </w:rPr>
              <w:t xml:space="preserve">   - ароматизированные молочные напитки </w:t>
            </w: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r>
      <w:tr w:rsidR="007C2BA7" w:rsidRPr="008F73A1" w:rsidTr="007C2BA7">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r w:rsidRPr="008F73A1">
              <w:rPr>
                <w:color w:val="000000"/>
                <w:sz w:val="20"/>
                <w:szCs w:val="20"/>
              </w:rPr>
              <w:t xml:space="preserve">   - молочные напитки с добавлением соков </w:t>
            </w: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r>
      <w:tr w:rsidR="007C2BA7" w:rsidRPr="008F73A1"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r w:rsidRPr="008F73A1">
              <w:rPr>
                <w:color w:val="000000"/>
                <w:sz w:val="20"/>
                <w:szCs w:val="20"/>
              </w:rPr>
              <w:t xml:space="preserve">Шоколадные молочные порошки </w:t>
            </w: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r>
      <w:tr w:rsidR="007C2BA7" w:rsidRPr="008F73A1"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r w:rsidRPr="008F73A1">
              <w:rPr>
                <w:color w:val="000000"/>
                <w:sz w:val="20"/>
                <w:szCs w:val="20"/>
              </w:rPr>
              <w:t>Молоко:</w:t>
            </w: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r>
      <w:tr w:rsidR="007C2BA7" w:rsidRPr="008F73A1"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r w:rsidRPr="008F73A1">
              <w:rPr>
                <w:color w:val="000000"/>
                <w:sz w:val="20"/>
                <w:szCs w:val="20"/>
              </w:rPr>
              <w:t xml:space="preserve">   - свежее/пастеризованное молоко </w:t>
            </w: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r>
      <w:tr w:rsidR="007C2BA7" w:rsidRPr="008F73A1"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r w:rsidRPr="008F73A1">
              <w:rPr>
                <w:color w:val="000000"/>
                <w:sz w:val="20"/>
                <w:szCs w:val="20"/>
              </w:rPr>
              <w:t xml:space="preserve">   - козье молоко </w:t>
            </w: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r>
      <w:tr w:rsidR="007C2BA7" w:rsidRPr="008F73A1"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r w:rsidRPr="008F73A1">
              <w:rPr>
                <w:color w:val="000000"/>
                <w:sz w:val="20"/>
                <w:szCs w:val="20"/>
              </w:rPr>
              <w:t xml:space="preserve">   - стерилизованное молоко</w:t>
            </w: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r>
      <w:tr w:rsidR="007C2BA7" w:rsidRPr="00E65D28"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8F73A1" w:rsidRDefault="007C2BA7" w:rsidP="007C2BA7">
            <w:pPr>
              <w:rPr>
                <w:color w:val="000000"/>
                <w:sz w:val="20"/>
                <w:szCs w:val="20"/>
              </w:rPr>
            </w:pPr>
            <w:r w:rsidRPr="008F73A1">
              <w:rPr>
                <w:color w:val="000000"/>
                <w:sz w:val="20"/>
                <w:szCs w:val="20"/>
              </w:rPr>
              <w:t xml:space="preserve">Молочный порошок  </w:t>
            </w: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8F73A1" w:rsidRDefault="007C2BA7" w:rsidP="007C2BA7">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E65D28" w:rsidRDefault="007C2BA7" w:rsidP="007C2BA7">
            <w:pPr>
              <w:jc w:val="center"/>
              <w:rPr>
                <w:color w:val="000000"/>
                <w:sz w:val="20"/>
                <w:szCs w:val="20"/>
              </w:rPr>
            </w:pPr>
          </w:p>
        </w:tc>
      </w:tr>
      <w:tr w:rsidR="007C2BA7" w:rsidRPr="007269D6" w:rsidTr="007C2BA7">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C2BA7" w:rsidRPr="00E65D28" w:rsidRDefault="007C2BA7" w:rsidP="007C2BA7">
            <w:pPr>
              <w:rPr>
                <w:b/>
                <w:bCs/>
                <w:color w:val="000000"/>
                <w:sz w:val="20"/>
                <w:szCs w:val="20"/>
              </w:rPr>
            </w:pPr>
            <w:r w:rsidRPr="00E65D28">
              <w:rPr>
                <w:b/>
                <w:bCs/>
                <w:color w:val="000000"/>
                <w:sz w:val="20"/>
                <w:szCs w:val="20"/>
              </w:rPr>
              <w:t>Итого:</w:t>
            </w:r>
          </w:p>
        </w:tc>
        <w:tc>
          <w:tcPr>
            <w:tcW w:w="1032" w:type="dxa"/>
            <w:tcBorders>
              <w:top w:val="nil"/>
              <w:left w:val="nil"/>
              <w:bottom w:val="single" w:sz="8" w:space="0" w:color="auto"/>
              <w:right w:val="single" w:sz="8" w:space="0" w:color="auto"/>
            </w:tcBorders>
            <w:shd w:val="clear" w:color="auto" w:fill="auto"/>
            <w:vAlign w:val="center"/>
            <w:hideMark/>
          </w:tcPr>
          <w:p w:rsidR="007C2BA7" w:rsidRPr="00E65D28" w:rsidRDefault="007C2BA7" w:rsidP="007C2BA7">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E65D28" w:rsidRDefault="007C2BA7" w:rsidP="007C2BA7">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E65D28" w:rsidRDefault="007C2BA7" w:rsidP="007C2BA7">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E65D28" w:rsidRDefault="007C2BA7" w:rsidP="007C2BA7">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E65D28" w:rsidRDefault="007C2BA7" w:rsidP="007C2BA7">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C2BA7" w:rsidRPr="007269D6" w:rsidRDefault="007C2BA7" w:rsidP="007C2BA7">
            <w:pPr>
              <w:jc w:val="center"/>
              <w:rPr>
                <w:b/>
                <w:bCs/>
                <w:color w:val="000000"/>
                <w:sz w:val="20"/>
                <w:szCs w:val="20"/>
              </w:rPr>
            </w:pPr>
          </w:p>
        </w:tc>
      </w:tr>
    </w:tbl>
    <w:p w:rsidR="007C2BA7" w:rsidRPr="00605E39" w:rsidRDefault="007C2BA7" w:rsidP="007C2BA7">
      <w:pPr>
        <w:jc w:val="right"/>
        <w:rPr>
          <w:b/>
          <w:sz w:val="20"/>
          <w:szCs w:val="20"/>
          <w:lang w:val="en-US"/>
        </w:rPr>
      </w:pPr>
      <w:r w:rsidRPr="001914BA">
        <w:rPr>
          <w:b/>
          <w:sz w:val="20"/>
          <w:szCs w:val="20"/>
        </w:rPr>
        <w:t>Источник</w:t>
      </w:r>
      <w:r w:rsidRPr="00605E39">
        <w:rPr>
          <w:b/>
          <w:sz w:val="20"/>
          <w:szCs w:val="20"/>
          <w:lang w:val="en-US"/>
        </w:rPr>
        <w:t xml:space="preserve">: </w:t>
      </w:r>
      <w:r>
        <w:rPr>
          <w:b/>
          <w:sz w:val="20"/>
          <w:szCs w:val="20"/>
        </w:rPr>
        <w:t>расчеты</w:t>
      </w:r>
      <w:r w:rsidRPr="00605E39">
        <w:rPr>
          <w:b/>
          <w:sz w:val="20"/>
          <w:szCs w:val="20"/>
          <w:lang w:val="en-US"/>
        </w:rPr>
        <w:t xml:space="preserve"> </w:t>
      </w:r>
      <w:r>
        <w:rPr>
          <w:b/>
          <w:sz w:val="20"/>
          <w:szCs w:val="20"/>
          <w:lang w:val="en-US"/>
        </w:rPr>
        <w:t>DISCOVERY</w:t>
      </w:r>
      <w:r w:rsidRPr="00605E39">
        <w:rPr>
          <w:b/>
          <w:sz w:val="20"/>
          <w:szCs w:val="20"/>
          <w:lang w:val="en-US"/>
        </w:rPr>
        <w:t xml:space="preserve"> </w:t>
      </w:r>
      <w:r>
        <w:rPr>
          <w:b/>
          <w:sz w:val="20"/>
          <w:szCs w:val="20"/>
          <w:lang w:val="en-US"/>
        </w:rPr>
        <w:t>Research</w:t>
      </w:r>
      <w:r w:rsidRPr="00605E39">
        <w:rPr>
          <w:b/>
          <w:sz w:val="20"/>
          <w:szCs w:val="20"/>
          <w:lang w:val="en-US"/>
        </w:rPr>
        <w:t xml:space="preserve"> </w:t>
      </w:r>
      <w:r>
        <w:rPr>
          <w:b/>
          <w:sz w:val="20"/>
          <w:szCs w:val="20"/>
          <w:lang w:val="en-US"/>
        </w:rPr>
        <w:t>Group</w:t>
      </w:r>
      <w:r w:rsidRPr="00605E39">
        <w:rPr>
          <w:b/>
          <w:sz w:val="20"/>
          <w:szCs w:val="20"/>
          <w:lang w:val="en-US"/>
        </w:rPr>
        <w:t xml:space="preserve"> </w:t>
      </w:r>
    </w:p>
    <w:p w:rsidR="008F73A1" w:rsidRDefault="007C2BA7" w:rsidP="007C2BA7">
      <w:pPr>
        <w:spacing w:line="360" w:lineRule="auto"/>
        <w:ind w:firstLine="708"/>
        <w:rPr>
          <w:lang w:eastAsia="en-US"/>
        </w:rPr>
      </w:pPr>
      <w:r>
        <w:rPr>
          <w:lang w:eastAsia="en-US"/>
        </w:rPr>
        <w:t xml:space="preserve">При этом средние темпы роста </w:t>
      </w:r>
      <w:r w:rsidR="003C41AB">
        <w:rPr>
          <w:lang w:eastAsia="en-US"/>
        </w:rPr>
        <w:t xml:space="preserve">объема розничных продаж молока в стоимостном выражении в 2010-2015 гг. </w:t>
      </w:r>
      <w:r>
        <w:rPr>
          <w:lang w:eastAsia="en-US"/>
        </w:rPr>
        <w:t xml:space="preserve">составят </w:t>
      </w:r>
      <w:r w:rsidR="004E59A8">
        <w:rPr>
          <w:lang w:eastAsia="en-US"/>
        </w:rPr>
        <w:t>__</w:t>
      </w:r>
      <w:r>
        <w:rPr>
          <w:lang w:eastAsia="en-US"/>
        </w:rPr>
        <w:t>%.</w:t>
      </w:r>
    </w:p>
    <w:p w:rsidR="003C41AB" w:rsidRDefault="003C41AB" w:rsidP="007C2BA7">
      <w:pPr>
        <w:spacing w:line="360" w:lineRule="auto"/>
        <w:ind w:firstLine="708"/>
        <w:rPr>
          <w:lang w:eastAsia="en-US"/>
        </w:rPr>
      </w:pPr>
    </w:p>
    <w:p w:rsidR="003C41AB" w:rsidRDefault="003C41AB" w:rsidP="003C41AB">
      <w:pPr>
        <w:pStyle w:val="af2"/>
        <w:jc w:val="both"/>
      </w:pPr>
      <w:bookmarkStart w:id="98" w:name="_Toc293328687"/>
      <w:r>
        <w:t xml:space="preserve">Диаграмма </w:t>
      </w:r>
      <w:fldSimple w:instr=" SEQ Диаграмма \* ARABIC ">
        <w:r w:rsidR="00336E36">
          <w:rPr>
            <w:noProof/>
          </w:rPr>
          <w:t>14</w:t>
        </w:r>
      </w:fldSimple>
      <w:r>
        <w:t>. Динамика изменения темпов роста и объема рынка молока в 2010-2015 гг. в стои</w:t>
      </w:r>
      <w:r w:rsidR="00A57ABC">
        <w:t>мостном выражении (прогноз), млрд</w:t>
      </w:r>
      <w:r>
        <w:t>. руб. и %</w:t>
      </w:r>
      <w:bookmarkEnd w:id="98"/>
    </w:p>
    <w:p w:rsidR="004E59A8" w:rsidRPr="004E59A8" w:rsidRDefault="004E59A8" w:rsidP="004E59A8">
      <w:pPr>
        <w:spacing w:line="360" w:lineRule="auto"/>
        <w:jc w:val="both"/>
        <w:rPr>
          <w:b/>
          <w:color w:val="FF0000"/>
        </w:rPr>
      </w:pPr>
      <w:r w:rsidRPr="004E59A8">
        <w:rPr>
          <w:b/>
          <w:color w:val="FF0000"/>
        </w:rPr>
        <w:t>……………………………….……………………………….………………………………….</w:t>
      </w:r>
    </w:p>
    <w:p w:rsidR="003C41AB" w:rsidRPr="004E59A8" w:rsidRDefault="003C41AB" w:rsidP="003C41AB">
      <w:pPr>
        <w:jc w:val="center"/>
        <w:rPr>
          <w:lang w:eastAsia="en-US"/>
        </w:rPr>
      </w:pPr>
    </w:p>
    <w:p w:rsidR="003C41AB" w:rsidRPr="004E59A8" w:rsidRDefault="003C41AB" w:rsidP="003C41AB">
      <w:pPr>
        <w:jc w:val="right"/>
        <w:rPr>
          <w:b/>
          <w:sz w:val="20"/>
          <w:szCs w:val="20"/>
        </w:rPr>
      </w:pPr>
      <w:r w:rsidRPr="001914BA">
        <w:rPr>
          <w:b/>
          <w:sz w:val="20"/>
          <w:szCs w:val="20"/>
        </w:rPr>
        <w:t>Источник</w:t>
      </w:r>
      <w:r w:rsidRPr="004E59A8">
        <w:rPr>
          <w:b/>
          <w:sz w:val="20"/>
          <w:szCs w:val="20"/>
        </w:rPr>
        <w:t xml:space="preserve">: </w:t>
      </w:r>
      <w:r>
        <w:rPr>
          <w:b/>
          <w:sz w:val="20"/>
          <w:szCs w:val="20"/>
        </w:rPr>
        <w:t>расчеты</w:t>
      </w:r>
      <w:r w:rsidRPr="004E59A8">
        <w:rPr>
          <w:b/>
          <w:sz w:val="20"/>
          <w:szCs w:val="20"/>
        </w:rPr>
        <w:t xml:space="preserve"> </w:t>
      </w:r>
      <w:r>
        <w:rPr>
          <w:b/>
          <w:sz w:val="20"/>
          <w:szCs w:val="20"/>
          <w:lang w:val="en-US"/>
        </w:rPr>
        <w:t>DISCOVERY</w:t>
      </w:r>
      <w:r w:rsidRPr="004E59A8">
        <w:rPr>
          <w:b/>
          <w:sz w:val="20"/>
          <w:szCs w:val="20"/>
        </w:rPr>
        <w:t xml:space="preserve"> </w:t>
      </w:r>
      <w:r>
        <w:rPr>
          <w:b/>
          <w:sz w:val="20"/>
          <w:szCs w:val="20"/>
          <w:lang w:val="en-US"/>
        </w:rPr>
        <w:t>Research</w:t>
      </w:r>
      <w:r w:rsidRPr="004E59A8">
        <w:rPr>
          <w:b/>
          <w:sz w:val="20"/>
          <w:szCs w:val="20"/>
        </w:rPr>
        <w:t xml:space="preserve"> </w:t>
      </w:r>
      <w:r>
        <w:rPr>
          <w:b/>
          <w:sz w:val="20"/>
          <w:szCs w:val="20"/>
          <w:lang w:val="en-US"/>
        </w:rPr>
        <w:t>Group</w:t>
      </w:r>
      <w:r w:rsidRPr="004E59A8">
        <w:rPr>
          <w:b/>
          <w:sz w:val="20"/>
          <w:szCs w:val="20"/>
        </w:rPr>
        <w:t xml:space="preserve"> </w:t>
      </w:r>
    </w:p>
    <w:p w:rsidR="007C2BA7" w:rsidRPr="004E59A8" w:rsidRDefault="007C2BA7" w:rsidP="007C2BA7">
      <w:pPr>
        <w:pStyle w:val="tab-6nor"/>
        <w:rPr>
          <w:lang w:val="ru-RU"/>
        </w:rPr>
      </w:pPr>
    </w:p>
    <w:p w:rsidR="00483175" w:rsidRDefault="00483175" w:rsidP="005B2D8B">
      <w:pPr>
        <w:pStyle w:val="2"/>
        <w:spacing w:line="360" w:lineRule="auto"/>
      </w:pPr>
      <w:bookmarkStart w:id="99" w:name="_Toc293328936"/>
      <w:r>
        <w:t xml:space="preserve">§2. Сегменты рынка </w:t>
      </w:r>
      <w:r w:rsidR="00FB7272">
        <w:t>м</w:t>
      </w:r>
      <w:r w:rsidR="005D65BB">
        <w:t>олока</w:t>
      </w:r>
      <w:bookmarkEnd w:id="99"/>
    </w:p>
    <w:p w:rsidR="005B2D8B" w:rsidRPr="000A3D75" w:rsidRDefault="005B2D8B" w:rsidP="005B2D8B">
      <w:pPr>
        <w:spacing w:line="360" w:lineRule="auto"/>
        <w:ind w:firstLine="708"/>
        <w:jc w:val="both"/>
      </w:pPr>
      <w:bookmarkStart w:id="100" w:name="_Toc287449337"/>
      <w:bookmarkStart w:id="101" w:name="_Toc293328937"/>
      <w:r w:rsidRPr="004C3B7C">
        <w:rPr>
          <w:rStyle w:val="30"/>
          <w:rFonts w:ascii="Times New Roman" w:hAnsi="Times New Roman"/>
        </w:rPr>
        <w:t>Молоко</w:t>
      </w:r>
      <w:bookmarkEnd w:id="100"/>
      <w:bookmarkEnd w:id="101"/>
      <w:r w:rsidRPr="004C3B7C">
        <w:t> </w:t>
      </w:r>
      <w:r w:rsidRPr="000A3D75">
        <w:t>— питательная жидкость, вырабатываемая молочными железами самок млекопитающих. Естественное предназначение молока — вскармливание детёнышей, которые ещё не способны переваривать другую пищу. В настоящее время молоко входит в состав многих продуктов, используемых человеком, а его производство стало крупной отраслью промышленности</w:t>
      </w:r>
      <w:r>
        <w:rPr>
          <w:rStyle w:val="af7"/>
        </w:rPr>
        <w:footnoteReference w:id="1"/>
      </w:r>
      <w:r w:rsidRPr="000A3D75">
        <w:t>.</w:t>
      </w:r>
    </w:p>
    <w:p w:rsidR="00E7690F" w:rsidRDefault="00E7690F" w:rsidP="00E7690F">
      <w:pPr>
        <w:spacing w:line="360" w:lineRule="auto"/>
        <w:ind w:firstLine="708"/>
        <w:jc w:val="both"/>
      </w:pPr>
      <w:bookmarkStart w:id="102" w:name="_Toc287449338"/>
      <w:r w:rsidRPr="00E7690F">
        <w:lastRenderedPageBreak/>
        <w:t>Традиционно молоко сегментируют по степени жирности и по видам обработки продукции. Так, в настоящее время на рынке выделяют следующие сегменты молока:</w:t>
      </w:r>
    </w:p>
    <w:p w:rsidR="00E7690F" w:rsidRPr="00237E10" w:rsidRDefault="00E7690F" w:rsidP="00E7690F">
      <w:pPr>
        <w:pStyle w:val="af3"/>
        <w:numPr>
          <w:ilvl w:val="0"/>
          <w:numId w:val="28"/>
        </w:numPr>
        <w:spacing w:line="360" w:lineRule="auto"/>
        <w:jc w:val="both"/>
      </w:pPr>
      <w:r w:rsidRPr="00237E10">
        <w:t>цельномолочная продукция (в пересчете на молоко)</w:t>
      </w:r>
    </w:p>
    <w:p w:rsidR="00E7690F" w:rsidRPr="00237E10" w:rsidRDefault="00E7690F" w:rsidP="00E7690F">
      <w:pPr>
        <w:pStyle w:val="af3"/>
        <w:numPr>
          <w:ilvl w:val="0"/>
          <w:numId w:val="28"/>
        </w:numPr>
        <w:spacing w:line="360" w:lineRule="auto"/>
        <w:jc w:val="both"/>
      </w:pPr>
      <w:r w:rsidRPr="00237E10">
        <w:t>жидкие и пастообразные молочные продукты для детей раннего возраста</w:t>
      </w:r>
    </w:p>
    <w:p w:rsidR="00E7690F" w:rsidRPr="00237E10" w:rsidRDefault="00E7690F" w:rsidP="00E7690F">
      <w:pPr>
        <w:pStyle w:val="af3"/>
        <w:numPr>
          <w:ilvl w:val="0"/>
          <w:numId w:val="28"/>
        </w:numPr>
        <w:spacing w:line="360" w:lineRule="auto"/>
        <w:jc w:val="both"/>
      </w:pPr>
      <w:r w:rsidRPr="00237E10">
        <w:t>молоко жидкое обработанное</w:t>
      </w:r>
    </w:p>
    <w:p w:rsidR="00E7690F" w:rsidRPr="00237E10" w:rsidRDefault="00E7690F" w:rsidP="00E7690F">
      <w:pPr>
        <w:pStyle w:val="af3"/>
        <w:numPr>
          <w:ilvl w:val="0"/>
          <w:numId w:val="28"/>
        </w:numPr>
        <w:spacing w:line="360" w:lineRule="auto"/>
        <w:jc w:val="both"/>
      </w:pPr>
      <w:r w:rsidRPr="00237E10">
        <w:t>молоко и сливки в твердых формах</w:t>
      </w:r>
    </w:p>
    <w:p w:rsidR="00E7690F" w:rsidRPr="00237E10" w:rsidRDefault="00E7690F" w:rsidP="00E7690F">
      <w:pPr>
        <w:pStyle w:val="af3"/>
        <w:numPr>
          <w:ilvl w:val="0"/>
          <w:numId w:val="28"/>
        </w:numPr>
        <w:spacing w:line="360" w:lineRule="auto"/>
        <w:jc w:val="both"/>
      </w:pPr>
      <w:r w:rsidRPr="00237E10">
        <w:t>молоко питьевое для питания детей раннего возраста</w:t>
      </w:r>
    </w:p>
    <w:p w:rsidR="00E7690F" w:rsidRPr="00237E10" w:rsidRDefault="00E7690F" w:rsidP="00E7690F">
      <w:pPr>
        <w:pStyle w:val="af3"/>
        <w:numPr>
          <w:ilvl w:val="0"/>
          <w:numId w:val="28"/>
        </w:numPr>
        <w:spacing w:line="360" w:lineRule="auto"/>
        <w:jc w:val="both"/>
      </w:pPr>
      <w:r w:rsidRPr="00237E10">
        <w:t>молоко сгущенное</w:t>
      </w:r>
    </w:p>
    <w:p w:rsidR="00E7690F" w:rsidRPr="00237E10" w:rsidRDefault="00E7690F" w:rsidP="00E7690F">
      <w:pPr>
        <w:pStyle w:val="af3"/>
        <w:numPr>
          <w:ilvl w:val="0"/>
          <w:numId w:val="28"/>
        </w:numPr>
        <w:spacing w:line="360" w:lineRule="auto"/>
        <w:jc w:val="both"/>
      </w:pPr>
      <w:r w:rsidRPr="00237E10">
        <w:t>молоко сухое гранулированное</w:t>
      </w:r>
    </w:p>
    <w:p w:rsidR="00E7690F" w:rsidRPr="00237E10" w:rsidRDefault="00E7690F" w:rsidP="00E7690F">
      <w:pPr>
        <w:pStyle w:val="af3"/>
        <w:numPr>
          <w:ilvl w:val="0"/>
          <w:numId w:val="28"/>
        </w:numPr>
        <w:spacing w:line="360" w:lineRule="auto"/>
        <w:jc w:val="both"/>
      </w:pPr>
      <w:r w:rsidRPr="00237E10">
        <w:t>молоко сухое гранулированное или в других твердых формах с массовой долей жира более 20%</w:t>
      </w:r>
    </w:p>
    <w:p w:rsidR="00E7690F" w:rsidRPr="00237E10" w:rsidRDefault="00E7690F" w:rsidP="00E7690F">
      <w:pPr>
        <w:pStyle w:val="af3"/>
        <w:numPr>
          <w:ilvl w:val="0"/>
          <w:numId w:val="28"/>
        </w:numPr>
        <w:spacing w:line="360" w:lineRule="auto"/>
        <w:jc w:val="both"/>
      </w:pPr>
      <w:r w:rsidRPr="00237E10">
        <w:t>молоко сухое гранулированное или в других твердых формах с массовой долей жира не более 1,5%</w:t>
      </w:r>
    </w:p>
    <w:p w:rsidR="00E7690F" w:rsidRPr="00237E10" w:rsidRDefault="00E7690F" w:rsidP="00E7690F">
      <w:pPr>
        <w:pStyle w:val="af3"/>
        <w:numPr>
          <w:ilvl w:val="0"/>
          <w:numId w:val="28"/>
        </w:numPr>
        <w:spacing w:line="360" w:lineRule="auto"/>
        <w:jc w:val="both"/>
      </w:pPr>
      <w:r w:rsidRPr="00237E10">
        <w:t>молоко сухое гранулированное или в других твердых формах с массовой долей жира от 2% до 18%</w:t>
      </w:r>
    </w:p>
    <w:p w:rsidR="00E7690F" w:rsidRPr="00237E10" w:rsidRDefault="00E7690F" w:rsidP="00E7690F">
      <w:pPr>
        <w:pStyle w:val="af3"/>
        <w:numPr>
          <w:ilvl w:val="0"/>
          <w:numId w:val="28"/>
        </w:numPr>
        <w:spacing w:line="360" w:lineRule="auto"/>
        <w:jc w:val="both"/>
      </w:pPr>
      <w:r w:rsidRPr="00237E10">
        <w:t>молоко сухое для детского питания</w:t>
      </w:r>
    </w:p>
    <w:p w:rsidR="00E7690F" w:rsidRPr="00237E10" w:rsidRDefault="00E7690F" w:rsidP="00E7690F">
      <w:pPr>
        <w:pStyle w:val="af3"/>
        <w:numPr>
          <w:ilvl w:val="0"/>
          <w:numId w:val="28"/>
        </w:numPr>
        <w:spacing w:line="360" w:lineRule="auto"/>
        <w:jc w:val="both"/>
      </w:pPr>
      <w:r w:rsidRPr="00237E10">
        <w:t>молоко сухое для питания детей раннего возраста</w:t>
      </w:r>
    </w:p>
    <w:p w:rsidR="00E7690F" w:rsidRPr="00237E10" w:rsidRDefault="00E7690F" w:rsidP="00E7690F">
      <w:pPr>
        <w:pStyle w:val="af3"/>
        <w:numPr>
          <w:ilvl w:val="0"/>
          <w:numId w:val="28"/>
        </w:numPr>
        <w:spacing w:line="360" w:lineRule="auto"/>
        <w:jc w:val="both"/>
      </w:pPr>
      <w:r w:rsidRPr="00237E10">
        <w:t>продукты молочные сгущенные</w:t>
      </w:r>
    </w:p>
    <w:p w:rsidR="00E7690F" w:rsidRPr="00237E10" w:rsidRDefault="00E7690F" w:rsidP="00E7690F">
      <w:pPr>
        <w:pStyle w:val="af3"/>
        <w:numPr>
          <w:ilvl w:val="0"/>
          <w:numId w:val="28"/>
        </w:numPr>
        <w:spacing w:line="360" w:lineRule="auto"/>
        <w:jc w:val="both"/>
      </w:pPr>
      <w:r w:rsidRPr="00237E10">
        <w:t>продукты молочные сгущенные с пищевыми продуктами и пищевыми добавками</w:t>
      </w:r>
    </w:p>
    <w:p w:rsidR="005B2D8B" w:rsidRDefault="005B2D8B" w:rsidP="00237E10">
      <w:pPr>
        <w:pStyle w:val="af9"/>
        <w:spacing w:after="0" w:afterAutospacing="0" w:line="360" w:lineRule="auto"/>
        <w:ind w:firstLine="708"/>
        <w:jc w:val="both"/>
      </w:pPr>
      <w:bookmarkStart w:id="103" w:name="_Toc293328938"/>
      <w:r w:rsidRPr="004C3B7C">
        <w:rPr>
          <w:rStyle w:val="30"/>
          <w:rFonts w:ascii="Times New Roman" w:hAnsi="Times New Roman"/>
        </w:rPr>
        <w:t>Сливки</w:t>
      </w:r>
      <w:bookmarkEnd w:id="102"/>
      <w:bookmarkEnd w:id="103"/>
      <w:r w:rsidRPr="00B40C79">
        <w:rPr>
          <w:b/>
          <w:i/>
        </w:rPr>
        <w:t xml:space="preserve"> </w:t>
      </w:r>
      <w:r>
        <w:t xml:space="preserve">– молочный продукт с высоким содержанием жира, получаемый в ходе сепарирования цельного молока (разделения на сливки и обезжиренное молоко). До изобретения молочного сепаратора сливки получали отстаиванием молока в течение 12-14 часов. При этом жировая часть снималась или сливалась. </w:t>
      </w:r>
    </w:p>
    <w:p w:rsidR="005B2D8B" w:rsidRDefault="005B2D8B" w:rsidP="00237E10">
      <w:pPr>
        <w:pStyle w:val="af9"/>
        <w:spacing w:before="0" w:beforeAutospacing="0" w:after="0" w:afterAutospacing="0" w:line="360" w:lineRule="auto"/>
        <w:ind w:firstLine="708"/>
        <w:jc w:val="both"/>
      </w:pPr>
      <w:r>
        <w:t xml:space="preserve">Кроме питьевых сливок выпускаются сгущенные и сухие. Основная масса сливок перерабатывается на </w:t>
      </w:r>
      <w:r w:rsidRPr="00B40C79">
        <w:t>масло коровье</w:t>
      </w:r>
      <w:r>
        <w:t>. Сливки используются также для производства сметаны и мороженого.</w:t>
      </w:r>
    </w:p>
    <w:p w:rsidR="005B2D8B" w:rsidRDefault="005B2D8B" w:rsidP="00E7690F">
      <w:pPr>
        <w:pStyle w:val="af9"/>
        <w:spacing w:before="0" w:beforeAutospacing="0" w:after="0" w:afterAutospacing="0" w:line="360" w:lineRule="auto"/>
        <w:ind w:firstLine="709"/>
        <w:jc w:val="both"/>
      </w:pPr>
      <w:r>
        <w:t xml:space="preserve">В настоящее время большинство молочных заводов выпускают сливки жирностью 10%, 20% и 35%. </w:t>
      </w:r>
    </w:p>
    <w:p w:rsidR="005B2D8B" w:rsidRDefault="005B2D8B" w:rsidP="00E7690F">
      <w:pPr>
        <w:spacing w:line="360" w:lineRule="auto"/>
        <w:ind w:firstLine="709"/>
        <w:jc w:val="both"/>
      </w:pPr>
      <w:r w:rsidRPr="00DE7E03">
        <w:t>На сегодняшний день различают следующие виды сливок:</w:t>
      </w:r>
    </w:p>
    <w:p w:rsidR="00E7690F" w:rsidRPr="00237E10" w:rsidRDefault="00E7690F" w:rsidP="00E7690F">
      <w:pPr>
        <w:pStyle w:val="af3"/>
        <w:numPr>
          <w:ilvl w:val="0"/>
          <w:numId w:val="28"/>
        </w:numPr>
        <w:spacing w:line="360" w:lineRule="auto"/>
        <w:jc w:val="both"/>
      </w:pPr>
      <w:r w:rsidRPr="00237E10">
        <w:t>сливки</w:t>
      </w:r>
    </w:p>
    <w:p w:rsidR="00E7690F" w:rsidRPr="00237E10" w:rsidRDefault="00E7690F" w:rsidP="00E7690F">
      <w:pPr>
        <w:pStyle w:val="af3"/>
        <w:numPr>
          <w:ilvl w:val="0"/>
          <w:numId w:val="28"/>
        </w:numPr>
        <w:spacing w:line="360" w:lineRule="auto"/>
        <w:jc w:val="both"/>
      </w:pPr>
      <w:r w:rsidRPr="00237E10">
        <w:t>сливки сгущенные</w:t>
      </w:r>
    </w:p>
    <w:p w:rsidR="00E7690F" w:rsidRPr="00237E10" w:rsidRDefault="00E7690F" w:rsidP="00E7690F">
      <w:pPr>
        <w:pStyle w:val="af3"/>
        <w:numPr>
          <w:ilvl w:val="0"/>
          <w:numId w:val="28"/>
        </w:numPr>
        <w:spacing w:line="360" w:lineRule="auto"/>
        <w:jc w:val="both"/>
      </w:pPr>
      <w:r w:rsidRPr="00237E10">
        <w:t>сливки сухие гранулированные или в других твердых формах</w:t>
      </w:r>
    </w:p>
    <w:p w:rsidR="00E7690F" w:rsidRDefault="00E7690F" w:rsidP="00E7690F">
      <w:pPr>
        <w:pStyle w:val="af3"/>
        <w:numPr>
          <w:ilvl w:val="0"/>
          <w:numId w:val="28"/>
        </w:numPr>
        <w:spacing w:line="360" w:lineRule="auto"/>
        <w:jc w:val="both"/>
      </w:pPr>
      <w:r w:rsidRPr="00237E10">
        <w:lastRenderedPageBreak/>
        <w:t>сливки сухие молочные для детей раннего возраста</w:t>
      </w:r>
    </w:p>
    <w:p w:rsidR="00E7690F" w:rsidRPr="00237E10" w:rsidRDefault="00E7690F" w:rsidP="00E7690F">
      <w:pPr>
        <w:pStyle w:val="af3"/>
        <w:numPr>
          <w:ilvl w:val="0"/>
          <w:numId w:val="28"/>
        </w:numPr>
        <w:spacing w:line="360" w:lineRule="auto"/>
        <w:jc w:val="both"/>
      </w:pPr>
      <w:r w:rsidRPr="00237E10">
        <w:t>продукты сливочные сгущенные с пищевыми продуктами и пищевыми добавками</w:t>
      </w:r>
    </w:p>
    <w:p w:rsidR="00237E10" w:rsidRDefault="00237E10" w:rsidP="00237E10">
      <w:pPr>
        <w:spacing w:line="360" w:lineRule="auto"/>
        <w:ind w:firstLine="708"/>
        <w:jc w:val="both"/>
      </w:pPr>
    </w:p>
    <w:p w:rsidR="00E7690F" w:rsidRDefault="00E7690F" w:rsidP="00237E10">
      <w:pPr>
        <w:spacing w:line="360" w:lineRule="auto"/>
        <w:ind w:firstLine="708"/>
        <w:jc w:val="both"/>
      </w:pPr>
    </w:p>
    <w:p w:rsidR="00E7690F" w:rsidRDefault="00E7690F" w:rsidP="00237E10">
      <w:pPr>
        <w:spacing w:line="360" w:lineRule="auto"/>
        <w:ind w:firstLine="708"/>
        <w:jc w:val="both"/>
      </w:pPr>
    </w:p>
    <w:p w:rsidR="004E59A8" w:rsidRDefault="004E59A8">
      <w:r>
        <w:br w:type="page"/>
      </w:r>
    </w:p>
    <w:p w:rsidR="004E59A8" w:rsidRDefault="004E59A8" w:rsidP="00483175">
      <w:pPr>
        <w:pStyle w:val="2"/>
      </w:pPr>
      <w:bookmarkStart w:id="104" w:name="_Toc293328939"/>
    </w:p>
    <w:p w:rsidR="00483175" w:rsidRDefault="00483175" w:rsidP="00483175">
      <w:pPr>
        <w:pStyle w:val="2"/>
      </w:pPr>
      <w:r>
        <w:t xml:space="preserve">§3. Объемы производства </w:t>
      </w:r>
      <w:r w:rsidR="005D65BB">
        <w:t>молока</w:t>
      </w:r>
      <w:r w:rsidR="00061DA3">
        <w:t xml:space="preserve"> </w:t>
      </w:r>
      <w:r>
        <w:t>на российском рынке</w:t>
      </w:r>
      <w:bookmarkEnd w:id="104"/>
      <w:r w:rsidR="00516F4C">
        <w:t xml:space="preserve"> </w:t>
      </w:r>
    </w:p>
    <w:p w:rsidR="00483175" w:rsidRDefault="00483175" w:rsidP="00483175"/>
    <w:p w:rsidR="00516F4C" w:rsidRDefault="00516F4C" w:rsidP="00516F4C">
      <w:pPr>
        <w:spacing w:line="360" w:lineRule="auto"/>
        <w:ind w:firstLine="709"/>
        <w:jc w:val="both"/>
      </w:pPr>
      <w:r>
        <w:t xml:space="preserve">Рассмотрим динамику российского производства </w:t>
      </w:r>
      <w:r w:rsidR="005D65BB">
        <w:t>молока и сливок</w:t>
      </w:r>
      <w:r>
        <w:t>.</w:t>
      </w:r>
    </w:p>
    <w:p w:rsidR="00A57ABC" w:rsidRPr="00BF77FD" w:rsidRDefault="00A57ABC" w:rsidP="00A57ABC">
      <w:pPr>
        <w:pStyle w:val="af2"/>
        <w:spacing w:line="360" w:lineRule="auto"/>
        <w:ind w:firstLine="708"/>
        <w:jc w:val="both"/>
        <w:rPr>
          <w:rFonts w:eastAsia="Times New Roman"/>
          <w:b w:val="0"/>
          <w:bCs w:val="0"/>
          <w:i w:val="0"/>
          <w:sz w:val="24"/>
          <w:szCs w:val="24"/>
          <w:lang w:eastAsia="ru-RU"/>
        </w:rPr>
      </w:pPr>
      <w:r w:rsidRPr="00BF77FD">
        <w:rPr>
          <w:rFonts w:eastAsia="Times New Roman"/>
          <w:b w:val="0"/>
          <w:bCs w:val="0"/>
          <w:i w:val="0"/>
          <w:sz w:val="24"/>
          <w:szCs w:val="24"/>
          <w:lang w:eastAsia="ru-RU"/>
        </w:rPr>
        <w:t xml:space="preserve">Отметим, что </w:t>
      </w:r>
      <w:r>
        <w:rPr>
          <w:rFonts w:eastAsia="Times New Roman"/>
          <w:b w:val="0"/>
          <w:bCs w:val="0"/>
          <w:i w:val="0"/>
          <w:sz w:val="24"/>
          <w:szCs w:val="24"/>
          <w:lang w:eastAsia="ru-RU"/>
        </w:rPr>
        <w:t xml:space="preserve">для определения объемов производства молока и сливок на российском рынке использовались данные Федеральной службы государственной статистики. В связи с этим, возможны некоторые расхождения в оценке конечных объемов. По мнению аналитиков </w:t>
      </w:r>
      <w:r>
        <w:rPr>
          <w:rFonts w:eastAsia="Times New Roman"/>
          <w:b w:val="0"/>
          <w:bCs w:val="0"/>
          <w:i w:val="0"/>
          <w:sz w:val="24"/>
          <w:szCs w:val="24"/>
          <w:lang w:val="en-US" w:eastAsia="ru-RU"/>
        </w:rPr>
        <w:t>DISCOVERY</w:t>
      </w:r>
      <w:r w:rsidRPr="00BF77FD">
        <w:rPr>
          <w:rFonts w:eastAsia="Times New Roman"/>
          <w:b w:val="0"/>
          <w:bCs w:val="0"/>
          <w:i w:val="0"/>
          <w:sz w:val="24"/>
          <w:szCs w:val="24"/>
          <w:lang w:eastAsia="ru-RU"/>
        </w:rPr>
        <w:t xml:space="preserve"> </w:t>
      </w:r>
      <w:r>
        <w:rPr>
          <w:rFonts w:eastAsia="Times New Roman"/>
          <w:b w:val="0"/>
          <w:bCs w:val="0"/>
          <w:i w:val="0"/>
          <w:sz w:val="24"/>
          <w:szCs w:val="24"/>
          <w:lang w:val="en-US" w:eastAsia="ru-RU"/>
        </w:rPr>
        <w:t>Research</w:t>
      </w:r>
      <w:r w:rsidRPr="00BF77FD">
        <w:rPr>
          <w:rFonts w:eastAsia="Times New Roman"/>
          <w:b w:val="0"/>
          <w:bCs w:val="0"/>
          <w:i w:val="0"/>
          <w:sz w:val="24"/>
          <w:szCs w:val="24"/>
          <w:lang w:eastAsia="ru-RU"/>
        </w:rPr>
        <w:t xml:space="preserve"> </w:t>
      </w:r>
      <w:r>
        <w:rPr>
          <w:rFonts w:eastAsia="Times New Roman"/>
          <w:b w:val="0"/>
          <w:bCs w:val="0"/>
          <w:i w:val="0"/>
          <w:sz w:val="24"/>
          <w:szCs w:val="24"/>
          <w:lang w:val="en-US" w:eastAsia="ru-RU"/>
        </w:rPr>
        <w:t>Group</w:t>
      </w:r>
      <w:r>
        <w:rPr>
          <w:rFonts w:eastAsia="Times New Roman"/>
          <w:b w:val="0"/>
          <w:bCs w:val="0"/>
          <w:i w:val="0"/>
          <w:sz w:val="24"/>
          <w:szCs w:val="24"/>
          <w:lang w:eastAsia="ru-RU"/>
        </w:rPr>
        <w:t>, наиболее точные оценки объемов производства молока и сливок на российском рынке принадлежат Федеральной службе государственной статистики.</w:t>
      </w:r>
    </w:p>
    <w:p w:rsidR="005B2D8B" w:rsidRDefault="005B2D8B" w:rsidP="005B2D8B">
      <w:pPr>
        <w:pStyle w:val="3"/>
        <w:spacing w:line="360" w:lineRule="auto"/>
      </w:pPr>
      <w:bookmarkStart w:id="105" w:name="_Toc293328940"/>
      <w:r>
        <w:t>Цельномолочная продукция (в пересчете на молоко)</w:t>
      </w:r>
      <w:bookmarkEnd w:id="105"/>
    </w:p>
    <w:p w:rsidR="005B2D8B" w:rsidRDefault="005B2D8B" w:rsidP="005B2D8B">
      <w:pPr>
        <w:spacing w:line="360" w:lineRule="auto"/>
        <w:ind w:firstLine="709"/>
        <w:jc w:val="both"/>
      </w:pPr>
      <w:r>
        <w:t xml:space="preserve">За 2010 год производство цельномолочной продукции (в пересчете на молоко) в России составило </w:t>
      </w:r>
      <w:r w:rsidR="000F4E17">
        <w:t>10,2 млн.</w:t>
      </w:r>
      <w:r>
        <w:t xml:space="preserve"> тонн при среднемесячном производстве – </w:t>
      </w:r>
      <w:r w:rsidR="00DF1698">
        <w:t>847</w:t>
      </w:r>
      <w:r w:rsidR="000F4E17">
        <w:t xml:space="preserve"> тыс.</w:t>
      </w:r>
      <w:r>
        <w:t xml:space="preserve"> тонн и при среднемесячном темпе роста </w:t>
      </w:r>
      <w:r w:rsidR="00DF1698">
        <w:t>- 10</w:t>
      </w:r>
      <w:r w:rsidR="000F4E17">
        <w:t>0,1</w:t>
      </w:r>
      <w:r w:rsidRPr="00027FF4">
        <w:t>%.</w:t>
      </w:r>
      <w:r>
        <w:t xml:space="preserve"> </w:t>
      </w:r>
    </w:p>
    <w:p w:rsidR="005B2D8B" w:rsidRPr="004F50EA" w:rsidRDefault="005B2D8B" w:rsidP="005B2D8B">
      <w:pPr>
        <w:rPr>
          <w:lang w:eastAsia="en-US"/>
        </w:rPr>
      </w:pPr>
    </w:p>
    <w:p w:rsidR="005B2D8B" w:rsidRDefault="005B2D8B" w:rsidP="005B2D8B">
      <w:pPr>
        <w:pStyle w:val="af2"/>
        <w:jc w:val="both"/>
      </w:pPr>
      <w:bookmarkStart w:id="106" w:name="_Toc289437298"/>
      <w:bookmarkStart w:id="107" w:name="_Toc293328688"/>
      <w:r>
        <w:t xml:space="preserve">Диаграмма </w:t>
      </w:r>
      <w:fldSimple w:instr=" SEQ Диаграмма \* ARABIC ">
        <w:r w:rsidR="00E7690F">
          <w:rPr>
            <w:noProof/>
          </w:rPr>
          <w:t>15</w:t>
        </w:r>
      </w:fldSimple>
      <w:r>
        <w:t xml:space="preserve">. </w:t>
      </w:r>
      <w:r w:rsidRPr="00944C08">
        <w:t>Динамика</w:t>
      </w:r>
      <w:r>
        <w:t xml:space="preserve"> объема и темпа роста </w:t>
      </w:r>
      <w:r w:rsidRPr="00944C08">
        <w:t>производства</w:t>
      </w:r>
      <w:r>
        <w:t xml:space="preserve"> цельномолочной продукции (в пересчете на молоко) в  </w:t>
      </w:r>
      <w:r w:rsidRPr="00944C08">
        <w:t>России,</w:t>
      </w:r>
      <w:r>
        <w:t xml:space="preserve"> январь 2010 – февраль 2011 гг.,  тыс. тонн и %</w:t>
      </w:r>
      <w:bookmarkEnd w:id="106"/>
      <w:bookmarkEnd w:id="107"/>
    </w:p>
    <w:p w:rsidR="005B2D8B" w:rsidRPr="005B2D8B" w:rsidRDefault="004B10A7" w:rsidP="00A57ABC">
      <w:pPr>
        <w:rPr>
          <w:lang w:eastAsia="en-US"/>
        </w:rPr>
      </w:pPr>
      <w:r>
        <w:rPr>
          <w:noProof/>
        </w:rPr>
        <w:drawing>
          <wp:inline distT="0" distB="0" distL="0" distR="0">
            <wp:extent cx="6000750" cy="3648075"/>
            <wp:effectExtent l="0" t="0" r="0" b="0"/>
            <wp:docPr id="230"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2D8B" w:rsidRDefault="005B2D8B" w:rsidP="005B2D8B">
      <w:pPr>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по данным </w:t>
      </w:r>
      <w:r w:rsidR="00A57ABC">
        <w:rPr>
          <w:b/>
          <w:sz w:val="20"/>
          <w:szCs w:val="20"/>
        </w:rPr>
        <w:t>ФСГС</w:t>
      </w:r>
    </w:p>
    <w:p w:rsidR="005B2D8B" w:rsidRDefault="005B2D8B" w:rsidP="005B2D8B">
      <w:pPr>
        <w:rPr>
          <w:lang w:eastAsia="en-US"/>
        </w:rPr>
      </w:pPr>
    </w:p>
    <w:p w:rsidR="005B2D8B" w:rsidRDefault="005B2D8B" w:rsidP="005B2D8B">
      <w:pPr>
        <w:pStyle w:val="af2"/>
        <w:jc w:val="both"/>
      </w:pPr>
    </w:p>
    <w:p w:rsidR="005B2D8B" w:rsidRDefault="005B2D8B" w:rsidP="005B2D8B">
      <w:pPr>
        <w:pStyle w:val="af2"/>
        <w:jc w:val="both"/>
      </w:pPr>
    </w:p>
    <w:p w:rsidR="005B2D8B" w:rsidRDefault="005B2D8B" w:rsidP="005B2D8B">
      <w:pPr>
        <w:pStyle w:val="af2"/>
        <w:jc w:val="both"/>
      </w:pPr>
    </w:p>
    <w:p w:rsidR="00336E36" w:rsidRDefault="00336E36" w:rsidP="005B2D8B">
      <w:pPr>
        <w:pStyle w:val="af2"/>
        <w:jc w:val="both"/>
      </w:pPr>
    </w:p>
    <w:p w:rsidR="005B2D8B" w:rsidRDefault="005B2D8B" w:rsidP="005B2D8B">
      <w:pPr>
        <w:pStyle w:val="af2"/>
        <w:jc w:val="both"/>
      </w:pPr>
      <w:bookmarkStart w:id="108" w:name="_Toc293328689"/>
      <w:r>
        <w:t xml:space="preserve">Диаграмма </w:t>
      </w:r>
      <w:fldSimple w:instr=" SEQ Диаграмма \* ARABIC ">
        <w:r w:rsidR="00E7690F">
          <w:rPr>
            <w:noProof/>
          </w:rPr>
          <w:t>16</w:t>
        </w:r>
      </w:fldSimple>
      <w:r>
        <w:t xml:space="preserve">. </w:t>
      </w:r>
      <w:r w:rsidRPr="00944C08">
        <w:t>Динамика</w:t>
      </w:r>
      <w:r>
        <w:t xml:space="preserve"> объема </w:t>
      </w:r>
      <w:r w:rsidRPr="00944C08">
        <w:t>производства</w:t>
      </w:r>
      <w:r>
        <w:t xml:space="preserve"> цельномолочной продукции (в пересчете на молоко) в России </w:t>
      </w:r>
      <w:r w:rsidR="00DF1698">
        <w:t xml:space="preserve">по ФО </w:t>
      </w:r>
      <w:r>
        <w:t>в 2007-2010гг.,  тыс. тонн</w:t>
      </w:r>
      <w:bookmarkEnd w:id="108"/>
    </w:p>
    <w:p w:rsidR="005B2D8B" w:rsidRPr="005B2D8B" w:rsidRDefault="004B10A7" w:rsidP="005B2D8B">
      <w:pPr>
        <w:jc w:val="center"/>
        <w:rPr>
          <w:lang w:eastAsia="en-US"/>
        </w:rPr>
      </w:pPr>
      <w:r>
        <w:rPr>
          <w:noProof/>
        </w:rPr>
        <w:drawing>
          <wp:inline distT="0" distB="0" distL="0" distR="0">
            <wp:extent cx="5743575" cy="3209925"/>
            <wp:effectExtent l="0" t="0" r="0" b="0"/>
            <wp:docPr id="22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2D8B" w:rsidRPr="00DF1698" w:rsidRDefault="005B2D8B" w:rsidP="005B2D8B">
      <w:pPr>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по данным </w:t>
      </w:r>
      <w:r w:rsidR="00DF1698">
        <w:rPr>
          <w:b/>
          <w:sz w:val="20"/>
          <w:szCs w:val="20"/>
          <w:lang w:val="en-US"/>
        </w:rPr>
        <w:t>FIRA</w:t>
      </w:r>
    </w:p>
    <w:p w:rsidR="005B2D8B" w:rsidRDefault="005B2D8B" w:rsidP="005B2D8B">
      <w:pPr>
        <w:rPr>
          <w:lang w:eastAsia="en-US"/>
        </w:rPr>
      </w:pPr>
    </w:p>
    <w:p w:rsidR="005B2D8B" w:rsidRDefault="005B2D8B" w:rsidP="005B2D8B">
      <w:pPr>
        <w:spacing w:line="360" w:lineRule="auto"/>
        <w:ind w:firstLine="709"/>
        <w:jc w:val="both"/>
      </w:pPr>
      <w:r>
        <w:t xml:space="preserve">Лидером по производству цельномолочной продукции (в пересчете на молоко) </w:t>
      </w:r>
      <w:r w:rsidRPr="00027FF4">
        <w:t xml:space="preserve"> является Центральный ФО, доля которого составляет – </w:t>
      </w:r>
      <w:r w:rsidR="00676EA7">
        <w:t>32,3</w:t>
      </w:r>
      <w:r w:rsidRPr="00027FF4">
        <w:t xml:space="preserve">%, следом идет Приволжский ФО – </w:t>
      </w:r>
      <w:r w:rsidR="00676EA7">
        <w:t>21,1</w:t>
      </w:r>
      <w:r w:rsidRPr="00027FF4">
        <w:t xml:space="preserve">%, </w:t>
      </w:r>
      <w:r w:rsidR="00676EA7" w:rsidRPr="00027FF4">
        <w:t>Сибирский ФО</w:t>
      </w:r>
      <w:r w:rsidRPr="00027FF4">
        <w:t xml:space="preserve"> – </w:t>
      </w:r>
      <w:r w:rsidR="00676EA7">
        <w:t>12,9</w:t>
      </w:r>
      <w:r w:rsidRPr="00027FF4">
        <w:t>%, Северо-</w:t>
      </w:r>
      <w:r w:rsidR="00676EA7">
        <w:t>Западный</w:t>
      </w:r>
      <w:r w:rsidRPr="00027FF4">
        <w:t xml:space="preserve"> ФО – </w:t>
      </w:r>
      <w:r w:rsidR="00676EA7">
        <w:t>10,9</w:t>
      </w:r>
      <w:r w:rsidRPr="00027FF4">
        <w:t>%,</w:t>
      </w:r>
      <w:r w:rsidR="00676EA7">
        <w:t xml:space="preserve"> Уральский ФО – 9,5%, Южный ФО – 8,4%,</w:t>
      </w:r>
      <w:r w:rsidRPr="00027FF4">
        <w:t xml:space="preserve"> Дальневосточный ФО – </w:t>
      </w:r>
      <w:r w:rsidR="00676EA7">
        <w:t>2,6%, Северо-Кавказский ФО – 2,4%.</w:t>
      </w:r>
    </w:p>
    <w:p w:rsidR="005B2D8B" w:rsidRPr="004F50EA" w:rsidRDefault="005B2D8B" w:rsidP="005B2D8B">
      <w:pPr>
        <w:rPr>
          <w:lang w:eastAsia="en-US"/>
        </w:rPr>
      </w:pPr>
    </w:p>
    <w:p w:rsidR="005B2D8B" w:rsidRDefault="005B2D8B" w:rsidP="005B2D8B">
      <w:pPr>
        <w:pStyle w:val="af2"/>
        <w:jc w:val="both"/>
      </w:pPr>
      <w:bookmarkStart w:id="109" w:name="_Toc289437300"/>
      <w:bookmarkStart w:id="110" w:name="_Toc293328690"/>
      <w:r>
        <w:t xml:space="preserve">Диаграмма </w:t>
      </w:r>
      <w:fldSimple w:instr=" SEQ Диаграмма \* ARABIC ">
        <w:r w:rsidR="00E7690F">
          <w:rPr>
            <w:noProof/>
          </w:rPr>
          <w:t>17</w:t>
        </w:r>
      </w:fldSimple>
      <w:r>
        <w:t>. Дол</w:t>
      </w:r>
      <w:r w:rsidR="004F556C">
        <w:t>и Федеральных округов РФ по</w:t>
      </w:r>
      <w:r>
        <w:t xml:space="preserve"> объем</w:t>
      </w:r>
      <w:r w:rsidR="004F556C">
        <w:t>у</w:t>
      </w:r>
      <w:r>
        <w:t xml:space="preserve"> производства цельномолочной продукции (в пересчете на молоко) в 2010 г., %</w:t>
      </w:r>
      <w:bookmarkEnd w:id="109"/>
      <w:bookmarkEnd w:id="110"/>
    </w:p>
    <w:p w:rsidR="005B2D8B" w:rsidRPr="005B2D8B" w:rsidRDefault="004B10A7" w:rsidP="005B2D8B">
      <w:pPr>
        <w:jc w:val="center"/>
        <w:rPr>
          <w:lang w:eastAsia="en-US"/>
        </w:rPr>
      </w:pPr>
      <w:r>
        <w:rPr>
          <w:noProof/>
        </w:rPr>
        <w:drawing>
          <wp:inline distT="0" distB="0" distL="0" distR="0">
            <wp:extent cx="5289804" cy="3143250"/>
            <wp:effectExtent l="6096" t="0" r="0" b="0"/>
            <wp:docPr id="22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2D8B" w:rsidRPr="00DF1698" w:rsidRDefault="005B2D8B" w:rsidP="005B2D8B">
      <w:pPr>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по данным </w:t>
      </w:r>
      <w:r w:rsidR="00DF1698">
        <w:rPr>
          <w:b/>
          <w:sz w:val="20"/>
          <w:szCs w:val="20"/>
          <w:lang w:val="en-US"/>
        </w:rPr>
        <w:t>FIRA</w:t>
      </w:r>
    </w:p>
    <w:p w:rsidR="005B2D8B" w:rsidRDefault="005B2D8B" w:rsidP="005B2D8B">
      <w:pPr>
        <w:pStyle w:val="af2"/>
        <w:jc w:val="both"/>
      </w:pPr>
      <w:bookmarkStart w:id="111" w:name="_Toc293328604"/>
      <w:r>
        <w:lastRenderedPageBreak/>
        <w:t xml:space="preserve">Таблица </w:t>
      </w:r>
      <w:fldSimple w:instr=" SEQ Таблица \* ARABIC ">
        <w:r w:rsidR="00E7690F">
          <w:rPr>
            <w:noProof/>
          </w:rPr>
          <w:t>5</w:t>
        </w:r>
      </w:fldSimple>
      <w:r>
        <w:t xml:space="preserve">. Объем производства цельномолочной продукции (в пересчете на молоко)  </w:t>
      </w:r>
      <w:r w:rsidR="004F556C">
        <w:t xml:space="preserve">в регионах РФ </w:t>
      </w:r>
      <w:r>
        <w:t>в 2010 г., тонн</w:t>
      </w:r>
      <w:bookmarkEnd w:id="111"/>
    </w:p>
    <w:tbl>
      <w:tblPr>
        <w:tblW w:w="8505" w:type="dxa"/>
        <w:jc w:val="center"/>
        <w:tblInd w:w="98" w:type="dxa"/>
        <w:tblLook w:val="04A0"/>
      </w:tblPr>
      <w:tblGrid>
        <w:gridCol w:w="6075"/>
        <w:gridCol w:w="2430"/>
      </w:tblGrid>
      <w:tr w:rsidR="00676EA7" w:rsidTr="00DF1698">
        <w:trPr>
          <w:trHeight w:val="170"/>
          <w:jc w:val="center"/>
        </w:trPr>
        <w:tc>
          <w:tcPr>
            <w:tcW w:w="6075" w:type="dxa"/>
            <w:tcBorders>
              <w:top w:val="single" w:sz="8" w:space="0" w:color="auto"/>
              <w:left w:val="single" w:sz="8" w:space="0" w:color="auto"/>
              <w:bottom w:val="single" w:sz="8" w:space="0" w:color="auto"/>
              <w:right w:val="single" w:sz="8" w:space="0" w:color="auto"/>
            </w:tcBorders>
            <w:shd w:val="clear" w:color="000000" w:fill="D8D8D8"/>
            <w:hideMark/>
          </w:tcPr>
          <w:p w:rsidR="00676EA7" w:rsidRDefault="00676EA7">
            <w:pPr>
              <w:jc w:val="center"/>
              <w:rPr>
                <w:b/>
                <w:bCs/>
                <w:color w:val="000000"/>
                <w:sz w:val="20"/>
                <w:szCs w:val="20"/>
              </w:rPr>
            </w:pPr>
            <w:r>
              <w:rPr>
                <w:b/>
                <w:bCs/>
                <w:color w:val="000000"/>
                <w:sz w:val="20"/>
                <w:szCs w:val="20"/>
              </w:rPr>
              <w:t>Регион</w:t>
            </w:r>
          </w:p>
        </w:tc>
        <w:tc>
          <w:tcPr>
            <w:tcW w:w="2430" w:type="dxa"/>
            <w:tcBorders>
              <w:top w:val="single" w:sz="8" w:space="0" w:color="auto"/>
              <w:left w:val="nil"/>
              <w:bottom w:val="single" w:sz="8" w:space="0" w:color="auto"/>
              <w:right w:val="single" w:sz="8" w:space="0" w:color="auto"/>
            </w:tcBorders>
            <w:shd w:val="clear" w:color="000000" w:fill="D8D8D8"/>
            <w:vAlign w:val="center"/>
            <w:hideMark/>
          </w:tcPr>
          <w:p w:rsidR="00676EA7" w:rsidRDefault="00676EA7" w:rsidP="00676EA7">
            <w:pPr>
              <w:jc w:val="center"/>
              <w:rPr>
                <w:b/>
                <w:bCs/>
                <w:color w:val="000000"/>
                <w:sz w:val="20"/>
                <w:szCs w:val="20"/>
              </w:rPr>
            </w:pPr>
            <w:r>
              <w:rPr>
                <w:b/>
                <w:bCs/>
                <w:color w:val="000000"/>
                <w:sz w:val="20"/>
                <w:szCs w:val="20"/>
              </w:rPr>
              <w:t>2010</w:t>
            </w: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Москва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Московская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Краснодарский край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Санкт-Петербург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Свердловская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Воронежская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Красноярский край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Владимирская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Башкортостан, Республика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Новосибирская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Тюменская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Татарстан, Республика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Нижегородская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Чувашская Республика - Чаваш Республики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Белгородская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Пермский край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Кировская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Челябинская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Вологодская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Алтайский край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Кемеровская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Липецкая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Удмуртская Республика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Омская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Курганская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Мордовия, Республика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Ленинградская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Самарская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Иркутская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Рязанская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Ставропольский край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Новгородская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Тверская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Брянская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Калужская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Волгоградская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Орловская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Тульская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Саратовская область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color w:val="000000"/>
                <w:sz w:val="20"/>
                <w:szCs w:val="20"/>
              </w:rPr>
            </w:pPr>
            <w:r>
              <w:rPr>
                <w:color w:val="000000"/>
                <w:sz w:val="20"/>
                <w:szCs w:val="20"/>
              </w:rPr>
              <w:t xml:space="preserve"> Другие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color w:val="000000"/>
                <w:sz w:val="20"/>
                <w:szCs w:val="20"/>
              </w:rPr>
            </w:pPr>
          </w:p>
        </w:tc>
      </w:tr>
      <w:tr w:rsidR="00676EA7" w:rsidTr="00DF1698">
        <w:trPr>
          <w:trHeight w:val="170"/>
          <w:jc w:val="center"/>
        </w:trPr>
        <w:tc>
          <w:tcPr>
            <w:tcW w:w="6075" w:type="dxa"/>
            <w:tcBorders>
              <w:top w:val="nil"/>
              <w:left w:val="single" w:sz="8" w:space="0" w:color="auto"/>
              <w:bottom w:val="single" w:sz="8" w:space="0" w:color="auto"/>
              <w:right w:val="single" w:sz="8" w:space="0" w:color="auto"/>
            </w:tcBorders>
            <w:shd w:val="clear" w:color="auto" w:fill="auto"/>
            <w:hideMark/>
          </w:tcPr>
          <w:p w:rsidR="00676EA7" w:rsidRDefault="00676EA7">
            <w:pPr>
              <w:rPr>
                <w:b/>
                <w:bCs/>
                <w:color w:val="000000"/>
                <w:sz w:val="20"/>
                <w:szCs w:val="20"/>
              </w:rPr>
            </w:pPr>
            <w:r>
              <w:rPr>
                <w:b/>
                <w:bCs/>
                <w:color w:val="000000"/>
                <w:sz w:val="20"/>
                <w:szCs w:val="20"/>
              </w:rPr>
              <w:t xml:space="preserve"> Итого по России </w:t>
            </w:r>
          </w:p>
        </w:tc>
        <w:tc>
          <w:tcPr>
            <w:tcW w:w="2430" w:type="dxa"/>
            <w:tcBorders>
              <w:top w:val="nil"/>
              <w:left w:val="nil"/>
              <w:bottom w:val="single" w:sz="8" w:space="0" w:color="auto"/>
              <w:right w:val="single" w:sz="8" w:space="0" w:color="auto"/>
            </w:tcBorders>
            <w:shd w:val="clear" w:color="auto" w:fill="auto"/>
            <w:vAlign w:val="center"/>
            <w:hideMark/>
          </w:tcPr>
          <w:p w:rsidR="00676EA7" w:rsidRDefault="00676EA7" w:rsidP="00676EA7">
            <w:pPr>
              <w:jc w:val="center"/>
              <w:rPr>
                <w:b/>
                <w:bCs/>
                <w:color w:val="000000"/>
                <w:sz w:val="20"/>
                <w:szCs w:val="20"/>
              </w:rPr>
            </w:pPr>
          </w:p>
        </w:tc>
      </w:tr>
    </w:tbl>
    <w:p w:rsidR="00676EA7" w:rsidRPr="00DF1698" w:rsidRDefault="00676EA7" w:rsidP="00676EA7">
      <w:pPr>
        <w:jc w:val="right"/>
        <w:rPr>
          <w:b/>
          <w:sz w:val="20"/>
          <w:szCs w:val="20"/>
          <w:lang w:val="en-US"/>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676EA7" w:rsidRDefault="00676EA7" w:rsidP="00676EA7">
      <w:pPr>
        <w:rPr>
          <w:lang w:eastAsia="en-US"/>
        </w:rPr>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C82773" w:rsidRDefault="00C82773" w:rsidP="005255F9">
      <w:pPr>
        <w:pStyle w:val="afe"/>
        <w:tabs>
          <w:tab w:val="clear" w:pos="720"/>
        </w:tabs>
        <w:ind w:left="0" w:firstLine="708"/>
      </w:pPr>
    </w:p>
    <w:p w:rsidR="00757675" w:rsidRDefault="0025702C" w:rsidP="000D60DB">
      <w:pPr>
        <w:pStyle w:val="1"/>
      </w:pPr>
      <w:bookmarkStart w:id="112" w:name="_Toc293328982"/>
      <w:r w:rsidRPr="00B74DB8">
        <w:lastRenderedPageBreak/>
        <w:t>ГЛАВА 6</w:t>
      </w:r>
      <w:r w:rsidR="000D60DB" w:rsidRPr="00B74DB8">
        <w:t>. Внешнеторговые операции на рынке</w:t>
      </w:r>
      <w:r w:rsidR="006D4675" w:rsidRPr="00B74DB8">
        <w:t xml:space="preserve"> </w:t>
      </w:r>
      <w:r w:rsidR="005D65BB" w:rsidRPr="00B74DB8">
        <w:t>молока</w:t>
      </w:r>
      <w:bookmarkEnd w:id="112"/>
    </w:p>
    <w:p w:rsidR="002C2B0C" w:rsidRDefault="002C2B0C" w:rsidP="002C2B0C"/>
    <w:p w:rsidR="002C2B0C" w:rsidRDefault="002C2B0C" w:rsidP="002C2B0C">
      <w:pPr>
        <w:spacing w:line="360" w:lineRule="auto"/>
        <w:ind w:firstLine="709"/>
      </w:pPr>
      <w:r>
        <w:t xml:space="preserve">Рассмотрим ситуацию  на рынке </w:t>
      </w:r>
      <w:r w:rsidR="005D65BB">
        <w:t>молока</w:t>
      </w:r>
      <w:r>
        <w:t xml:space="preserve"> с точки зрения внешнеторг</w:t>
      </w:r>
      <w:r w:rsidR="00517493">
        <w:t>о</w:t>
      </w:r>
      <w:r>
        <w:t>вых операций.</w:t>
      </w:r>
    </w:p>
    <w:p w:rsidR="000D60DB" w:rsidRDefault="000D60DB" w:rsidP="000D60DB">
      <w:pPr>
        <w:pStyle w:val="2"/>
      </w:pPr>
      <w:bookmarkStart w:id="113" w:name="_Toc293328983"/>
      <w:r w:rsidRPr="00B74DB8">
        <w:rPr>
          <w:rStyle w:val="20"/>
          <w:b/>
          <w:bCs/>
        </w:rPr>
        <w:t>§</w:t>
      </w:r>
      <w:r w:rsidRPr="00B74DB8">
        <w:t>1. Импорт</w:t>
      </w:r>
      <w:bookmarkEnd w:id="113"/>
    </w:p>
    <w:p w:rsidR="00B74DB8" w:rsidRDefault="00B74DB8" w:rsidP="00B74DB8">
      <w:pPr>
        <w:spacing w:before="100" w:beforeAutospacing="1" w:after="100" w:afterAutospacing="1" w:line="360" w:lineRule="auto"/>
        <w:ind w:firstLine="708"/>
        <w:jc w:val="both"/>
      </w:pPr>
      <w:r>
        <w:t>В 2009 г</w:t>
      </w:r>
      <w:r w:rsidRPr="002B7AA7">
        <w:t xml:space="preserve"> </w:t>
      </w:r>
      <w:r>
        <w:t>в. Россию было импортировано</w:t>
      </w:r>
      <w:r w:rsidRPr="00D55A90">
        <w:t xml:space="preserve"> </w:t>
      </w:r>
      <w:r w:rsidR="004E59A8">
        <w:t>___</w:t>
      </w:r>
      <w:r w:rsidR="000D5F3A">
        <w:t xml:space="preserve"> тыс. тонн</w:t>
      </w:r>
      <w:r>
        <w:t xml:space="preserve"> молока и сливок общей стоимостью </w:t>
      </w:r>
      <w:r w:rsidR="004E59A8">
        <w:t>___</w:t>
      </w:r>
      <w:r>
        <w:t xml:space="preserve"> млн. $. За 2010 г. совокупный импорт данного рода товаров составил </w:t>
      </w:r>
      <w:r w:rsidR="004E59A8">
        <w:t>___</w:t>
      </w:r>
      <w:r w:rsidRPr="004557BD">
        <w:t xml:space="preserve"> </w:t>
      </w:r>
      <w:r>
        <w:t>тыс. тонн в натуральном и</w:t>
      </w:r>
      <w:r w:rsidR="004E59A8">
        <w:t>___</w:t>
      </w:r>
      <w:r>
        <w:t xml:space="preserve"> млн. $ в стоимостном выражении</w:t>
      </w:r>
      <w:r w:rsidRPr="00DC6E5A">
        <w:t xml:space="preserve">. </w:t>
      </w:r>
    </w:p>
    <w:p w:rsidR="00B74DB8" w:rsidRDefault="00B74DB8" w:rsidP="00B74DB8">
      <w:pPr>
        <w:pStyle w:val="af2"/>
        <w:jc w:val="both"/>
      </w:pPr>
      <w:bookmarkStart w:id="114" w:name="_Toc288831468"/>
      <w:bookmarkStart w:id="115" w:name="_Toc289437246"/>
      <w:bookmarkStart w:id="116" w:name="_Toc293328628"/>
      <w:r>
        <w:t xml:space="preserve">Таблица </w:t>
      </w:r>
      <w:fldSimple w:instr=" SEQ Таблица \* ARABIC ">
        <w:r w:rsidR="00E7690F">
          <w:rPr>
            <w:noProof/>
          </w:rPr>
          <w:t>29</w:t>
        </w:r>
      </w:fldSimple>
      <w:r>
        <w:t xml:space="preserve">. Импорт </w:t>
      </w:r>
      <w:r w:rsidR="000D5F3A">
        <w:t>молока и сливок</w:t>
      </w:r>
      <w:r>
        <w:t xml:space="preserve"> в Россию в 2009-2010 гг. в натуральном и стоимостном выражении,</w:t>
      </w:r>
      <w:r w:rsidRPr="008F5B0C">
        <w:t xml:space="preserve"> </w:t>
      </w:r>
      <w:r>
        <w:t xml:space="preserve"> тонн и тыс. </w:t>
      </w:r>
      <w:r w:rsidRPr="008F5B0C">
        <w:t>$</w:t>
      </w:r>
      <w:bookmarkEnd w:id="114"/>
      <w:bookmarkEnd w:id="115"/>
      <w:bookmarkEnd w:id="116"/>
    </w:p>
    <w:tbl>
      <w:tblPr>
        <w:tblW w:w="9072" w:type="dxa"/>
        <w:jc w:val="center"/>
        <w:tblLook w:val="04A0"/>
      </w:tblPr>
      <w:tblGrid>
        <w:gridCol w:w="4166"/>
        <w:gridCol w:w="1098"/>
        <w:gridCol w:w="1120"/>
        <w:gridCol w:w="1322"/>
        <w:gridCol w:w="1366"/>
      </w:tblGrid>
      <w:tr w:rsidR="00B74DB8" w:rsidRPr="00625F6E" w:rsidTr="00336E36">
        <w:trPr>
          <w:trHeight w:val="170"/>
          <w:jc w:val="center"/>
        </w:trPr>
        <w:tc>
          <w:tcPr>
            <w:tcW w:w="416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B74DB8" w:rsidRPr="00625F6E" w:rsidRDefault="00B74DB8" w:rsidP="00104D08">
            <w:pPr>
              <w:jc w:val="center"/>
              <w:rPr>
                <w:b/>
                <w:bCs/>
                <w:color w:val="000000"/>
                <w:sz w:val="20"/>
                <w:szCs w:val="20"/>
              </w:rPr>
            </w:pPr>
            <w:r w:rsidRPr="00625F6E">
              <w:rPr>
                <w:b/>
                <w:bCs/>
                <w:color w:val="000000"/>
                <w:sz w:val="20"/>
                <w:szCs w:val="20"/>
              </w:rPr>
              <w:t>Товарная группа</w:t>
            </w:r>
          </w:p>
        </w:tc>
        <w:tc>
          <w:tcPr>
            <w:tcW w:w="2218" w:type="dxa"/>
            <w:gridSpan w:val="2"/>
            <w:tcBorders>
              <w:top w:val="single" w:sz="8" w:space="0" w:color="auto"/>
              <w:left w:val="nil"/>
              <w:bottom w:val="single" w:sz="8" w:space="0" w:color="auto"/>
              <w:right w:val="single" w:sz="8" w:space="0" w:color="000000"/>
            </w:tcBorders>
            <w:shd w:val="clear" w:color="000000" w:fill="D8D8D8"/>
            <w:vAlign w:val="bottom"/>
            <w:hideMark/>
          </w:tcPr>
          <w:p w:rsidR="00B74DB8" w:rsidRPr="00625F6E" w:rsidRDefault="00B74DB8" w:rsidP="00104D08">
            <w:pPr>
              <w:jc w:val="center"/>
              <w:rPr>
                <w:b/>
                <w:bCs/>
                <w:color w:val="000000"/>
                <w:sz w:val="20"/>
                <w:szCs w:val="20"/>
              </w:rPr>
            </w:pPr>
            <w:r w:rsidRPr="00625F6E">
              <w:rPr>
                <w:b/>
                <w:bCs/>
                <w:color w:val="000000"/>
                <w:sz w:val="20"/>
                <w:szCs w:val="20"/>
              </w:rPr>
              <w:t>2009 г.</w:t>
            </w:r>
          </w:p>
        </w:tc>
        <w:tc>
          <w:tcPr>
            <w:tcW w:w="2688" w:type="dxa"/>
            <w:gridSpan w:val="2"/>
            <w:tcBorders>
              <w:top w:val="single" w:sz="8" w:space="0" w:color="auto"/>
              <w:left w:val="nil"/>
              <w:bottom w:val="single" w:sz="8" w:space="0" w:color="auto"/>
              <w:right w:val="single" w:sz="8" w:space="0" w:color="000000"/>
            </w:tcBorders>
            <w:shd w:val="clear" w:color="000000" w:fill="D8D8D8"/>
            <w:vAlign w:val="bottom"/>
            <w:hideMark/>
          </w:tcPr>
          <w:p w:rsidR="00B74DB8" w:rsidRPr="00625F6E" w:rsidRDefault="00B74DB8" w:rsidP="00104D08">
            <w:pPr>
              <w:jc w:val="center"/>
              <w:rPr>
                <w:b/>
                <w:bCs/>
                <w:color w:val="000000"/>
                <w:sz w:val="20"/>
                <w:szCs w:val="20"/>
              </w:rPr>
            </w:pPr>
            <w:r w:rsidRPr="00625F6E">
              <w:rPr>
                <w:b/>
                <w:bCs/>
                <w:color w:val="000000"/>
                <w:sz w:val="20"/>
                <w:szCs w:val="20"/>
              </w:rPr>
              <w:t>2010 г.</w:t>
            </w:r>
          </w:p>
        </w:tc>
      </w:tr>
      <w:tr w:rsidR="00B74DB8" w:rsidRPr="00625F6E" w:rsidTr="00336E36">
        <w:trPr>
          <w:trHeight w:val="170"/>
          <w:jc w:val="center"/>
        </w:trPr>
        <w:tc>
          <w:tcPr>
            <w:tcW w:w="4166" w:type="dxa"/>
            <w:vMerge/>
            <w:tcBorders>
              <w:top w:val="single" w:sz="8" w:space="0" w:color="auto"/>
              <w:left w:val="single" w:sz="8" w:space="0" w:color="auto"/>
              <w:bottom w:val="single" w:sz="8" w:space="0" w:color="000000"/>
              <w:right w:val="single" w:sz="8" w:space="0" w:color="auto"/>
            </w:tcBorders>
            <w:vAlign w:val="center"/>
            <w:hideMark/>
          </w:tcPr>
          <w:p w:rsidR="00B74DB8" w:rsidRPr="00625F6E" w:rsidRDefault="00B74DB8" w:rsidP="00104D08">
            <w:pPr>
              <w:rPr>
                <w:b/>
                <w:bCs/>
                <w:color w:val="000000"/>
                <w:sz w:val="20"/>
                <w:szCs w:val="20"/>
              </w:rPr>
            </w:pPr>
          </w:p>
        </w:tc>
        <w:tc>
          <w:tcPr>
            <w:tcW w:w="1098" w:type="dxa"/>
            <w:tcBorders>
              <w:top w:val="nil"/>
              <w:left w:val="nil"/>
              <w:bottom w:val="single" w:sz="8" w:space="0" w:color="auto"/>
              <w:right w:val="single" w:sz="8" w:space="0" w:color="auto"/>
            </w:tcBorders>
            <w:shd w:val="clear" w:color="000000" w:fill="D8D8D8"/>
            <w:vAlign w:val="bottom"/>
            <w:hideMark/>
          </w:tcPr>
          <w:p w:rsidR="00B74DB8" w:rsidRPr="00625F6E" w:rsidRDefault="00B74DB8" w:rsidP="00104D08">
            <w:pPr>
              <w:jc w:val="center"/>
              <w:rPr>
                <w:b/>
                <w:bCs/>
                <w:color w:val="000000"/>
                <w:sz w:val="20"/>
                <w:szCs w:val="20"/>
              </w:rPr>
            </w:pPr>
            <w:r w:rsidRPr="00625F6E">
              <w:rPr>
                <w:b/>
                <w:bCs/>
                <w:color w:val="000000"/>
                <w:sz w:val="20"/>
                <w:szCs w:val="20"/>
              </w:rPr>
              <w:t>Кол-во, тонн</w:t>
            </w:r>
          </w:p>
        </w:tc>
        <w:tc>
          <w:tcPr>
            <w:tcW w:w="1120" w:type="dxa"/>
            <w:tcBorders>
              <w:top w:val="nil"/>
              <w:left w:val="nil"/>
              <w:bottom w:val="single" w:sz="8" w:space="0" w:color="auto"/>
              <w:right w:val="single" w:sz="8" w:space="0" w:color="auto"/>
            </w:tcBorders>
            <w:shd w:val="clear" w:color="000000" w:fill="D8D8D8"/>
            <w:vAlign w:val="bottom"/>
            <w:hideMark/>
          </w:tcPr>
          <w:p w:rsidR="00B74DB8" w:rsidRPr="00625F6E" w:rsidRDefault="00B74DB8" w:rsidP="00104D08">
            <w:pPr>
              <w:jc w:val="center"/>
              <w:rPr>
                <w:b/>
                <w:bCs/>
                <w:color w:val="000000"/>
                <w:sz w:val="20"/>
                <w:szCs w:val="20"/>
              </w:rPr>
            </w:pPr>
            <w:r w:rsidRPr="00625F6E">
              <w:rPr>
                <w:b/>
                <w:bCs/>
                <w:color w:val="000000"/>
                <w:sz w:val="20"/>
                <w:szCs w:val="20"/>
              </w:rPr>
              <w:t>Сумма, тыс. $</w:t>
            </w:r>
          </w:p>
        </w:tc>
        <w:tc>
          <w:tcPr>
            <w:tcW w:w="1322" w:type="dxa"/>
            <w:tcBorders>
              <w:top w:val="nil"/>
              <w:left w:val="nil"/>
              <w:bottom w:val="single" w:sz="8" w:space="0" w:color="auto"/>
              <w:right w:val="single" w:sz="8" w:space="0" w:color="auto"/>
            </w:tcBorders>
            <w:shd w:val="clear" w:color="000000" w:fill="D8D8D8"/>
            <w:vAlign w:val="bottom"/>
            <w:hideMark/>
          </w:tcPr>
          <w:p w:rsidR="00B74DB8" w:rsidRPr="00625F6E" w:rsidRDefault="00B74DB8" w:rsidP="00104D08">
            <w:pPr>
              <w:jc w:val="center"/>
              <w:rPr>
                <w:b/>
                <w:bCs/>
                <w:color w:val="000000"/>
                <w:sz w:val="20"/>
                <w:szCs w:val="20"/>
              </w:rPr>
            </w:pPr>
            <w:r w:rsidRPr="00625F6E">
              <w:rPr>
                <w:b/>
                <w:bCs/>
                <w:color w:val="000000"/>
                <w:sz w:val="20"/>
                <w:szCs w:val="20"/>
              </w:rPr>
              <w:t>Кол-во, тонн</w:t>
            </w:r>
          </w:p>
        </w:tc>
        <w:tc>
          <w:tcPr>
            <w:tcW w:w="1366" w:type="dxa"/>
            <w:tcBorders>
              <w:top w:val="nil"/>
              <w:left w:val="nil"/>
              <w:bottom w:val="single" w:sz="8" w:space="0" w:color="auto"/>
              <w:right w:val="single" w:sz="8" w:space="0" w:color="auto"/>
            </w:tcBorders>
            <w:shd w:val="clear" w:color="000000" w:fill="D8D8D8"/>
            <w:vAlign w:val="bottom"/>
            <w:hideMark/>
          </w:tcPr>
          <w:p w:rsidR="00B74DB8" w:rsidRPr="00625F6E" w:rsidRDefault="00B74DB8" w:rsidP="00104D08">
            <w:pPr>
              <w:jc w:val="center"/>
              <w:rPr>
                <w:b/>
                <w:bCs/>
                <w:color w:val="000000"/>
                <w:sz w:val="20"/>
                <w:szCs w:val="20"/>
              </w:rPr>
            </w:pPr>
            <w:r w:rsidRPr="00625F6E">
              <w:rPr>
                <w:b/>
                <w:bCs/>
                <w:color w:val="000000"/>
                <w:sz w:val="20"/>
                <w:szCs w:val="20"/>
              </w:rPr>
              <w:t>Сумма, тыс. $</w:t>
            </w:r>
          </w:p>
        </w:tc>
      </w:tr>
      <w:tr w:rsidR="00B74DB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B74DB8" w:rsidRPr="00625F6E" w:rsidRDefault="000D5F3A" w:rsidP="00104D08">
            <w:pPr>
              <w:rPr>
                <w:color w:val="000000"/>
                <w:sz w:val="20"/>
                <w:szCs w:val="20"/>
              </w:rPr>
            </w:pPr>
            <w:r>
              <w:rPr>
                <w:color w:val="000000"/>
                <w:sz w:val="20"/>
                <w:szCs w:val="20"/>
              </w:rPr>
              <w:t>Молоко и сливки несгущенные</w:t>
            </w:r>
          </w:p>
        </w:tc>
        <w:tc>
          <w:tcPr>
            <w:tcW w:w="1098" w:type="dxa"/>
            <w:tcBorders>
              <w:top w:val="nil"/>
              <w:left w:val="nil"/>
              <w:bottom w:val="single" w:sz="8" w:space="0" w:color="auto"/>
              <w:right w:val="single" w:sz="8" w:space="0" w:color="auto"/>
            </w:tcBorders>
            <w:shd w:val="clear" w:color="auto" w:fill="auto"/>
            <w:vAlign w:val="center"/>
            <w:hideMark/>
          </w:tcPr>
          <w:p w:rsidR="00B74DB8" w:rsidRPr="00625F6E" w:rsidRDefault="00B74DB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B74DB8" w:rsidRPr="00625F6E" w:rsidRDefault="00B74DB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B74DB8" w:rsidRPr="00625F6E" w:rsidRDefault="00B74DB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B74DB8" w:rsidRPr="00625F6E" w:rsidRDefault="00B74DB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104D08">
            <w:pPr>
              <w:rPr>
                <w:color w:val="000000"/>
                <w:sz w:val="20"/>
                <w:szCs w:val="20"/>
              </w:rPr>
            </w:pPr>
            <w:r>
              <w:rPr>
                <w:color w:val="000000"/>
                <w:sz w:val="20"/>
                <w:szCs w:val="20"/>
              </w:rPr>
              <w:t>Молоко и сливки сгущенные</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104D08">
            <w:pPr>
              <w:rPr>
                <w:color w:val="000000"/>
                <w:sz w:val="20"/>
                <w:szCs w:val="20"/>
              </w:rPr>
            </w:pPr>
            <w:r>
              <w:rPr>
                <w:color w:val="000000"/>
                <w:sz w:val="20"/>
                <w:szCs w:val="20"/>
              </w:rPr>
              <w:t>Молоко пастеризованное классическое с массовой долей жира 2,7-4,5%</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104D08">
            <w:pPr>
              <w:rPr>
                <w:color w:val="000000"/>
                <w:sz w:val="20"/>
                <w:szCs w:val="20"/>
              </w:rPr>
            </w:pPr>
            <w:r>
              <w:rPr>
                <w:color w:val="000000"/>
                <w:sz w:val="20"/>
                <w:szCs w:val="20"/>
              </w:rPr>
              <w:t>Молоко пастеризованное маложирное с массовой долей жира 1,2-2,5%</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104D08">
            <w:pPr>
              <w:rPr>
                <w:color w:val="000000"/>
                <w:sz w:val="20"/>
                <w:szCs w:val="20"/>
              </w:rPr>
            </w:pPr>
            <w:r>
              <w:rPr>
                <w:color w:val="000000"/>
                <w:sz w:val="20"/>
                <w:szCs w:val="20"/>
              </w:rPr>
              <w:t xml:space="preserve">Молоко стерилизованное с массовой долей жира 0,5-1,5% </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0D5F3A">
            <w:pPr>
              <w:rPr>
                <w:color w:val="000000"/>
                <w:sz w:val="20"/>
                <w:szCs w:val="20"/>
              </w:rPr>
            </w:pPr>
            <w:r>
              <w:rPr>
                <w:color w:val="000000"/>
                <w:sz w:val="20"/>
                <w:szCs w:val="20"/>
              </w:rPr>
              <w:t>Молоко стерилизованное с массовой долей жира 1,8-2,5%</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0D5F3A">
            <w:pPr>
              <w:rPr>
                <w:color w:val="000000"/>
                <w:sz w:val="20"/>
                <w:szCs w:val="20"/>
              </w:rPr>
            </w:pPr>
            <w:r>
              <w:rPr>
                <w:color w:val="000000"/>
                <w:sz w:val="20"/>
                <w:szCs w:val="20"/>
              </w:rPr>
              <w:t>Молоко стерилизованное с массовой долей жира 3,1-3,5%</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0D5F3A">
            <w:pPr>
              <w:rPr>
                <w:color w:val="000000"/>
                <w:sz w:val="20"/>
                <w:szCs w:val="20"/>
              </w:rPr>
            </w:pPr>
            <w:r>
              <w:rPr>
                <w:color w:val="000000"/>
                <w:sz w:val="20"/>
                <w:szCs w:val="20"/>
              </w:rPr>
              <w:t>Молоко стерилизованное с массовой долей жира 5,5-6%</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0D5F3A">
            <w:pPr>
              <w:rPr>
                <w:color w:val="000000"/>
                <w:sz w:val="20"/>
                <w:szCs w:val="20"/>
              </w:rPr>
            </w:pPr>
            <w:r>
              <w:rPr>
                <w:color w:val="000000"/>
                <w:sz w:val="20"/>
                <w:szCs w:val="20"/>
              </w:rPr>
              <w:t>Молоко стерилизованное прочее</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0D5F3A">
            <w:pPr>
              <w:rPr>
                <w:color w:val="000000"/>
                <w:sz w:val="20"/>
                <w:szCs w:val="20"/>
              </w:rPr>
            </w:pPr>
            <w:r>
              <w:rPr>
                <w:color w:val="000000"/>
                <w:sz w:val="20"/>
                <w:szCs w:val="20"/>
              </w:rPr>
              <w:t>Молоко ультрапастеризованное прочее</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625F6E" w:rsidRDefault="002E16C8" w:rsidP="00104D08">
            <w:pPr>
              <w:rPr>
                <w:color w:val="000000"/>
                <w:sz w:val="20"/>
                <w:szCs w:val="20"/>
              </w:rPr>
            </w:pPr>
            <w:r>
              <w:rPr>
                <w:color w:val="000000"/>
                <w:sz w:val="20"/>
                <w:szCs w:val="20"/>
              </w:rPr>
              <w:t>Молоко ультрапастеризованное с массовой долей жира 0,5-1,5%</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625F6E" w:rsidRDefault="002E16C8" w:rsidP="00104D08">
            <w:pPr>
              <w:rPr>
                <w:color w:val="000000"/>
                <w:sz w:val="20"/>
                <w:szCs w:val="20"/>
              </w:rPr>
            </w:pPr>
            <w:r>
              <w:rPr>
                <w:color w:val="000000"/>
                <w:sz w:val="20"/>
                <w:szCs w:val="20"/>
              </w:rPr>
              <w:t>Молоко ультрапастеризованное с массовой долей жира 1,8-2,5%</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625F6E" w:rsidRDefault="002E16C8" w:rsidP="00104D08">
            <w:pPr>
              <w:rPr>
                <w:color w:val="000000"/>
                <w:sz w:val="20"/>
                <w:szCs w:val="20"/>
              </w:rPr>
            </w:pPr>
            <w:r>
              <w:rPr>
                <w:color w:val="000000"/>
                <w:sz w:val="20"/>
                <w:szCs w:val="20"/>
              </w:rPr>
              <w:t>Молоко ультрапастеризованное с массовой долей жира 3,1-3,5%</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625F6E" w:rsidRDefault="002E16C8" w:rsidP="00104D08">
            <w:pPr>
              <w:rPr>
                <w:color w:val="000000"/>
                <w:sz w:val="20"/>
                <w:szCs w:val="20"/>
              </w:rPr>
            </w:pPr>
            <w:r>
              <w:rPr>
                <w:color w:val="000000"/>
                <w:sz w:val="20"/>
                <w:szCs w:val="20"/>
              </w:rPr>
              <w:t>Молоко ультрапастеризованное с массовой долей жира 5,5-6%</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625F6E" w:rsidRDefault="002E16C8" w:rsidP="00104D08">
            <w:pPr>
              <w:rPr>
                <w:color w:val="000000"/>
                <w:sz w:val="20"/>
                <w:szCs w:val="20"/>
              </w:rPr>
            </w:pPr>
            <w:r>
              <w:rPr>
                <w:color w:val="000000"/>
                <w:sz w:val="20"/>
                <w:szCs w:val="20"/>
              </w:rPr>
              <w:t>Молоко топленое</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625F6E" w:rsidRDefault="002E16C8" w:rsidP="00104D08">
            <w:pPr>
              <w:rPr>
                <w:color w:val="000000"/>
                <w:sz w:val="20"/>
                <w:szCs w:val="20"/>
              </w:rPr>
            </w:pPr>
            <w:r>
              <w:rPr>
                <w:color w:val="000000"/>
                <w:sz w:val="20"/>
                <w:szCs w:val="20"/>
              </w:rPr>
              <w:t>Молоко несгущенное прочее</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625F6E" w:rsidRDefault="002E16C8" w:rsidP="00104D08">
            <w:pPr>
              <w:rPr>
                <w:color w:val="000000"/>
                <w:sz w:val="20"/>
                <w:szCs w:val="20"/>
              </w:rPr>
            </w:pPr>
            <w:r>
              <w:rPr>
                <w:color w:val="000000"/>
                <w:sz w:val="20"/>
                <w:szCs w:val="20"/>
              </w:rPr>
              <w:t>Молоко сгущенное</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625F6E" w:rsidRDefault="002E16C8" w:rsidP="00104D08">
            <w:pPr>
              <w:rPr>
                <w:color w:val="000000"/>
                <w:sz w:val="20"/>
                <w:szCs w:val="20"/>
              </w:rPr>
            </w:pPr>
            <w:r>
              <w:rPr>
                <w:color w:val="000000"/>
                <w:sz w:val="20"/>
                <w:szCs w:val="20"/>
              </w:rPr>
              <w:t>Молоко сухое</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625F6E" w:rsidRDefault="002E16C8" w:rsidP="00104D08">
            <w:pPr>
              <w:rPr>
                <w:color w:val="000000"/>
                <w:sz w:val="20"/>
                <w:szCs w:val="20"/>
              </w:rPr>
            </w:pPr>
            <w:r>
              <w:rPr>
                <w:color w:val="000000"/>
                <w:sz w:val="20"/>
                <w:szCs w:val="20"/>
              </w:rPr>
              <w:t>Сливки несгущенные</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625F6E"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Default="002E16C8" w:rsidP="00104D08">
            <w:pPr>
              <w:rPr>
                <w:color w:val="000000"/>
                <w:sz w:val="20"/>
                <w:szCs w:val="20"/>
              </w:rPr>
            </w:pPr>
            <w:r>
              <w:rPr>
                <w:color w:val="000000"/>
                <w:sz w:val="20"/>
                <w:szCs w:val="20"/>
              </w:rPr>
              <w:t>Сливки сгущенные</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color w:val="000000"/>
                <w:sz w:val="20"/>
                <w:szCs w:val="20"/>
              </w:rPr>
            </w:pPr>
          </w:p>
        </w:tc>
      </w:tr>
      <w:tr w:rsidR="002E16C8" w:rsidRPr="002E16C8" w:rsidTr="00336E36">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2E16C8" w:rsidRPr="002E16C8" w:rsidRDefault="002E16C8" w:rsidP="00104D08">
            <w:pPr>
              <w:rPr>
                <w:b/>
                <w:color w:val="000000"/>
                <w:sz w:val="20"/>
                <w:szCs w:val="20"/>
              </w:rPr>
            </w:pPr>
            <w:r w:rsidRPr="002E16C8">
              <w:rPr>
                <w:b/>
                <w:color w:val="000000"/>
                <w:sz w:val="20"/>
                <w:szCs w:val="20"/>
              </w:rPr>
              <w:t>Итого:</w:t>
            </w:r>
          </w:p>
        </w:tc>
        <w:tc>
          <w:tcPr>
            <w:tcW w:w="1098"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b/>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b/>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b/>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E16C8" w:rsidRPr="000D5F3A" w:rsidRDefault="002E16C8" w:rsidP="002E16C8">
            <w:pPr>
              <w:jc w:val="center"/>
              <w:rPr>
                <w:b/>
                <w:color w:val="000000"/>
                <w:sz w:val="20"/>
                <w:szCs w:val="20"/>
              </w:rPr>
            </w:pPr>
          </w:p>
        </w:tc>
      </w:tr>
    </w:tbl>
    <w:p w:rsidR="002E16C8" w:rsidRDefault="002E16C8" w:rsidP="002E16C8">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336E36" w:rsidRDefault="00336E36" w:rsidP="002E16C8">
      <w:pPr>
        <w:spacing w:line="360" w:lineRule="auto"/>
        <w:ind w:firstLine="708"/>
        <w:jc w:val="both"/>
      </w:pPr>
    </w:p>
    <w:p w:rsidR="002E16C8" w:rsidRDefault="002E16C8" w:rsidP="002E16C8">
      <w:pPr>
        <w:spacing w:line="360" w:lineRule="auto"/>
        <w:ind w:firstLine="708"/>
        <w:jc w:val="both"/>
      </w:pPr>
      <w:r w:rsidRPr="008F5B0C">
        <w:t xml:space="preserve">Среднемесячный объем импортируемой продукции в 2009 г составил </w:t>
      </w:r>
      <w:r w:rsidR="004E59A8">
        <w:t>___</w:t>
      </w:r>
      <w:r w:rsidRPr="008F5B0C">
        <w:t xml:space="preserve"> тыс. тонн, а в 2010 г. – </w:t>
      </w:r>
      <w:r w:rsidR="004E59A8">
        <w:t>___</w:t>
      </w:r>
      <w:r w:rsidRPr="008F5B0C">
        <w:t xml:space="preserve"> тыс. тонн.</w:t>
      </w:r>
    </w:p>
    <w:p w:rsidR="002E16C8" w:rsidRDefault="002E16C8" w:rsidP="002E16C8">
      <w:pPr>
        <w:spacing w:line="360" w:lineRule="auto"/>
        <w:ind w:firstLine="708"/>
        <w:jc w:val="both"/>
        <w:sectPr w:rsidR="002E16C8" w:rsidSect="00E70E12">
          <w:pgSz w:w="11906" w:h="16838"/>
          <w:pgMar w:top="1134" w:right="850" w:bottom="1134" w:left="1701" w:header="708" w:footer="708" w:gutter="0"/>
          <w:cols w:space="708"/>
          <w:docGrid w:linePitch="360"/>
        </w:sectPr>
      </w:pPr>
    </w:p>
    <w:p w:rsidR="002E16C8" w:rsidRPr="002E16C8" w:rsidRDefault="002E16C8" w:rsidP="002E16C8">
      <w:pPr>
        <w:spacing w:line="360" w:lineRule="auto"/>
        <w:ind w:firstLine="708"/>
        <w:jc w:val="both"/>
        <w:rPr>
          <w:b/>
          <w:sz w:val="20"/>
          <w:szCs w:val="20"/>
        </w:rPr>
      </w:pPr>
    </w:p>
    <w:p w:rsidR="00B74DB8" w:rsidRDefault="002E16C8" w:rsidP="002E16C8">
      <w:pPr>
        <w:pStyle w:val="af2"/>
      </w:pPr>
      <w:bookmarkStart w:id="117" w:name="_Toc293328629"/>
      <w:r>
        <w:t xml:space="preserve">Таблица </w:t>
      </w:r>
      <w:fldSimple w:instr=" SEQ Таблица \* ARABIC ">
        <w:r w:rsidR="00E7690F">
          <w:rPr>
            <w:noProof/>
          </w:rPr>
          <w:t>30</w:t>
        </w:r>
      </w:fldSimple>
      <w:r>
        <w:t>. Динамика импорта молока и сливок в России в 2010 году по товарным группам в натуральном выражении, кг</w:t>
      </w:r>
      <w:bookmarkEnd w:id="117"/>
    </w:p>
    <w:tbl>
      <w:tblPr>
        <w:tblW w:w="15347" w:type="dxa"/>
        <w:tblInd w:w="93" w:type="dxa"/>
        <w:tblLayout w:type="fixed"/>
        <w:tblLook w:val="04A0"/>
      </w:tblPr>
      <w:tblGrid>
        <w:gridCol w:w="1716"/>
        <w:gridCol w:w="1134"/>
        <w:gridCol w:w="1134"/>
        <w:gridCol w:w="1134"/>
        <w:gridCol w:w="1134"/>
        <w:gridCol w:w="1134"/>
        <w:gridCol w:w="1134"/>
        <w:gridCol w:w="1134"/>
        <w:gridCol w:w="1134"/>
        <w:gridCol w:w="1134"/>
        <w:gridCol w:w="1134"/>
        <w:gridCol w:w="1134"/>
        <w:gridCol w:w="1157"/>
      </w:tblGrid>
      <w:tr w:rsidR="00104D08" w:rsidRPr="00703564" w:rsidTr="00336E36">
        <w:trPr>
          <w:trHeight w:val="170"/>
          <w:tblHeader/>
        </w:trPr>
        <w:tc>
          <w:tcPr>
            <w:tcW w:w="171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Товарная группа</w:t>
            </w:r>
          </w:p>
        </w:tc>
        <w:tc>
          <w:tcPr>
            <w:tcW w:w="13631" w:type="dxa"/>
            <w:gridSpan w:val="12"/>
            <w:tcBorders>
              <w:top w:val="single" w:sz="8" w:space="0" w:color="auto"/>
              <w:left w:val="nil"/>
              <w:bottom w:val="single" w:sz="8" w:space="0" w:color="auto"/>
              <w:right w:val="single" w:sz="8" w:space="0" w:color="000000"/>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2010 г.</w:t>
            </w:r>
          </w:p>
        </w:tc>
      </w:tr>
      <w:tr w:rsidR="00830D15" w:rsidRPr="00703564" w:rsidTr="00336E36">
        <w:trPr>
          <w:trHeight w:val="170"/>
          <w:tblHeader/>
        </w:trPr>
        <w:tc>
          <w:tcPr>
            <w:tcW w:w="1716" w:type="dxa"/>
            <w:vMerge/>
            <w:tcBorders>
              <w:top w:val="single" w:sz="8" w:space="0" w:color="auto"/>
              <w:left w:val="single" w:sz="8" w:space="0" w:color="auto"/>
              <w:bottom w:val="single" w:sz="8" w:space="0" w:color="000000"/>
              <w:right w:val="single" w:sz="8" w:space="0" w:color="auto"/>
            </w:tcBorders>
            <w:vAlign w:val="center"/>
            <w:hideMark/>
          </w:tcPr>
          <w:p w:rsidR="00104D08" w:rsidRPr="00703564" w:rsidRDefault="00104D08" w:rsidP="00104D08">
            <w:pPr>
              <w:rPr>
                <w:b/>
                <w:bCs/>
                <w:color w:val="000000"/>
                <w:sz w:val="20"/>
                <w:szCs w:val="20"/>
              </w:rPr>
            </w:pP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январь</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февраль</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март</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апрель</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май</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июнь</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июль</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август</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сентябрь</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октябрь</w:t>
            </w:r>
          </w:p>
        </w:tc>
        <w:tc>
          <w:tcPr>
            <w:tcW w:w="1134"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ноябрь</w:t>
            </w:r>
          </w:p>
        </w:tc>
        <w:tc>
          <w:tcPr>
            <w:tcW w:w="1157" w:type="dxa"/>
            <w:tcBorders>
              <w:top w:val="nil"/>
              <w:left w:val="nil"/>
              <w:bottom w:val="single" w:sz="8" w:space="0" w:color="auto"/>
              <w:right w:val="single" w:sz="8" w:space="0" w:color="auto"/>
            </w:tcBorders>
            <w:shd w:val="clear" w:color="000000" w:fill="D8D8D8"/>
            <w:vAlign w:val="center"/>
            <w:hideMark/>
          </w:tcPr>
          <w:p w:rsidR="00104D08" w:rsidRPr="00703564" w:rsidRDefault="00104D08" w:rsidP="00104D08">
            <w:pPr>
              <w:jc w:val="center"/>
              <w:rPr>
                <w:b/>
                <w:bCs/>
                <w:color w:val="000000"/>
                <w:sz w:val="20"/>
                <w:szCs w:val="20"/>
              </w:rPr>
            </w:pPr>
            <w:r w:rsidRPr="00703564">
              <w:rPr>
                <w:b/>
                <w:bCs/>
                <w:color w:val="000000"/>
                <w:sz w:val="20"/>
                <w:szCs w:val="20"/>
              </w:rPr>
              <w:t>декабрь</w:t>
            </w: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Default="00C87C30" w:rsidP="00104D08">
            <w:pPr>
              <w:rPr>
                <w:color w:val="000000"/>
                <w:sz w:val="20"/>
                <w:szCs w:val="20"/>
              </w:rPr>
            </w:pPr>
            <w:r>
              <w:rPr>
                <w:color w:val="000000"/>
                <w:sz w:val="20"/>
                <w:szCs w:val="20"/>
              </w:rPr>
              <w:t>Молоко и сливки сгущенные</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Default="00C87C30" w:rsidP="00104D08">
            <w:pPr>
              <w:rPr>
                <w:color w:val="000000"/>
                <w:sz w:val="20"/>
                <w:szCs w:val="20"/>
              </w:rPr>
            </w:pPr>
            <w:r>
              <w:rPr>
                <w:color w:val="000000"/>
                <w:sz w:val="20"/>
                <w:szCs w:val="20"/>
              </w:rPr>
              <w:t>Молоко пастеризованное классическое с массовой долей жира 2,7-4,5%</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Default="00C87C30" w:rsidP="00104D08">
            <w:pPr>
              <w:rPr>
                <w:color w:val="000000"/>
                <w:sz w:val="20"/>
                <w:szCs w:val="20"/>
              </w:rPr>
            </w:pPr>
            <w:r>
              <w:rPr>
                <w:color w:val="000000"/>
                <w:sz w:val="20"/>
                <w:szCs w:val="20"/>
              </w:rPr>
              <w:t>Молоко пастеризованное маложирное с массовой долей жира 1,2-2,5%</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Default="00C87C30" w:rsidP="00104D08">
            <w:pPr>
              <w:rPr>
                <w:color w:val="000000"/>
                <w:sz w:val="20"/>
                <w:szCs w:val="20"/>
              </w:rPr>
            </w:pPr>
            <w:r>
              <w:rPr>
                <w:color w:val="000000"/>
                <w:sz w:val="20"/>
                <w:szCs w:val="20"/>
              </w:rPr>
              <w:t xml:space="preserve">Молоко стерилизованное с массовой долей жира 0,5-1,5% </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Default="00C87C30" w:rsidP="00104D08">
            <w:pPr>
              <w:rPr>
                <w:color w:val="000000"/>
                <w:sz w:val="20"/>
                <w:szCs w:val="20"/>
              </w:rPr>
            </w:pPr>
            <w:r>
              <w:rPr>
                <w:color w:val="000000"/>
                <w:sz w:val="20"/>
                <w:szCs w:val="20"/>
              </w:rPr>
              <w:t>Молоко стерилизованное с массовой долей жира 1,8-2,5%</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Default="00C87C30" w:rsidP="00104D08">
            <w:pPr>
              <w:rPr>
                <w:color w:val="000000"/>
                <w:sz w:val="20"/>
                <w:szCs w:val="20"/>
              </w:rPr>
            </w:pPr>
            <w:r>
              <w:rPr>
                <w:color w:val="000000"/>
                <w:sz w:val="20"/>
                <w:szCs w:val="20"/>
              </w:rPr>
              <w:t>Молоко стерилизованное с массовой долей жира 3,1-3,5%</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Default="00C87C30" w:rsidP="00104D08">
            <w:pPr>
              <w:rPr>
                <w:color w:val="000000"/>
                <w:sz w:val="20"/>
                <w:szCs w:val="20"/>
              </w:rPr>
            </w:pPr>
            <w:r>
              <w:rPr>
                <w:color w:val="000000"/>
                <w:sz w:val="20"/>
                <w:szCs w:val="20"/>
              </w:rPr>
              <w:t>Молоко стерилизованное прочее</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Default="00C87C30" w:rsidP="00104D08">
            <w:pPr>
              <w:rPr>
                <w:color w:val="000000"/>
                <w:sz w:val="20"/>
                <w:szCs w:val="20"/>
              </w:rPr>
            </w:pPr>
            <w:r>
              <w:rPr>
                <w:color w:val="000000"/>
                <w:sz w:val="20"/>
                <w:szCs w:val="20"/>
              </w:rPr>
              <w:t>Молоко ультрапастеризованное прочее</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Pr="00625F6E" w:rsidRDefault="00C87C30" w:rsidP="00104D08">
            <w:pPr>
              <w:rPr>
                <w:color w:val="000000"/>
                <w:sz w:val="20"/>
                <w:szCs w:val="20"/>
              </w:rPr>
            </w:pPr>
            <w:r>
              <w:rPr>
                <w:color w:val="000000"/>
                <w:sz w:val="20"/>
                <w:szCs w:val="20"/>
              </w:rPr>
              <w:t xml:space="preserve">Молоко ультрапастеризованное с </w:t>
            </w:r>
            <w:r>
              <w:rPr>
                <w:color w:val="000000"/>
                <w:sz w:val="20"/>
                <w:szCs w:val="20"/>
              </w:rPr>
              <w:lastRenderedPageBreak/>
              <w:t>массовой долей жира 0,5-1,5%</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Pr="00625F6E" w:rsidRDefault="00C87C30" w:rsidP="00104D08">
            <w:pPr>
              <w:rPr>
                <w:color w:val="000000"/>
                <w:sz w:val="20"/>
                <w:szCs w:val="20"/>
              </w:rPr>
            </w:pPr>
            <w:r>
              <w:rPr>
                <w:color w:val="000000"/>
                <w:sz w:val="20"/>
                <w:szCs w:val="20"/>
              </w:rPr>
              <w:lastRenderedPageBreak/>
              <w:t>Молоко ультрапастеризованное с массовой долей жира 1,8-2,5%</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Pr="00625F6E" w:rsidRDefault="00C87C30" w:rsidP="00104D08">
            <w:pPr>
              <w:rPr>
                <w:color w:val="000000"/>
                <w:sz w:val="20"/>
                <w:szCs w:val="20"/>
              </w:rPr>
            </w:pPr>
            <w:r>
              <w:rPr>
                <w:color w:val="000000"/>
                <w:sz w:val="20"/>
                <w:szCs w:val="20"/>
              </w:rPr>
              <w:t>Молоко ультрапастеризованное с массовой долей жира 3,1-3,5%</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Pr="00625F6E" w:rsidRDefault="00C87C30" w:rsidP="00104D08">
            <w:pPr>
              <w:rPr>
                <w:color w:val="000000"/>
                <w:sz w:val="20"/>
                <w:szCs w:val="20"/>
              </w:rPr>
            </w:pPr>
            <w:r>
              <w:rPr>
                <w:color w:val="000000"/>
                <w:sz w:val="20"/>
                <w:szCs w:val="20"/>
              </w:rPr>
              <w:t>Молоко ультрапастеризованное с массовой долей жира 5,5-6%</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Pr="00625F6E" w:rsidRDefault="00C87C30" w:rsidP="00104D08">
            <w:pPr>
              <w:rPr>
                <w:color w:val="000000"/>
                <w:sz w:val="20"/>
                <w:szCs w:val="20"/>
              </w:rPr>
            </w:pPr>
            <w:r>
              <w:rPr>
                <w:color w:val="000000"/>
                <w:sz w:val="20"/>
                <w:szCs w:val="20"/>
              </w:rPr>
              <w:t>Молоко несгущенное прочее</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Pr="00625F6E" w:rsidRDefault="00C87C30" w:rsidP="00104D08">
            <w:pPr>
              <w:rPr>
                <w:color w:val="000000"/>
                <w:sz w:val="20"/>
                <w:szCs w:val="20"/>
              </w:rPr>
            </w:pPr>
            <w:r>
              <w:rPr>
                <w:color w:val="000000"/>
                <w:sz w:val="20"/>
                <w:szCs w:val="20"/>
              </w:rPr>
              <w:t>Молоко сгущенное</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Pr="00625F6E" w:rsidRDefault="00C87C30" w:rsidP="00104D08">
            <w:pPr>
              <w:rPr>
                <w:color w:val="000000"/>
                <w:sz w:val="20"/>
                <w:szCs w:val="20"/>
              </w:rPr>
            </w:pPr>
            <w:r>
              <w:rPr>
                <w:color w:val="000000"/>
                <w:sz w:val="20"/>
                <w:szCs w:val="20"/>
              </w:rPr>
              <w:t>Молоко сухое</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Pr="00625F6E" w:rsidRDefault="00C87C30" w:rsidP="00104D08">
            <w:pPr>
              <w:rPr>
                <w:color w:val="000000"/>
                <w:sz w:val="20"/>
                <w:szCs w:val="20"/>
              </w:rPr>
            </w:pPr>
            <w:r>
              <w:rPr>
                <w:color w:val="000000"/>
                <w:sz w:val="20"/>
                <w:szCs w:val="20"/>
              </w:rPr>
              <w:t>Сливки несгущенные</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Default="00C87C30" w:rsidP="00104D08">
            <w:pPr>
              <w:rPr>
                <w:color w:val="000000"/>
                <w:sz w:val="20"/>
                <w:szCs w:val="20"/>
              </w:rPr>
            </w:pPr>
            <w:r>
              <w:rPr>
                <w:color w:val="000000"/>
                <w:sz w:val="20"/>
                <w:szCs w:val="20"/>
              </w:rPr>
              <w:t>Сливки сгущенные</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color w:val="000000"/>
                <w:sz w:val="20"/>
                <w:szCs w:val="20"/>
              </w:rPr>
            </w:pPr>
          </w:p>
        </w:tc>
      </w:tr>
      <w:tr w:rsidR="00830D15"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C87C30" w:rsidRPr="002E16C8" w:rsidRDefault="00C87C30" w:rsidP="00104D08">
            <w:pPr>
              <w:rPr>
                <w:b/>
                <w:color w:val="000000"/>
                <w:sz w:val="20"/>
                <w:szCs w:val="20"/>
              </w:rPr>
            </w:pPr>
            <w:r w:rsidRPr="002E16C8">
              <w:rPr>
                <w:b/>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830D15">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C87C30" w:rsidRPr="00C87C30" w:rsidRDefault="00C87C30" w:rsidP="00C87C30">
            <w:pPr>
              <w:jc w:val="center"/>
              <w:rPr>
                <w:b/>
                <w:color w:val="000000"/>
                <w:sz w:val="20"/>
                <w:szCs w:val="20"/>
              </w:rPr>
            </w:pPr>
          </w:p>
        </w:tc>
      </w:tr>
    </w:tbl>
    <w:p w:rsidR="00830D15" w:rsidRDefault="00830D15" w:rsidP="00830D15">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104D08" w:rsidRPr="00104D08" w:rsidRDefault="00104D08" w:rsidP="00104D08">
      <w:pPr>
        <w:rPr>
          <w:lang w:eastAsia="en-US"/>
        </w:rPr>
      </w:pPr>
    </w:p>
    <w:p w:rsidR="002E16C8" w:rsidRDefault="002E16C8" w:rsidP="00B74DB8"/>
    <w:p w:rsidR="002E16C8" w:rsidRDefault="002E16C8" w:rsidP="00B74DB8"/>
    <w:p w:rsidR="002E16C8" w:rsidRDefault="002E16C8" w:rsidP="00B74DB8"/>
    <w:p w:rsidR="00963054" w:rsidRDefault="00963054" w:rsidP="00963054">
      <w:pPr>
        <w:spacing w:before="100" w:beforeAutospacing="1" w:after="100" w:afterAutospacing="1" w:line="360" w:lineRule="auto"/>
        <w:ind w:firstLine="708"/>
        <w:jc w:val="both"/>
      </w:pPr>
      <w:r w:rsidRPr="00065264">
        <w:lastRenderedPageBreak/>
        <w:t>Среднемесячный объем импортируемой продукции в стоимостном выражении в 2009 и в 2010 годах составил</w:t>
      </w:r>
      <w:r>
        <w:t xml:space="preserve"> </w:t>
      </w:r>
      <w:r w:rsidR="004E59A8">
        <w:t>___</w:t>
      </w:r>
      <w:r w:rsidRPr="00065264">
        <w:t xml:space="preserve"> млн. и </w:t>
      </w:r>
      <w:r w:rsidR="004E59A8">
        <w:t>___</w:t>
      </w:r>
      <w:r w:rsidRPr="00065264">
        <w:t xml:space="preserve"> млн. $ соответственно.</w:t>
      </w:r>
    </w:p>
    <w:p w:rsidR="00963054" w:rsidRDefault="00963054" w:rsidP="00963054">
      <w:pPr>
        <w:pStyle w:val="af2"/>
      </w:pPr>
      <w:bookmarkStart w:id="118" w:name="_Toc293328630"/>
      <w:r>
        <w:t xml:space="preserve">Таблица </w:t>
      </w:r>
      <w:fldSimple w:instr=" SEQ Таблица \* ARABIC ">
        <w:r w:rsidR="00E7690F">
          <w:rPr>
            <w:noProof/>
          </w:rPr>
          <w:t>31</w:t>
        </w:r>
      </w:fldSimple>
      <w:r>
        <w:t xml:space="preserve">. Динамика импорта молока и сливок в России в 2010 году по товарным группам в стоимостном выражении, тыс. </w:t>
      </w:r>
      <w:r>
        <w:rPr>
          <w:lang w:val="en-US"/>
        </w:rPr>
        <w:t>$</w:t>
      </w:r>
      <w:bookmarkEnd w:id="118"/>
    </w:p>
    <w:tbl>
      <w:tblPr>
        <w:tblW w:w="15347" w:type="dxa"/>
        <w:tblInd w:w="93" w:type="dxa"/>
        <w:tblLayout w:type="fixed"/>
        <w:tblLook w:val="04A0"/>
      </w:tblPr>
      <w:tblGrid>
        <w:gridCol w:w="1716"/>
        <w:gridCol w:w="1134"/>
        <w:gridCol w:w="1134"/>
        <w:gridCol w:w="1134"/>
        <w:gridCol w:w="1134"/>
        <w:gridCol w:w="1134"/>
        <w:gridCol w:w="1134"/>
        <w:gridCol w:w="1134"/>
        <w:gridCol w:w="1134"/>
        <w:gridCol w:w="1134"/>
        <w:gridCol w:w="1134"/>
        <w:gridCol w:w="1134"/>
        <w:gridCol w:w="1157"/>
      </w:tblGrid>
      <w:tr w:rsidR="00963054" w:rsidRPr="00703564" w:rsidTr="00336E36">
        <w:trPr>
          <w:trHeight w:val="170"/>
          <w:tblHeader/>
        </w:trPr>
        <w:tc>
          <w:tcPr>
            <w:tcW w:w="171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Товарная группа</w:t>
            </w:r>
          </w:p>
        </w:tc>
        <w:tc>
          <w:tcPr>
            <w:tcW w:w="13631" w:type="dxa"/>
            <w:gridSpan w:val="12"/>
            <w:tcBorders>
              <w:top w:val="single" w:sz="8" w:space="0" w:color="auto"/>
              <w:left w:val="nil"/>
              <w:bottom w:val="single" w:sz="8" w:space="0" w:color="auto"/>
              <w:right w:val="single" w:sz="8" w:space="0" w:color="000000"/>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2010 г.</w:t>
            </w:r>
          </w:p>
        </w:tc>
      </w:tr>
      <w:tr w:rsidR="00963054" w:rsidRPr="00703564" w:rsidTr="00336E36">
        <w:trPr>
          <w:trHeight w:val="170"/>
          <w:tblHeader/>
        </w:trPr>
        <w:tc>
          <w:tcPr>
            <w:tcW w:w="1716" w:type="dxa"/>
            <w:vMerge/>
            <w:tcBorders>
              <w:top w:val="single" w:sz="8" w:space="0" w:color="auto"/>
              <w:left w:val="single" w:sz="8" w:space="0" w:color="auto"/>
              <w:bottom w:val="single" w:sz="8" w:space="0" w:color="000000"/>
              <w:right w:val="single" w:sz="8" w:space="0" w:color="auto"/>
            </w:tcBorders>
            <w:vAlign w:val="center"/>
            <w:hideMark/>
          </w:tcPr>
          <w:p w:rsidR="00963054" w:rsidRPr="00703564" w:rsidRDefault="00963054" w:rsidP="009A4A2C">
            <w:pPr>
              <w:rPr>
                <w:b/>
                <w:bCs/>
                <w:color w:val="000000"/>
                <w:sz w:val="20"/>
                <w:szCs w:val="20"/>
              </w:rPr>
            </w:pP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январь</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февраль</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март</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апрель</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май</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июнь</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июль</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август</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сентябрь</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октябрь</w:t>
            </w:r>
          </w:p>
        </w:tc>
        <w:tc>
          <w:tcPr>
            <w:tcW w:w="1134"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ноябрь</w:t>
            </w:r>
          </w:p>
        </w:tc>
        <w:tc>
          <w:tcPr>
            <w:tcW w:w="1157" w:type="dxa"/>
            <w:tcBorders>
              <w:top w:val="nil"/>
              <w:left w:val="nil"/>
              <w:bottom w:val="single" w:sz="8" w:space="0" w:color="auto"/>
              <w:right w:val="single" w:sz="8" w:space="0" w:color="auto"/>
            </w:tcBorders>
            <w:shd w:val="clear" w:color="000000" w:fill="D8D8D8"/>
            <w:vAlign w:val="center"/>
            <w:hideMark/>
          </w:tcPr>
          <w:p w:rsidR="00963054" w:rsidRPr="00703564" w:rsidRDefault="00963054" w:rsidP="009A4A2C">
            <w:pPr>
              <w:jc w:val="center"/>
              <w:rPr>
                <w:b/>
                <w:bCs/>
                <w:color w:val="000000"/>
                <w:sz w:val="20"/>
                <w:szCs w:val="20"/>
              </w:rPr>
            </w:pPr>
            <w:r w:rsidRPr="00703564">
              <w:rPr>
                <w:b/>
                <w:bCs/>
                <w:color w:val="000000"/>
                <w:sz w:val="20"/>
                <w:szCs w:val="20"/>
              </w:rPr>
              <w:t>декабрь</w:t>
            </w: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Default="009A4A2C" w:rsidP="009A4A2C">
            <w:pPr>
              <w:rPr>
                <w:color w:val="000000"/>
                <w:sz w:val="20"/>
                <w:szCs w:val="20"/>
              </w:rPr>
            </w:pPr>
            <w:r>
              <w:rPr>
                <w:color w:val="000000"/>
                <w:sz w:val="20"/>
                <w:szCs w:val="20"/>
              </w:rPr>
              <w:t>Молоко и сливки сгущенные</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Default="009A4A2C" w:rsidP="009A4A2C">
            <w:pPr>
              <w:rPr>
                <w:color w:val="000000"/>
                <w:sz w:val="20"/>
                <w:szCs w:val="20"/>
              </w:rPr>
            </w:pPr>
            <w:r>
              <w:rPr>
                <w:color w:val="000000"/>
                <w:sz w:val="20"/>
                <w:szCs w:val="20"/>
              </w:rPr>
              <w:t>Молоко пастеризованное классическое с массовой долей жира 2,7-4,5%</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Default="009A4A2C" w:rsidP="009A4A2C">
            <w:pPr>
              <w:rPr>
                <w:color w:val="000000"/>
                <w:sz w:val="20"/>
                <w:szCs w:val="20"/>
              </w:rPr>
            </w:pPr>
            <w:r>
              <w:rPr>
                <w:color w:val="000000"/>
                <w:sz w:val="20"/>
                <w:szCs w:val="20"/>
              </w:rPr>
              <w:t>Молоко пастеризованное маложирное с массовой долей жира 1,2-2,5%</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Default="009A4A2C" w:rsidP="009A4A2C">
            <w:pPr>
              <w:rPr>
                <w:color w:val="000000"/>
                <w:sz w:val="20"/>
                <w:szCs w:val="20"/>
              </w:rPr>
            </w:pPr>
            <w:r>
              <w:rPr>
                <w:color w:val="000000"/>
                <w:sz w:val="20"/>
                <w:szCs w:val="20"/>
              </w:rPr>
              <w:t xml:space="preserve">Молоко стерилизованное с массовой долей жира 0,5-1,5% </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Default="009A4A2C" w:rsidP="009A4A2C">
            <w:pPr>
              <w:rPr>
                <w:color w:val="000000"/>
                <w:sz w:val="20"/>
                <w:szCs w:val="20"/>
              </w:rPr>
            </w:pPr>
            <w:r>
              <w:rPr>
                <w:color w:val="000000"/>
                <w:sz w:val="20"/>
                <w:szCs w:val="20"/>
              </w:rPr>
              <w:t>Молоко стерилизованное с массовой долей жира 1,8-2,5%</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Default="009A4A2C" w:rsidP="009A4A2C">
            <w:pPr>
              <w:rPr>
                <w:color w:val="000000"/>
                <w:sz w:val="20"/>
                <w:szCs w:val="20"/>
              </w:rPr>
            </w:pPr>
            <w:r>
              <w:rPr>
                <w:color w:val="000000"/>
                <w:sz w:val="20"/>
                <w:szCs w:val="20"/>
              </w:rPr>
              <w:t>Молоко стерилизованное с массовой долей жира 3,1-3,5%</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Default="009A4A2C" w:rsidP="009A4A2C">
            <w:pPr>
              <w:rPr>
                <w:color w:val="000000"/>
                <w:sz w:val="20"/>
                <w:szCs w:val="20"/>
              </w:rPr>
            </w:pPr>
            <w:r>
              <w:rPr>
                <w:color w:val="000000"/>
                <w:sz w:val="20"/>
                <w:szCs w:val="20"/>
              </w:rPr>
              <w:t>Молоко стерилизованное прочее</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Default="009A4A2C" w:rsidP="009A4A2C">
            <w:pPr>
              <w:rPr>
                <w:color w:val="000000"/>
                <w:sz w:val="20"/>
                <w:szCs w:val="20"/>
              </w:rPr>
            </w:pPr>
            <w:r>
              <w:rPr>
                <w:color w:val="000000"/>
                <w:sz w:val="20"/>
                <w:szCs w:val="20"/>
              </w:rPr>
              <w:t>Молоко ультрапастеризованное прочее</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Pr="00625F6E" w:rsidRDefault="009A4A2C" w:rsidP="009A4A2C">
            <w:pPr>
              <w:rPr>
                <w:color w:val="000000"/>
                <w:sz w:val="20"/>
                <w:szCs w:val="20"/>
              </w:rPr>
            </w:pPr>
            <w:r>
              <w:rPr>
                <w:color w:val="000000"/>
                <w:sz w:val="20"/>
                <w:szCs w:val="20"/>
              </w:rPr>
              <w:lastRenderedPageBreak/>
              <w:t>Молоко ультрапастеризованное с массовой долей жира 0,5-1,5%</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Pr="00625F6E" w:rsidRDefault="009A4A2C" w:rsidP="009A4A2C">
            <w:pPr>
              <w:rPr>
                <w:color w:val="000000"/>
                <w:sz w:val="20"/>
                <w:szCs w:val="20"/>
              </w:rPr>
            </w:pPr>
            <w:r>
              <w:rPr>
                <w:color w:val="000000"/>
                <w:sz w:val="20"/>
                <w:szCs w:val="20"/>
              </w:rPr>
              <w:t>Молоко ультрапастеризованное с массовой долей жира 1,8-2,5%</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Pr="00625F6E" w:rsidRDefault="009A4A2C" w:rsidP="009A4A2C">
            <w:pPr>
              <w:rPr>
                <w:color w:val="000000"/>
                <w:sz w:val="20"/>
                <w:szCs w:val="20"/>
              </w:rPr>
            </w:pPr>
            <w:r>
              <w:rPr>
                <w:color w:val="000000"/>
                <w:sz w:val="20"/>
                <w:szCs w:val="20"/>
              </w:rPr>
              <w:t>Молоко ультрапастеризованное с массовой долей жира 3,1-3,5%</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Pr="00625F6E" w:rsidRDefault="009A4A2C" w:rsidP="009A4A2C">
            <w:pPr>
              <w:rPr>
                <w:color w:val="000000"/>
                <w:sz w:val="20"/>
                <w:szCs w:val="20"/>
              </w:rPr>
            </w:pPr>
            <w:r>
              <w:rPr>
                <w:color w:val="000000"/>
                <w:sz w:val="20"/>
                <w:szCs w:val="20"/>
              </w:rPr>
              <w:t>Молоко ультрапастеризованное с массовой долей жира 5,5-6%</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Pr="00625F6E" w:rsidRDefault="009A4A2C" w:rsidP="009A4A2C">
            <w:pPr>
              <w:rPr>
                <w:color w:val="000000"/>
                <w:sz w:val="20"/>
                <w:szCs w:val="20"/>
              </w:rPr>
            </w:pPr>
            <w:r>
              <w:rPr>
                <w:color w:val="000000"/>
                <w:sz w:val="20"/>
                <w:szCs w:val="20"/>
              </w:rPr>
              <w:t>Молоко несгущенное прочее</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Pr="00625F6E" w:rsidRDefault="009A4A2C" w:rsidP="009A4A2C">
            <w:pPr>
              <w:rPr>
                <w:color w:val="000000"/>
                <w:sz w:val="20"/>
                <w:szCs w:val="20"/>
              </w:rPr>
            </w:pPr>
            <w:r>
              <w:rPr>
                <w:color w:val="000000"/>
                <w:sz w:val="20"/>
                <w:szCs w:val="20"/>
              </w:rPr>
              <w:t>Молоко сгущенное</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Pr="00625F6E" w:rsidRDefault="009A4A2C" w:rsidP="009A4A2C">
            <w:pPr>
              <w:rPr>
                <w:color w:val="000000"/>
                <w:sz w:val="20"/>
                <w:szCs w:val="20"/>
              </w:rPr>
            </w:pPr>
            <w:r>
              <w:rPr>
                <w:color w:val="000000"/>
                <w:sz w:val="20"/>
                <w:szCs w:val="20"/>
              </w:rPr>
              <w:t>Молоко сухое</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Pr="00625F6E" w:rsidRDefault="009A4A2C" w:rsidP="009A4A2C">
            <w:pPr>
              <w:rPr>
                <w:color w:val="000000"/>
                <w:sz w:val="20"/>
                <w:szCs w:val="20"/>
              </w:rPr>
            </w:pPr>
            <w:r>
              <w:rPr>
                <w:color w:val="000000"/>
                <w:sz w:val="20"/>
                <w:szCs w:val="20"/>
              </w:rPr>
              <w:t>Сливки несгущенные</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703564"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Default="009A4A2C" w:rsidP="009A4A2C">
            <w:pPr>
              <w:rPr>
                <w:color w:val="000000"/>
                <w:sz w:val="20"/>
                <w:szCs w:val="20"/>
              </w:rPr>
            </w:pPr>
            <w:r>
              <w:rPr>
                <w:color w:val="000000"/>
                <w:sz w:val="20"/>
                <w:szCs w:val="20"/>
              </w:rPr>
              <w:t>Сливки сгущенные</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color w:val="000000"/>
                <w:sz w:val="20"/>
                <w:szCs w:val="20"/>
              </w:rPr>
            </w:pPr>
          </w:p>
        </w:tc>
      </w:tr>
      <w:tr w:rsidR="009A4A2C" w:rsidRPr="009A4A2C" w:rsidTr="00336E36">
        <w:trPr>
          <w:trHeight w:val="170"/>
        </w:trPr>
        <w:tc>
          <w:tcPr>
            <w:tcW w:w="1716" w:type="dxa"/>
            <w:tcBorders>
              <w:top w:val="nil"/>
              <w:left w:val="single" w:sz="8" w:space="0" w:color="auto"/>
              <w:bottom w:val="single" w:sz="8" w:space="0" w:color="auto"/>
              <w:right w:val="single" w:sz="8" w:space="0" w:color="auto"/>
            </w:tcBorders>
            <w:shd w:val="clear" w:color="auto" w:fill="auto"/>
            <w:hideMark/>
          </w:tcPr>
          <w:p w:rsidR="009A4A2C" w:rsidRPr="009A4A2C" w:rsidRDefault="009A4A2C" w:rsidP="009A4A2C">
            <w:pPr>
              <w:rPr>
                <w:b/>
                <w:color w:val="000000"/>
                <w:sz w:val="20"/>
                <w:szCs w:val="20"/>
              </w:rPr>
            </w:pPr>
            <w:r w:rsidRPr="009A4A2C">
              <w:rPr>
                <w:b/>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c>
          <w:tcPr>
            <w:tcW w:w="1157" w:type="dxa"/>
            <w:tcBorders>
              <w:top w:val="nil"/>
              <w:left w:val="nil"/>
              <w:bottom w:val="single" w:sz="8" w:space="0" w:color="auto"/>
              <w:right w:val="single" w:sz="8" w:space="0" w:color="auto"/>
            </w:tcBorders>
            <w:shd w:val="clear" w:color="auto" w:fill="auto"/>
            <w:vAlign w:val="center"/>
            <w:hideMark/>
          </w:tcPr>
          <w:p w:rsidR="009A4A2C" w:rsidRPr="009A4A2C" w:rsidRDefault="009A4A2C" w:rsidP="009A4A2C">
            <w:pPr>
              <w:jc w:val="center"/>
              <w:rPr>
                <w:b/>
                <w:color w:val="000000"/>
                <w:sz w:val="20"/>
                <w:szCs w:val="20"/>
              </w:rPr>
            </w:pPr>
          </w:p>
        </w:tc>
      </w:tr>
    </w:tbl>
    <w:p w:rsidR="00664BC1" w:rsidRDefault="00664BC1" w:rsidP="00664BC1">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664BC1" w:rsidRDefault="00664BC1" w:rsidP="00963054">
      <w:pPr>
        <w:pStyle w:val="af2"/>
        <w:sectPr w:rsidR="00664BC1" w:rsidSect="002E16C8">
          <w:pgSz w:w="16838" w:h="11906" w:orient="landscape"/>
          <w:pgMar w:top="850" w:right="1134" w:bottom="1701" w:left="1134" w:header="708" w:footer="708" w:gutter="0"/>
          <w:cols w:space="708"/>
          <w:docGrid w:linePitch="360"/>
        </w:sectPr>
      </w:pPr>
    </w:p>
    <w:p w:rsidR="00A53E77" w:rsidRDefault="00A53E77" w:rsidP="00A53E77">
      <w:pPr>
        <w:spacing w:before="100" w:beforeAutospacing="1" w:after="100" w:afterAutospacing="1" w:line="360" w:lineRule="auto"/>
        <w:ind w:firstLine="708"/>
        <w:jc w:val="both"/>
      </w:pPr>
      <w:r w:rsidRPr="00FE4EEE">
        <w:lastRenderedPageBreak/>
        <w:t xml:space="preserve">Импорт в 2010 году вырос по сравнению с 2009 годом на </w:t>
      </w:r>
      <w:r w:rsidR="004E59A8">
        <w:t>___</w:t>
      </w:r>
      <w:r w:rsidRPr="00FE4EEE">
        <w:t xml:space="preserve">% в денежном выражении и на </w:t>
      </w:r>
      <w:r w:rsidR="004E59A8">
        <w:t>___</w:t>
      </w:r>
      <w:r w:rsidRPr="00FE4EEE">
        <w:t>% в натуральном.</w:t>
      </w:r>
    </w:p>
    <w:p w:rsidR="00CC51D4" w:rsidRDefault="00CC51D4" w:rsidP="00CC51D4">
      <w:pPr>
        <w:pStyle w:val="3"/>
      </w:pPr>
      <w:bookmarkStart w:id="119" w:name="_Toc293328984"/>
      <w:r w:rsidRPr="00B74DB8">
        <w:t>Объем импорта по товарным группам</w:t>
      </w:r>
      <w:bookmarkEnd w:id="119"/>
    </w:p>
    <w:p w:rsidR="001C38B0" w:rsidRDefault="001C38B0" w:rsidP="001C38B0">
      <w:pPr>
        <w:spacing w:before="100" w:beforeAutospacing="1" w:after="100" w:afterAutospacing="1" w:line="360" w:lineRule="auto"/>
        <w:ind w:firstLine="708"/>
        <w:jc w:val="both"/>
      </w:pPr>
      <w:r>
        <w:t>В Россию поставляется большое разнообразие товарных групп молока и сливок. По данным на 2009 год, среди лидирующих товарных групп по количеству импортируемой продукции можно выделить молоко сгущенное (48,1%), сливки несгущенные (24,7%), молоко ультрапастеризованное с массовой долей жира 3,1-3,5% (12,8%),  молоко ультрапастеризованное с массовой долей жира 0,5-</w:t>
      </w:r>
      <w:r w:rsidR="00B55600">
        <w:t>1</w:t>
      </w:r>
      <w:r>
        <w:t>,5% (9,4%) и молоко ультрапастеризованное с массовой долей жира 1,8-2,5% (1,7%). На долю других товарных групп в 2009 году приходилось 3,4%.</w:t>
      </w:r>
    </w:p>
    <w:p w:rsidR="001C38B0" w:rsidRDefault="001C38B0" w:rsidP="001C38B0">
      <w:pPr>
        <w:pStyle w:val="af2"/>
        <w:jc w:val="both"/>
      </w:pPr>
      <w:bookmarkStart w:id="120" w:name="_Toc293328758"/>
      <w:r>
        <w:t xml:space="preserve">Диаграмма </w:t>
      </w:r>
      <w:fldSimple w:instr=" SEQ Диаграмма \* ARABIC ">
        <w:r w:rsidR="00E7690F">
          <w:rPr>
            <w:noProof/>
          </w:rPr>
          <w:t>85</w:t>
        </w:r>
      </w:fldSimple>
      <w:r>
        <w:t>. Структура импорта товарных групп молока и сливок в 2009 году в натуральном выражении, %</w:t>
      </w:r>
      <w:bookmarkEnd w:id="120"/>
    </w:p>
    <w:p w:rsidR="001C38B0" w:rsidRPr="001C38B0" w:rsidRDefault="004B10A7" w:rsidP="001C38B0">
      <w:pPr>
        <w:jc w:val="center"/>
        <w:rPr>
          <w:lang w:eastAsia="en-US"/>
        </w:rPr>
      </w:pPr>
      <w:r>
        <w:rPr>
          <w:noProof/>
        </w:rPr>
        <w:drawing>
          <wp:inline distT="0" distB="0" distL="0" distR="0">
            <wp:extent cx="5668899" cy="3457575"/>
            <wp:effectExtent l="6096" t="0" r="1905" b="0"/>
            <wp:docPr id="8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38B0" w:rsidRDefault="001C38B0" w:rsidP="001C38B0">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1C38B0" w:rsidRDefault="001C38B0" w:rsidP="001C38B0">
      <w:pPr>
        <w:rPr>
          <w:lang w:eastAsia="en-US"/>
        </w:rPr>
      </w:pPr>
    </w:p>
    <w:p w:rsidR="001C38B0" w:rsidRPr="001C38B0" w:rsidRDefault="001C38B0" w:rsidP="001C38B0">
      <w:pPr>
        <w:spacing w:line="360" w:lineRule="auto"/>
        <w:ind w:firstLine="708"/>
        <w:jc w:val="both"/>
        <w:rPr>
          <w:lang w:eastAsia="en-US"/>
        </w:rPr>
      </w:pPr>
      <w:r>
        <w:t xml:space="preserve">В денежном выражении лидирующими товарными группами по импорту продукции на рынке молока и сливок в 2009 году являлись молоко сгущенное (67,1%), сливки несгущенные (21,4%), молоко ультрапастеризованное с массовой долей жира 3,1-3,5% (4,7%),  молоко ультрапастеризованное с массовой долей жира </w:t>
      </w:r>
      <w:r w:rsidR="00B55600">
        <w:t>0,5-1</w:t>
      </w:r>
      <w:r>
        <w:t xml:space="preserve">,5% (3,5%) и сливки сгущенные (1,1%). </w:t>
      </w:r>
    </w:p>
    <w:p w:rsidR="001C38B0" w:rsidRPr="001C38B0" w:rsidRDefault="001C38B0" w:rsidP="001C38B0"/>
    <w:p w:rsidR="00664BC1" w:rsidRDefault="00664BC1" w:rsidP="00664BC1"/>
    <w:p w:rsidR="001C38B0" w:rsidRDefault="001C38B0" w:rsidP="00664BC1"/>
    <w:p w:rsidR="001C38B0" w:rsidRDefault="001C38B0" w:rsidP="001C38B0">
      <w:pPr>
        <w:pStyle w:val="af2"/>
        <w:jc w:val="both"/>
      </w:pPr>
      <w:bookmarkStart w:id="121" w:name="_Toc293328759"/>
      <w:r>
        <w:lastRenderedPageBreak/>
        <w:t xml:space="preserve">Диаграмма </w:t>
      </w:r>
      <w:fldSimple w:instr=" SEQ Диаграмма \* ARABIC ">
        <w:r w:rsidR="00E7690F">
          <w:rPr>
            <w:noProof/>
          </w:rPr>
          <w:t>86</w:t>
        </w:r>
      </w:fldSimple>
      <w:r>
        <w:t>. Структура импорта товарных групп молока и сливок в 2009 году в стоимостном выражении, %</w:t>
      </w:r>
      <w:bookmarkEnd w:id="121"/>
    </w:p>
    <w:p w:rsidR="001C38B0" w:rsidRPr="001C38B0" w:rsidRDefault="004B10A7" w:rsidP="001C38B0">
      <w:pPr>
        <w:jc w:val="center"/>
        <w:rPr>
          <w:lang w:eastAsia="en-US"/>
        </w:rPr>
      </w:pPr>
      <w:r>
        <w:rPr>
          <w:noProof/>
        </w:rPr>
        <w:drawing>
          <wp:inline distT="0" distB="0" distL="0" distR="0">
            <wp:extent cx="5326840" cy="3143250"/>
            <wp:effectExtent l="6031" t="0" r="1129" b="0"/>
            <wp:docPr id="8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38B0" w:rsidRDefault="001C38B0" w:rsidP="001C38B0">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1C38B0" w:rsidRDefault="001C38B0" w:rsidP="001C38B0">
      <w:pPr>
        <w:pStyle w:val="af2"/>
      </w:pPr>
    </w:p>
    <w:p w:rsidR="001C38B0" w:rsidRDefault="001C38B0" w:rsidP="001C38B0">
      <w:pPr>
        <w:spacing w:line="360" w:lineRule="auto"/>
        <w:ind w:firstLine="708"/>
        <w:jc w:val="both"/>
      </w:pPr>
      <w:r>
        <w:t xml:space="preserve">В 2010 г. лидирующими товарными группами по импорту являлись молоко сгущенное (73,7%), сливки несгущенные (14,9%), молоко ультрапастеризованное с массовой долей жира 3,1-3,5% (5,7%) и  молоко ультрапастеризованное с массовой долей жира </w:t>
      </w:r>
      <w:r w:rsidR="00B55600">
        <w:t>0,5-1</w:t>
      </w:r>
      <w:r>
        <w:t>,5% (</w:t>
      </w:r>
      <w:r w:rsidR="00B55600">
        <w:t>2,8</w:t>
      </w:r>
      <w:r>
        <w:t>%)</w:t>
      </w:r>
      <w:r w:rsidR="00B55600">
        <w:t xml:space="preserve">. </w:t>
      </w:r>
    </w:p>
    <w:p w:rsidR="00B55600" w:rsidRDefault="00B55600" w:rsidP="001C38B0">
      <w:pPr>
        <w:spacing w:line="360" w:lineRule="auto"/>
        <w:ind w:firstLine="708"/>
        <w:jc w:val="both"/>
      </w:pPr>
    </w:p>
    <w:p w:rsidR="00B55600" w:rsidRDefault="00B55600" w:rsidP="00B55600">
      <w:pPr>
        <w:pStyle w:val="af2"/>
        <w:jc w:val="both"/>
      </w:pPr>
      <w:bookmarkStart w:id="122" w:name="_Toc293328760"/>
      <w:r>
        <w:t xml:space="preserve">Диаграмма </w:t>
      </w:r>
      <w:fldSimple w:instr=" SEQ Диаграмма \* ARABIC ">
        <w:r w:rsidR="00E7690F">
          <w:rPr>
            <w:noProof/>
          </w:rPr>
          <w:t>87</w:t>
        </w:r>
      </w:fldSimple>
      <w:r>
        <w:t>. Структура импорта товарных групп молока и сливок в 2010 году в натуральном выражении, %</w:t>
      </w:r>
      <w:bookmarkEnd w:id="122"/>
    </w:p>
    <w:p w:rsidR="00B55600" w:rsidRPr="00B55600" w:rsidRDefault="004B10A7" w:rsidP="00B55600">
      <w:pPr>
        <w:jc w:val="center"/>
        <w:rPr>
          <w:lang w:eastAsia="en-US"/>
        </w:rPr>
      </w:pPr>
      <w:r>
        <w:rPr>
          <w:noProof/>
        </w:rPr>
        <w:drawing>
          <wp:inline distT="0" distB="0" distL="0" distR="0">
            <wp:extent cx="5079111" cy="3305175"/>
            <wp:effectExtent l="6096" t="0" r="1143" b="0"/>
            <wp:docPr id="9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55600" w:rsidRDefault="00B55600" w:rsidP="00B55600">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B55600" w:rsidRDefault="00B55600" w:rsidP="00B55600">
      <w:pPr>
        <w:spacing w:line="360" w:lineRule="auto"/>
        <w:ind w:firstLine="708"/>
        <w:jc w:val="both"/>
      </w:pPr>
      <w:r>
        <w:lastRenderedPageBreak/>
        <w:t>В стоимостном выражении структура лидирующих товарных групп по объему импорта сохраняется. Лидирующими группами остаются</w:t>
      </w:r>
      <w:r w:rsidRPr="00B55600">
        <w:t xml:space="preserve"> </w:t>
      </w:r>
      <w:r>
        <w:t xml:space="preserve">молоко сгущенное (83,3%), сливки несгущенные (12,9%), молоко ультрапастеризованное с массовой долей жира 3,1-3,5% (1,6%) и  молоко ультрапастеризованное с массовой долей жира 0,5-1,5% (0,9%). </w:t>
      </w:r>
    </w:p>
    <w:p w:rsidR="00B55600" w:rsidRDefault="00B55600" w:rsidP="00B55600">
      <w:pPr>
        <w:spacing w:line="360" w:lineRule="auto"/>
        <w:ind w:firstLine="708"/>
        <w:jc w:val="both"/>
      </w:pPr>
    </w:p>
    <w:p w:rsidR="00B55600" w:rsidRDefault="00B55600" w:rsidP="00B55600">
      <w:pPr>
        <w:pStyle w:val="af2"/>
        <w:jc w:val="both"/>
      </w:pPr>
      <w:bookmarkStart w:id="123" w:name="_Toc293328761"/>
      <w:r>
        <w:t xml:space="preserve">Диаграмма </w:t>
      </w:r>
      <w:fldSimple w:instr=" SEQ Диаграмма \* ARABIC ">
        <w:r w:rsidR="00E7690F">
          <w:rPr>
            <w:noProof/>
          </w:rPr>
          <w:t>88</w:t>
        </w:r>
      </w:fldSimple>
      <w:r>
        <w:t>. Структура импорта товарных групп молока и сливок в 2010 году в стоимостном выражении, %</w:t>
      </w:r>
      <w:bookmarkEnd w:id="123"/>
    </w:p>
    <w:p w:rsidR="001C38B0" w:rsidRDefault="004B10A7" w:rsidP="00B55600">
      <w:pPr>
        <w:spacing w:line="360" w:lineRule="auto"/>
        <w:jc w:val="center"/>
      </w:pPr>
      <w:r>
        <w:rPr>
          <w:noProof/>
        </w:rPr>
        <w:drawing>
          <wp:inline distT="0" distB="0" distL="0" distR="0">
            <wp:extent cx="5337598" cy="3152775"/>
            <wp:effectExtent l="5927" t="0" r="0" b="0"/>
            <wp:docPr id="9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55600" w:rsidRDefault="00B55600" w:rsidP="00B55600">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sectPr w:rsidR="00B55600" w:rsidSect="00E70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2AB" w:rsidRDefault="002542AB" w:rsidP="00483175">
      <w:r>
        <w:separator/>
      </w:r>
    </w:p>
  </w:endnote>
  <w:endnote w:type="continuationSeparator" w:id="0">
    <w:p w:rsidR="002542AB" w:rsidRDefault="002542AB" w:rsidP="004831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Courier New"/>
    <w:charset w:val="59"/>
    <w:family w:val="auto"/>
    <w:pitch w:val="variable"/>
    <w:sig w:usb0="01020000" w:usb1="00000000" w:usb2="00000000" w:usb3="00000000" w:csb0="00000004" w:csb1="00000000"/>
  </w:font>
  <w:font w:name="Прямой Проп">
    <w:altName w:val="Courier New"/>
    <w:charset w:val="59"/>
    <w:family w:val="auto"/>
    <w:pitch w:val="variable"/>
    <w:sig w:usb0="0102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36" w:rsidRDefault="00D359C3">
    <w:pPr>
      <w:pStyle w:val="ad"/>
    </w:pPr>
    <w:r>
      <w:rPr>
        <w:noProof/>
      </w:rPr>
      <w:pict>
        <v:shapetype id="_x0000_t202" coordsize="21600,21600" o:spt="202" path="m,l,21600r21600,l21600,xe">
          <v:stroke joinstyle="miter"/>
          <v:path gradientshapeok="t" o:connecttype="rect"/>
        </v:shapetype>
        <v:shape id="_x0000_s1027" type="#_x0000_t202" style="position:absolute;margin-left:292.5pt;margin-top:2pt;width:202.95pt;height:36pt;z-index:251658752" stroked="f">
          <v:textbox style="mso-next-textbox:#_x0000_s1027">
            <w:txbxContent>
              <w:p w:rsidR="00336E36" w:rsidRDefault="00336E36" w:rsidP="006D6A1C">
                <w:pPr>
                  <w:rPr>
                    <w:color w:val="800000"/>
                    <w:sz w:val="22"/>
                    <w:szCs w:val="22"/>
                  </w:rPr>
                </w:pPr>
                <w:r w:rsidRPr="00030CAC">
                  <w:rPr>
                    <w:color w:val="800000"/>
                    <w:sz w:val="22"/>
                    <w:szCs w:val="22"/>
                  </w:rPr>
                  <w:t>Телефон</w:t>
                </w:r>
                <w:r>
                  <w:rPr>
                    <w:color w:val="800000"/>
                    <w:sz w:val="22"/>
                    <w:szCs w:val="22"/>
                  </w:rPr>
                  <w:t xml:space="preserve">: </w:t>
                </w:r>
                <w:r w:rsidRPr="00030CAC">
                  <w:rPr>
                    <w:color w:val="800000"/>
                    <w:sz w:val="22"/>
                    <w:szCs w:val="22"/>
                  </w:rPr>
                  <w:t>+7</w:t>
                </w:r>
                <w:r w:rsidRPr="00030CAC">
                  <w:rPr>
                    <w:color w:val="800000"/>
                    <w:sz w:val="22"/>
                    <w:szCs w:val="22"/>
                    <w:lang w:val="en-US"/>
                  </w:rPr>
                  <w:t> </w:t>
                </w:r>
                <w:r w:rsidRPr="00030CAC">
                  <w:rPr>
                    <w:color w:val="800000"/>
                    <w:sz w:val="22"/>
                    <w:szCs w:val="22"/>
                  </w:rPr>
                  <w:t xml:space="preserve">(495) 968-13-14. </w:t>
                </w:r>
              </w:p>
              <w:p w:rsidR="00336E36" w:rsidRPr="00030CAC" w:rsidRDefault="00D359C3" w:rsidP="006D6A1C">
                <w:pPr>
                  <w:rPr>
                    <w:color w:val="800000"/>
                    <w:sz w:val="22"/>
                    <w:szCs w:val="22"/>
                  </w:rPr>
                </w:pPr>
                <w:hyperlink r:id="rId1" w:history="1">
                  <w:r w:rsidR="00336E36" w:rsidRPr="00030CAC">
                    <w:rPr>
                      <w:color w:val="800000"/>
                      <w:sz w:val="22"/>
                      <w:szCs w:val="22"/>
                      <w:lang w:val="en-US"/>
                    </w:rPr>
                    <w:t>www</w:t>
                  </w:r>
                  <w:r w:rsidR="00336E36" w:rsidRPr="00030CAC">
                    <w:rPr>
                      <w:color w:val="800000"/>
                      <w:sz w:val="22"/>
                      <w:szCs w:val="22"/>
                    </w:rPr>
                    <w:t>.</w:t>
                  </w:r>
                  <w:r w:rsidR="00336E36" w:rsidRPr="00030CAC">
                    <w:rPr>
                      <w:color w:val="800000"/>
                      <w:sz w:val="22"/>
                      <w:szCs w:val="22"/>
                      <w:lang w:val="en-US"/>
                    </w:rPr>
                    <w:t>drgroup</w:t>
                  </w:r>
                  <w:r w:rsidR="00336E36" w:rsidRPr="00030CAC">
                    <w:rPr>
                      <w:color w:val="800000"/>
                      <w:sz w:val="22"/>
                      <w:szCs w:val="22"/>
                    </w:rPr>
                    <w:t>.</w:t>
                  </w:r>
                  <w:r w:rsidR="00336E36" w:rsidRPr="00030CAC">
                    <w:rPr>
                      <w:color w:val="800000"/>
                      <w:sz w:val="22"/>
                      <w:szCs w:val="22"/>
                      <w:lang w:val="en-US"/>
                    </w:rPr>
                    <w:t>ru</w:t>
                  </w:r>
                </w:hyperlink>
                <w:r w:rsidR="00336E36" w:rsidRPr="00030CAC">
                  <w:rPr>
                    <w:color w:val="800000"/>
                    <w:sz w:val="22"/>
                    <w:szCs w:val="22"/>
                  </w:rPr>
                  <w:t>,</w:t>
                </w:r>
                <w:r w:rsidR="00336E36">
                  <w:rPr>
                    <w:color w:val="800000"/>
                    <w:sz w:val="22"/>
                    <w:szCs w:val="22"/>
                  </w:rPr>
                  <w:t xml:space="preserve"> </w:t>
                </w:r>
                <w:hyperlink r:id="rId2" w:history="1">
                  <w:r w:rsidR="00336E36" w:rsidRPr="00030CAC">
                    <w:rPr>
                      <w:color w:val="800000"/>
                      <w:sz w:val="22"/>
                      <w:szCs w:val="22"/>
                      <w:lang w:val="en-US"/>
                    </w:rPr>
                    <w:t>research</w:t>
                  </w:r>
                  <w:r w:rsidR="00336E36" w:rsidRPr="00030CAC">
                    <w:rPr>
                      <w:color w:val="800000"/>
                      <w:sz w:val="22"/>
                      <w:szCs w:val="22"/>
                    </w:rPr>
                    <w:t>@</w:t>
                  </w:r>
                  <w:r w:rsidR="00336E36" w:rsidRPr="00030CAC">
                    <w:rPr>
                      <w:color w:val="800000"/>
                      <w:sz w:val="22"/>
                      <w:szCs w:val="22"/>
                      <w:lang w:val="en-US"/>
                    </w:rPr>
                    <w:t>drgroup</w:t>
                  </w:r>
                  <w:r w:rsidR="00336E36" w:rsidRPr="00030CAC">
                    <w:rPr>
                      <w:color w:val="800000"/>
                      <w:sz w:val="22"/>
                      <w:szCs w:val="22"/>
                    </w:rPr>
                    <w:t>.</w:t>
                  </w:r>
                  <w:r w:rsidR="00336E36" w:rsidRPr="00030CAC">
                    <w:rPr>
                      <w:color w:val="800000"/>
                      <w:sz w:val="22"/>
                      <w:szCs w:val="22"/>
                      <w:lang w:val="en-US"/>
                    </w:rPr>
                    <w:t>ru</w:t>
                  </w:r>
                </w:hyperlink>
              </w:p>
            </w:txbxContent>
          </v:textbox>
        </v:shape>
      </w:pict>
    </w:r>
    <w:r w:rsidR="004B10A7">
      <w:rPr>
        <w:noProof/>
      </w:rPr>
      <w:drawing>
        <wp:anchor distT="0" distB="0" distL="114300" distR="114300" simplePos="0" relativeHeight="251657728" behindDoc="1" locked="0" layoutInCell="1" allowOverlap="0">
          <wp:simplePos x="0" y="0"/>
          <wp:positionH relativeFrom="column">
            <wp:posOffset>-603885</wp:posOffset>
          </wp:positionH>
          <wp:positionV relativeFrom="paragraph">
            <wp:posOffset>-56515</wp:posOffset>
          </wp:positionV>
          <wp:extent cx="2286000" cy="638175"/>
          <wp:effectExtent l="19050" t="0" r="0" b="0"/>
          <wp:wrapTight wrapText="bothSides">
            <wp:wrapPolygon edited="0">
              <wp:start x="-180" y="0"/>
              <wp:lineTo x="-180" y="21278"/>
              <wp:lineTo x="21600" y="21278"/>
              <wp:lineTo x="21600" y="0"/>
              <wp:lineTo x="-180" y="0"/>
            </wp:wrapPolygon>
          </wp:wrapTight>
          <wp:docPr id="36" name="Рисунок 5" descr="Logotip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tip_ИТОГ"/>
                  <pic:cNvPicPr>
                    <a:picLocks noChangeAspect="1" noChangeArrowheads="1"/>
                  </pic:cNvPicPr>
                </pic:nvPicPr>
                <pic:blipFill>
                  <a:blip r:embed="rId3"/>
                  <a:srcRect/>
                  <a:stretch>
                    <a:fillRect/>
                  </a:stretch>
                </pic:blipFill>
                <pic:spPr bwMode="auto">
                  <a:xfrm>
                    <a:off x="0" y="0"/>
                    <a:ext cx="2286000" cy="6381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36" w:rsidRDefault="00D359C3">
    <w:pPr>
      <w:pStyle w:val="ad"/>
      <w:framePr w:wrap="around" w:vAnchor="text" w:hAnchor="margin" w:xAlign="right" w:y="1"/>
      <w:rPr>
        <w:rStyle w:val="af1"/>
      </w:rPr>
    </w:pPr>
    <w:r>
      <w:rPr>
        <w:rStyle w:val="af1"/>
      </w:rPr>
      <w:fldChar w:fldCharType="begin"/>
    </w:r>
    <w:r w:rsidR="00336E36">
      <w:rPr>
        <w:rStyle w:val="af1"/>
      </w:rPr>
      <w:instrText xml:space="preserve">PAGE  </w:instrText>
    </w:r>
    <w:r>
      <w:rPr>
        <w:rStyle w:val="af1"/>
      </w:rPr>
      <w:fldChar w:fldCharType="end"/>
    </w:r>
  </w:p>
  <w:p w:rsidR="00336E36" w:rsidRDefault="00336E36">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36" w:rsidRDefault="00336E36">
    <w:pPr>
      <w:pStyle w:val="ad"/>
      <w:framePr w:wrap="around" w:vAnchor="text" w:hAnchor="margin" w:xAlign="right" w:y="1"/>
      <w:rPr>
        <w:rStyle w:val="af1"/>
      </w:rPr>
    </w:pPr>
  </w:p>
  <w:p w:rsidR="00336E36" w:rsidRDefault="00D359C3">
    <w:pPr>
      <w:pStyle w:val="ad"/>
      <w:ind w:right="360"/>
    </w:pPr>
    <w:r>
      <w:rPr>
        <w:noProof/>
      </w:rPr>
      <w:pict>
        <v:shapetype id="_x0000_t202" coordsize="21600,21600" o:spt="202" path="m,l,21600r21600,l21600,xe">
          <v:stroke joinstyle="miter"/>
          <v:path gradientshapeok="t" o:connecttype="rect"/>
        </v:shapetype>
        <v:shape id="_x0000_s1026" type="#_x0000_t202" style="position:absolute;margin-left:292.2pt;margin-top:-6.7pt;width:197.85pt;height:36.75pt;z-index:251656704" stroked="f">
          <v:textbox style="mso-next-textbox:#_x0000_s1026">
            <w:txbxContent>
              <w:p w:rsidR="00336E36" w:rsidRDefault="00336E36" w:rsidP="006B0545">
                <w:pPr>
                  <w:rPr>
                    <w:color w:val="800000"/>
                    <w:sz w:val="22"/>
                    <w:szCs w:val="22"/>
                  </w:rPr>
                </w:pPr>
                <w:r>
                  <w:rPr>
                    <w:color w:val="800000"/>
                    <w:sz w:val="22"/>
                    <w:szCs w:val="22"/>
                  </w:rPr>
                  <w:t xml:space="preserve">Телефон: </w:t>
                </w:r>
                <w:r w:rsidRPr="00030CAC">
                  <w:rPr>
                    <w:color w:val="800000"/>
                    <w:sz w:val="22"/>
                    <w:szCs w:val="22"/>
                  </w:rPr>
                  <w:t>+7</w:t>
                </w:r>
                <w:r w:rsidRPr="00030CAC">
                  <w:rPr>
                    <w:color w:val="800000"/>
                    <w:sz w:val="22"/>
                    <w:szCs w:val="22"/>
                    <w:lang w:val="en-US"/>
                  </w:rPr>
                  <w:t> </w:t>
                </w:r>
                <w:r w:rsidRPr="00030CAC">
                  <w:rPr>
                    <w:color w:val="800000"/>
                    <w:sz w:val="22"/>
                    <w:szCs w:val="22"/>
                  </w:rPr>
                  <w:t xml:space="preserve">(495) 968-13-14. </w:t>
                </w:r>
              </w:p>
              <w:p w:rsidR="00336E36" w:rsidRPr="00030CAC" w:rsidRDefault="00D359C3" w:rsidP="006B0545">
                <w:pPr>
                  <w:rPr>
                    <w:color w:val="800000"/>
                    <w:sz w:val="22"/>
                    <w:szCs w:val="22"/>
                  </w:rPr>
                </w:pPr>
                <w:hyperlink r:id="rId1" w:history="1">
                  <w:r w:rsidR="00336E36" w:rsidRPr="00030CAC">
                    <w:rPr>
                      <w:color w:val="800000"/>
                      <w:sz w:val="22"/>
                      <w:szCs w:val="22"/>
                      <w:lang w:val="en-US"/>
                    </w:rPr>
                    <w:t>www</w:t>
                  </w:r>
                  <w:r w:rsidR="00336E36" w:rsidRPr="00030CAC">
                    <w:rPr>
                      <w:color w:val="800000"/>
                      <w:sz w:val="22"/>
                      <w:szCs w:val="22"/>
                    </w:rPr>
                    <w:t>.</w:t>
                  </w:r>
                  <w:r w:rsidR="00336E36" w:rsidRPr="00030CAC">
                    <w:rPr>
                      <w:color w:val="800000"/>
                      <w:sz w:val="22"/>
                      <w:szCs w:val="22"/>
                      <w:lang w:val="en-US"/>
                    </w:rPr>
                    <w:t>drgroup</w:t>
                  </w:r>
                  <w:r w:rsidR="00336E36" w:rsidRPr="00030CAC">
                    <w:rPr>
                      <w:color w:val="800000"/>
                      <w:sz w:val="22"/>
                      <w:szCs w:val="22"/>
                    </w:rPr>
                    <w:t>.</w:t>
                  </w:r>
                  <w:r w:rsidR="00336E36" w:rsidRPr="00030CAC">
                    <w:rPr>
                      <w:color w:val="800000"/>
                      <w:sz w:val="22"/>
                      <w:szCs w:val="22"/>
                      <w:lang w:val="en-US"/>
                    </w:rPr>
                    <w:t>ru</w:t>
                  </w:r>
                </w:hyperlink>
                <w:r w:rsidR="00336E36" w:rsidRPr="00030CAC">
                  <w:rPr>
                    <w:color w:val="800000"/>
                    <w:sz w:val="22"/>
                    <w:szCs w:val="22"/>
                  </w:rPr>
                  <w:t>,</w:t>
                </w:r>
                <w:r w:rsidR="00336E36">
                  <w:rPr>
                    <w:color w:val="800000"/>
                    <w:sz w:val="22"/>
                    <w:szCs w:val="22"/>
                  </w:rPr>
                  <w:t xml:space="preserve"> </w:t>
                </w:r>
                <w:hyperlink r:id="rId2" w:history="1">
                  <w:r w:rsidR="00336E36" w:rsidRPr="00030CAC">
                    <w:rPr>
                      <w:color w:val="800000"/>
                      <w:sz w:val="22"/>
                      <w:szCs w:val="22"/>
                      <w:lang w:val="en-US"/>
                    </w:rPr>
                    <w:t>research</w:t>
                  </w:r>
                  <w:r w:rsidR="00336E36" w:rsidRPr="00030CAC">
                    <w:rPr>
                      <w:color w:val="800000"/>
                      <w:sz w:val="22"/>
                      <w:szCs w:val="22"/>
                    </w:rPr>
                    <w:t>@</w:t>
                  </w:r>
                  <w:r w:rsidR="00336E36" w:rsidRPr="00030CAC">
                    <w:rPr>
                      <w:color w:val="800000"/>
                      <w:sz w:val="22"/>
                      <w:szCs w:val="22"/>
                      <w:lang w:val="en-US"/>
                    </w:rPr>
                    <w:t>drgroup</w:t>
                  </w:r>
                  <w:r w:rsidR="00336E36" w:rsidRPr="00030CAC">
                    <w:rPr>
                      <w:color w:val="800000"/>
                      <w:sz w:val="22"/>
                      <w:szCs w:val="22"/>
                    </w:rPr>
                    <w:t>.</w:t>
                  </w:r>
                  <w:r w:rsidR="00336E36" w:rsidRPr="00030CAC">
                    <w:rPr>
                      <w:color w:val="800000"/>
                      <w:sz w:val="22"/>
                      <w:szCs w:val="22"/>
                      <w:lang w:val="en-US"/>
                    </w:rPr>
                    <w:t>ru</w:t>
                  </w:r>
                </w:hyperlink>
              </w:p>
            </w:txbxContent>
          </v:textbox>
        </v:shape>
      </w:pict>
    </w:r>
    <w:r w:rsidR="004B10A7">
      <w:rPr>
        <w:noProof/>
      </w:rPr>
      <w:drawing>
        <wp:anchor distT="0" distB="0" distL="114300" distR="114300" simplePos="0" relativeHeight="251655680" behindDoc="1" locked="0" layoutInCell="1" allowOverlap="0">
          <wp:simplePos x="0" y="0"/>
          <wp:positionH relativeFrom="column">
            <wp:posOffset>0</wp:posOffset>
          </wp:positionH>
          <wp:positionV relativeFrom="paragraph">
            <wp:posOffset>-132080</wp:posOffset>
          </wp:positionV>
          <wp:extent cx="2286000" cy="638175"/>
          <wp:effectExtent l="19050" t="0" r="0" b="0"/>
          <wp:wrapTight wrapText="bothSides">
            <wp:wrapPolygon edited="0">
              <wp:start x="-180" y="0"/>
              <wp:lineTo x="-180" y="21278"/>
              <wp:lineTo x="21600" y="21278"/>
              <wp:lineTo x="21600" y="0"/>
              <wp:lineTo x="-180" y="0"/>
            </wp:wrapPolygon>
          </wp:wrapTight>
          <wp:docPr id="35" name="Рисунок 1" descr="Logotip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ИТОГ"/>
                  <pic:cNvPicPr>
                    <a:picLocks noChangeAspect="1" noChangeArrowheads="1"/>
                  </pic:cNvPicPr>
                </pic:nvPicPr>
                <pic:blipFill>
                  <a:blip r:embed="rId3"/>
                  <a:srcRect/>
                  <a:stretch>
                    <a:fillRect/>
                  </a:stretch>
                </pic:blipFill>
                <pic:spPr bwMode="auto">
                  <a:xfrm>
                    <a:off x="0" y="0"/>
                    <a:ext cx="2286000" cy="638175"/>
                  </a:xfrm>
                  <a:prstGeom prst="rect">
                    <a:avLst/>
                  </a:prstGeom>
                  <a:noFill/>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36" w:rsidRDefault="00336E3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2AB" w:rsidRDefault="002542AB" w:rsidP="00483175">
      <w:r>
        <w:separator/>
      </w:r>
    </w:p>
  </w:footnote>
  <w:footnote w:type="continuationSeparator" w:id="0">
    <w:p w:rsidR="002542AB" w:rsidRDefault="002542AB" w:rsidP="00483175">
      <w:r>
        <w:continuationSeparator/>
      </w:r>
    </w:p>
  </w:footnote>
  <w:footnote w:id="1">
    <w:p w:rsidR="00336E36" w:rsidRPr="007F15BF" w:rsidRDefault="00336E36" w:rsidP="005B2D8B">
      <w:pPr>
        <w:pStyle w:val="af5"/>
        <w:rPr>
          <w:sz w:val="16"/>
          <w:szCs w:val="16"/>
        </w:rPr>
      </w:pPr>
      <w:r w:rsidRPr="00DE7E03">
        <w:rPr>
          <w:rStyle w:val="af7"/>
        </w:rPr>
        <w:footnoteRef/>
      </w:r>
      <w:r w:rsidRPr="007F15BF">
        <w:rPr>
          <w:sz w:val="16"/>
          <w:szCs w:val="16"/>
        </w:rPr>
        <w:t xml:space="preserve"> </w:t>
      </w:r>
      <w:r w:rsidRPr="001244B9">
        <w:rPr>
          <w:sz w:val="16"/>
          <w:szCs w:val="16"/>
          <w:lang w:val="en-US"/>
        </w:rPr>
        <w:t>http</w:t>
      </w:r>
      <w:r w:rsidRPr="007F15BF">
        <w:rPr>
          <w:sz w:val="16"/>
          <w:szCs w:val="16"/>
        </w:rPr>
        <w:t>://</w:t>
      </w:r>
      <w:r w:rsidRPr="001244B9">
        <w:rPr>
          <w:sz w:val="16"/>
          <w:szCs w:val="16"/>
          <w:lang w:val="en-US"/>
        </w:rPr>
        <w:t>ru</w:t>
      </w:r>
      <w:r w:rsidRPr="007F15BF">
        <w:rPr>
          <w:sz w:val="16"/>
          <w:szCs w:val="16"/>
        </w:rPr>
        <w:t>.</w:t>
      </w:r>
      <w:r w:rsidRPr="001244B9">
        <w:rPr>
          <w:sz w:val="16"/>
          <w:szCs w:val="16"/>
          <w:lang w:val="en-US"/>
        </w:rPr>
        <w:t>wikipedia</w:t>
      </w:r>
      <w:r w:rsidRPr="007F15BF">
        <w:rPr>
          <w:sz w:val="16"/>
          <w:szCs w:val="16"/>
        </w:rPr>
        <w:t>.</w:t>
      </w:r>
      <w:r w:rsidRPr="001244B9">
        <w:rPr>
          <w:sz w:val="16"/>
          <w:szCs w:val="16"/>
          <w:lang w:val="en-US"/>
        </w:rPr>
        <w:t>org</w:t>
      </w:r>
      <w:r w:rsidRPr="007F15BF">
        <w:rPr>
          <w:sz w:val="16"/>
          <w:szCs w:val="16"/>
        </w:rPr>
        <w:t>/</w:t>
      </w:r>
      <w:r w:rsidRPr="001244B9">
        <w:rPr>
          <w:sz w:val="16"/>
          <w:szCs w:val="16"/>
          <w:lang w:val="en-US"/>
        </w:rPr>
        <w:t>wiki</w:t>
      </w:r>
      <w:r w:rsidRPr="007F15BF">
        <w:rPr>
          <w:sz w:val="16"/>
          <w:szCs w:val="16"/>
        </w:rPr>
        <w:t>/%</w:t>
      </w:r>
      <w:r w:rsidRPr="001244B9">
        <w:rPr>
          <w:sz w:val="16"/>
          <w:szCs w:val="16"/>
          <w:lang w:val="en-US"/>
        </w:rPr>
        <w:t>D</w:t>
      </w:r>
      <w:r w:rsidRPr="007F15BF">
        <w:rPr>
          <w:sz w:val="16"/>
          <w:szCs w:val="16"/>
        </w:rPr>
        <w:t>0%9</w:t>
      </w:r>
      <w:r w:rsidRPr="001244B9">
        <w:rPr>
          <w:sz w:val="16"/>
          <w:szCs w:val="16"/>
          <w:lang w:val="en-US"/>
        </w:rPr>
        <w:t>C</w:t>
      </w:r>
      <w:r w:rsidRPr="007F15BF">
        <w:rPr>
          <w:sz w:val="16"/>
          <w:szCs w:val="16"/>
        </w:rPr>
        <w:t>%</w:t>
      </w:r>
      <w:r w:rsidRPr="001244B9">
        <w:rPr>
          <w:sz w:val="16"/>
          <w:szCs w:val="16"/>
          <w:lang w:val="en-US"/>
        </w:rPr>
        <w:t>D</w:t>
      </w:r>
      <w:r w:rsidRPr="007F15BF">
        <w:rPr>
          <w:sz w:val="16"/>
          <w:szCs w:val="16"/>
        </w:rPr>
        <w:t>0%</w:t>
      </w:r>
      <w:r w:rsidRPr="001244B9">
        <w:rPr>
          <w:sz w:val="16"/>
          <w:szCs w:val="16"/>
          <w:lang w:val="en-US"/>
        </w:rPr>
        <w:t>BE</w:t>
      </w:r>
      <w:r w:rsidRPr="007F15BF">
        <w:rPr>
          <w:sz w:val="16"/>
          <w:szCs w:val="16"/>
        </w:rPr>
        <w:t>%</w:t>
      </w:r>
      <w:r w:rsidRPr="001244B9">
        <w:rPr>
          <w:sz w:val="16"/>
          <w:szCs w:val="16"/>
          <w:lang w:val="en-US"/>
        </w:rPr>
        <w:t>D</w:t>
      </w:r>
      <w:r w:rsidRPr="007F15BF">
        <w:rPr>
          <w:sz w:val="16"/>
          <w:szCs w:val="16"/>
        </w:rPr>
        <w:t>0%</w:t>
      </w:r>
      <w:r w:rsidRPr="001244B9">
        <w:rPr>
          <w:sz w:val="16"/>
          <w:szCs w:val="16"/>
          <w:lang w:val="en-US"/>
        </w:rPr>
        <w:t>BB</w:t>
      </w:r>
      <w:r w:rsidRPr="007F15BF">
        <w:rPr>
          <w:sz w:val="16"/>
          <w:szCs w:val="16"/>
        </w:rPr>
        <w:t>%</w:t>
      </w:r>
      <w:r w:rsidRPr="001244B9">
        <w:rPr>
          <w:sz w:val="16"/>
          <w:szCs w:val="16"/>
          <w:lang w:val="en-US"/>
        </w:rPr>
        <w:t>D</w:t>
      </w:r>
      <w:r w:rsidRPr="007F15BF">
        <w:rPr>
          <w:sz w:val="16"/>
          <w:szCs w:val="16"/>
        </w:rPr>
        <w:t>0%</w:t>
      </w:r>
      <w:r w:rsidRPr="001244B9">
        <w:rPr>
          <w:sz w:val="16"/>
          <w:szCs w:val="16"/>
          <w:lang w:val="en-US"/>
        </w:rPr>
        <w:t>BE</w:t>
      </w:r>
      <w:r w:rsidRPr="007F15BF">
        <w:rPr>
          <w:sz w:val="16"/>
          <w:szCs w:val="16"/>
        </w:rPr>
        <w:t>%</w:t>
      </w:r>
      <w:r w:rsidRPr="001244B9">
        <w:rPr>
          <w:sz w:val="16"/>
          <w:szCs w:val="16"/>
          <w:lang w:val="en-US"/>
        </w:rPr>
        <w:t>D</w:t>
      </w:r>
      <w:r w:rsidRPr="007F15BF">
        <w:rPr>
          <w:sz w:val="16"/>
          <w:szCs w:val="16"/>
        </w:rPr>
        <w:t>0%</w:t>
      </w:r>
      <w:r w:rsidRPr="001244B9">
        <w:rPr>
          <w:sz w:val="16"/>
          <w:szCs w:val="16"/>
          <w:lang w:val="en-US"/>
        </w:rPr>
        <w:t>BA</w:t>
      </w:r>
      <w:r w:rsidRPr="007F15BF">
        <w:rPr>
          <w:sz w:val="16"/>
          <w:szCs w:val="16"/>
        </w:rPr>
        <w:t>%</w:t>
      </w:r>
      <w:r w:rsidRPr="001244B9">
        <w:rPr>
          <w:sz w:val="16"/>
          <w:szCs w:val="16"/>
          <w:lang w:val="en-US"/>
        </w:rPr>
        <w:t>D</w:t>
      </w:r>
      <w:r w:rsidRPr="007F15BF">
        <w:rPr>
          <w:sz w:val="16"/>
          <w:szCs w:val="16"/>
        </w:rPr>
        <w:t>0%</w:t>
      </w:r>
      <w:r w:rsidRPr="001244B9">
        <w:rPr>
          <w:sz w:val="16"/>
          <w:szCs w:val="16"/>
          <w:lang w:val="en-US"/>
        </w:rPr>
        <w:t>BE</w:t>
      </w:r>
    </w:p>
    <w:p w:rsidR="00336E36" w:rsidRPr="007F15BF" w:rsidRDefault="00336E36" w:rsidP="005B2D8B">
      <w:pPr>
        <w:pStyle w:val="af5"/>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36" w:rsidRPr="003A543F" w:rsidRDefault="00D359C3" w:rsidP="005B2245">
    <w:pPr>
      <w:pStyle w:val="af"/>
      <w:framePr w:wrap="around" w:vAnchor="text" w:hAnchor="page" w:x="11146" w:y="1"/>
      <w:rPr>
        <w:rStyle w:val="af1"/>
        <w:rFonts w:ascii="Times New Roman" w:hAnsi="Times New Roman" w:cs="Times New Roman"/>
        <w:color w:val="993300"/>
        <w:sz w:val="24"/>
        <w:szCs w:val="24"/>
      </w:rPr>
    </w:pPr>
    <w:r w:rsidRPr="003A543F">
      <w:rPr>
        <w:rStyle w:val="af1"/>
        <w:rFonts w:ascii="Times New Roman" w:hAnsi="Times New Roman" w:cs="Times New Roman"/>
        <w:color w:val="993300"/>
        <w:sz w:val="24"/>
        <w:szCs w:val="24"/>
      </w:rPr>
      <w:fldChar w:fldCharType="begin"/>
    </w:r>
    <w:r w:rsidR="00336E36" w:rsidRPr="003A543F">
      <w:rPr>
        <w:rStyle w:val="af1"/>
        <w:rFonts w:ascii="Times New Roman" w:hAnsi="Times New Roman" w:cs="Times New Roman"/>
        <w:color w:val="993300"/>
        <w:sz w:val="24"/>
        <w:szCs w:val="24"/>
      </w:rPr>
      <w:instrText xml:space="preserve">PAGE  </w:instrText>
    </w:r>
    <w:r w:rsidRPr="003A543F">
      <w:rPr>
        <w:rStyle w:val="af1"/>
        <w:rFonts w:ascii="Times New Roman" w:hAnsi="Times New Roman" w:cs="Times New Roman"/>
        <w:color w:val="993300"/>
        <w:sz w:val="24"/>
        <w:szCs w:val="24"/>
      </w:rPr>
      <w:fldChar w:fldCharType="separate"/>
    </w:r>
    <w:r w:rsidR="004E59A8">
      <w:rPr>
        <w:rStyle w:val="af1"/>
        <w:rFonts w:ascii="Times New Roman" w:hAnsi="Times New Roman" w:cs="Times New Roman"/>
        <w:noProof/>
        <w:color w:val="993300"/>
        <w:sz w:val="24"/>
        <w:szCs w:val="24"/>
      </w:rPr>
      <w:t>2</w:t>
    </w:r>
    <w:r w:rsidRPr="003A543F">
      <w:rPr>
        <w:rStyle w:val="af1"/>
        <w:rFonts w:ascii="Times New Roman" w:hAnsi="Times New Roman" w:cs="Times New Roman"/>
        <w:color w:val="993300"/>
        <w:sz w:val="24"/>
        <w:szCs w:val="24"/>
      </w:rPr>
      <w:fldChar w:fldCharType="end"/>
    </w:r>
  </w:p>
  <w:p w:rsidR="00336E36" w:rsidRDefault="00D359C3" w:rsidP="006D6A1C">
    <w:pPr>
      <w:pStyle w:val="af"/>
      <w:rPr>
        <w:lang w:val="ru-RU"/>
      </w:rPr>
    </w:pPr>
    <w:r>
      <w:rPr>
        <w:noProof/>
        <w:lang w:val="ru-RU" w:eastAsia="ru-RU"/>
      </w:rPr>
      <w:pict>
        <v:shapetype id="_x0000_t202" coordsize="21600,21600" o:spt="202" path="m,l,21600r21600,l21600,xe">
          <v:stroke joinstyle="miter"/>
          <v:path gradientshapeok="t" o:connecttype="rect"/>
        </v:shapetype>
        <v:shape id="_x0000_s1028" type="#_x0000_t202" style="position:absolute;margin-left:0;margin-top:-12.85pt;width:423pt;height:21.75pt;z-index:251659776" filled="f" stroked="f" strokeweight="3pt">
          <v:textbox style="mso-next-textbox:#_x0000_s1028">
            <w:txbxContent>
              <w:p w:rsidR="00336E36" w:rsidRPr="006120A2" w:rsidRDefault="00336E36" w:rsidP="006D6A1C">
                <w:pPr>
                  <w:rPr>
                    <w:color w:val="800000"/>
                    <w:sz w:val="28"/>
                    <w:szCs w:val="28"/>
                  </w:rPr>
                </w:pPr>
                <w:r>
                  <w:rPr>
                    <w:color w:val="800000"/>
                    <w:sz w:val="28"/>
                    <w:szCs w:val="28"/>
                  </w:rPr>
                  <w:t>Рынок молока и сливок</w:t>
                </w:r>
              </w:p>
            </w:txbxContent>
          </v:textbox>
        </v:shape>
      </w:pict>
    </w:r>
    <w:r w:rsidR="00336E36">
      <w:rPr>
        <w:lang w:val="ru-RU"/>
      </w:rPr>
      <w:t>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36" w:rsidRDefault="00D359C3">
    <w:pPr>
      <w:pStyle w:val="af"/>
      <w:framePr w:wrap="around" w:vAnchor="text" w:hAnchor="margin" w:xAlign="right" w:y="1"/>
      <w:rPr>
        <w:rStyle w:val="af1"/>
      </w:rPr>
    </w:pPr>
    <w:r>
      <w:rPr>
        <w:rStyle w:val="af1"/>
      </w:rPr>
      <w:fldChar w:fldCharType="begin"/>
    </w:r>
    <w:r w:rsidR="00336E36">
      <w:rPr>
        <w:rStyle w:val="af1"/>
      </w:rPr>
      <w:instrText xml:space="preserve">PAGE  </w:instrText>
    </w:r>
    <w:r>
      <w:rPr>
        <w:rStyle w:val="af1"/>
      </w:rPr>
      <w:fldChar w:fldCharType="end"/>
    </w:r>
  </w:p>
  <w:p w:rsidR="00336E36" w:rsidRDefault="00336E36">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BD26D6C"/>
    <w:lvl w:ilvl="0">
      <w:start w:val="1"/>
      <w:numFmt w:val="bullet"/>
      <w:pStyle w:val="a"/>
      <w:lvlText w:val=""/>
      <w:lvlJc w:val="left"/>
      <w:pPr>
        <w:tabs>
          <w:tab w:val="num" w:pos="360"/>
        </w:tabs>
        <w:ind w:left="360" w:hanging="360"/>
      </w:pPr>
      <w:rPr>
        <w:rFonts w:ascii="Symbol" w:hAnsi="Symbol" w:hint="default"/>
      </w:rPr>
    </w:lvl>
  </w:abstractNum>
  <w:abstractNum w:abstractNumId="1">
    <w:nsid w:val="00056D8A"/>
    <w:multiLevelType w:val="hybridMultilevel"/>
    <w:tmpl w:val="3F5C0F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21F205B"/>
    <w:multiLevelType w:val="hybridMultilevel"/>
    <w:tmpl w:val="D90A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51061"/>
    <w:multiLevelType w:val="hybridMultilevel"/>
    <w:tmpl w:val="3942E826"/>
    <w:lvl w:ilvl="0" w:tplc="0419000F">
      <w:start w:val="1"/>
      <w:numFmt w:val="decimal"/>
      <w:lvlText w:val="%1."/>
      <w:lvlJc w:val="left"/>
      <w:pPr>
        <w:tabs>
          <w:tab w:val="num" w:pos="762"/>
        </w:tabs>
        <w:ind w:left="762" w:hanging="360"/>
      </w:pPr>
    </w:lvl>
    <w:lvl w:ilvl="1" w:tplc="04190019">
      <w:start w:val="1"/>
      <w:numFmt w:val="lowerLetter"/>
      <w:lvlText w:val="%2."/>
      <w:lvlJc w:val="left"/>
      <w:pPr>
        <w:tabs>
          <w:tab w:val="num" w:pos="1482"/>
        </w:tabs>
        <w:ind w:left="1482" w:hanging="360"/>
      </w:pPr>
    </w:lvl>
    <w:lvl w:ilvl="2" w:tplc="0419001B" w:tentative="1">
      <w:start w:val="1"/>
      <w:numFmt w:val="lowerRoman"/>
      <w:lvlText w:val="%3."/>
      <w:lvlJc w:val="right"/>
      <w:pPr>
        <w:tabs>
          <w:tab w:val="num" w:pos="2202"/>
        </w:tabs>
        <w:ind w:left="2202" w:hanging="180"/>
      </w:pPr>
    </w:lvl>
    <w:lvl w:ilvl="3" w:tplc="0419000F" w:tentative="1">
      <w:start w:val="1"/>
      <w:numFmt w:val="decimal"/>
      <w:lvlText w:val="%4."/>
      <w:lvlJc w:val="left"/>
      <w:pPr>
        <w:tabs>
          <w:tab w:val="num" w:pos="2922"/>
        </w:tabs>
        <w:ind w:left="2922" w:hanging="360"/>
      </w:pPr>
    </w:lvl>
    <w:lvl w:ilvl="4" w:tplc="04190019" w:tentative="1">
      <w:start w:val="1"/>
      <w:numFmt w:val="lowerLetter"/>
      <w:lvlText w:val="%5."/>
      <w:lvlJc w:val="left"/>
      <w:pPr>
        <w:tabs>
          <w:tab w:val="num" w:pos="3642"/>
        </w:tabs>
        <w:ind w:left="3642" w:hanging="360"/>
      </w:pPr>
    </w:lvl>
    <w:lvl w:ilvl="5" w:tplc="0419001B" w:tentative="1">
      <w:start w:val="1"/>
      <w:numFmt w:val="lowerRoman"/>
      <w:lvlText w:val="%6."/>
      <w:lvlJc w:val="right"/>
      <w:pPr>
        <w:tabs>
          <w:tab w:val="num" w:pos="4362"/>
        </w:tabs>
        <w:ind w:left="4362" w:hanging="180"/>
      </w:pPr>
    </w:lvl>
    <w:lvl w:ilvl="6" w:tplc="0419000F" w:tentative="1">
      <w:start w:val="1"/>
      <w:numFmt w:val="decimal"/>
      <w:lvlText w:val="%7."/>
      <w:lvlJc w:val="left"/>
      <w:pPr>
        <w:tabs>
          <w:tab w:val="num" w:pos="5082"/>
        </w:tabs>
        <w:ind w:left="5082" w:hanging="360"/>
      </w:pPr>
    </w:lvl>
    <w:lvl w:ilvl="7" w:tplc="04190019" w:tentative="1">
      <w:start w:val="1"/>
      <w:numFmt w:val="lowerLetter"/>
      <w:lvlText w:val="%8."/>
      <w:lvlJc w:val="left"/>
      <w:pPr>
        <w:tabs>
          <w:tab w:val="num" w:pos="5802"/>
        </w:tabs>
        <w:ind w:left="5802" w:hanging="360"/>
      </w:pPr>
    </w:lvl>
    <w:lvl w:ilvl="8" w:tplc="0419001B" w:tentative="1">
      <w:start w:val="1"/>
      <w:numFmt w:val="lowerRoman"/>
      <w:lvlText w:val="%9."/>
      <w:lvlJc w:val="right"/>
      <w:pPr>
        <w:tabs>
          <w:tab w:val="num" w:pos="6522"/>
        </w:tabs>
        <w:ind w:left="6522" w:hanging="180"/>
      </w:pPr>
    </w:lvl>
  </w:abstractNum>
  <w:abstractNum w:abstractNumId="4">
    <w:nsid w:val="0E9D4027"/>
    <w:multiLevelType w:val="hybridMultilevel"/>
    <w:tmpl w:val="A532F390"/>
    <w:lvl w:ilvl="0" w:tplc="FCD4D918">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FB1042"/>
    <w:multiLevelType w:val="hybridMultilevel"/>
    <w:tmpl w:val="5218E424"/>
    <w:lvl w:ilvl="0" w:tplc="04190001">
      <w:start w:val="1"/>
      <w:numFmt w:val="bullet"/>
      <w:lvlText w:val=""/>
      <w:lvlJc w:val="left"/>
      <w:pPr>
        <w:ind w:left="1080" w:hanging="360"/>
      </w:pPr>
      <w:rPr>
        <w:rFonts w:ascii="Symbol" w:hAnsi="Symbol" w:hint="default"/>
      </w:rPr>
    </w:lvl>
    <w:lvl w:ilvl="1" w:tplc="D7E86526">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C3542F8"/>
    <w:multiLevelType w:val="hybridMultilevel"/>
    <w:tmpl w:val="59322720"/>
    <w:lvl w:ilvl="0" w:tplc="04190001">
      <w:start w:val="1"/>
      <w:numFmt w:val="bullet"/>
      <w:lvlText w:val=""/>
      <w:lvlJc w:val="left"/>
      <w:pPr>
        <w:ind w:left="1080" w:hanging="360"/>
      </w:pPr>
      <w:rPr>
        <w:rFonts w:ascii="Symbol" w:hAnsi="Symbol" w:hint="default"/>
      </w:rPr>
    </w:lvl>
    <w:lvl w:ilvl="1" w:tplc="D7E86526">
      <w:start w:val="1"/>
      <w:numFmt w:val="bullet"/>
      <w:lvlText w:val=""/>
      <w:lvlJc w:val="left"/>
      <w:pPr>
        <w:ind w:left="1800" w:hanging="360"/>
      </w:pPr>
      <w:rPr>
        <w:rFonts w:ascii="Symbol" w:hAnsi="Symbol"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8430E0"/>
    <w:multiLevelType w:val="hybridMultilevel"/>
    <w:tmpl w:val="697076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4DE05BF"/>
    <w:multiLevelType w:val="hybridMultilevel"/>
    <w:tmpl w:val="4E8A87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72F6323"/>
    <w:multiLevelType w:val="hybridMultilevel"/>
    <w:tmpl w:val="F08E2B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8AF7045"/>
    <w:multiLevelType w:val="hybridMultilevel"/>
    <w:tmpl w:val="924CF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566223"/>
    <w:multiLevelType w:val="hybridMultilevel"/>
    <w:tmpl w:val="313C3E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D780E78"/>
    <w:multiLevelType w:val="hybridMultilevel"/>
    <w:tmpl w:val="9AAEA99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2D9596A"/>
    <w:multiLevelType w:val="hybridMultilevel"/>
    <w:tmpl w:val="E224FC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2C51DC"/>
    <w:multiLevelType w:val="hybridMultilevel"/>
    <w:tmpl w:val="5572520C"/>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3BE00D8"/>
    <w:multiLevelType w:val="hybridMultilevel"/>
    <w:tmpl w:val="1C786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DA14C3"/>
    <w:multiLevelType w:val="hybridMultilevel"/>
    <w:tmpl w:val="762AB39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68C2989"/>
    <w:multiLevelType w:val="hybridMultilevel"/>
    <w:tmpl w:val="2DC67F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6B844C5"/>
    <w:multiLevelType w:val="hybridMultilevel"/>
    <w:tmpl w:val="0010C9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AB95DCF"/>
    <w:multiLevelType w:val="hybridMultilevel"/>
    <w:tmpl w:val="1110E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6428C5"/>
    <w:multiLevelType w:val="hybridMultilevel"/>
    <w:tmpl w:val="6A1C0B54"/>
    <w:lvl w:ilvl="0" w:tplc="FCD4D91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B5204E"/>
    <w:multiLevelType w:val="hybridMultilevel"/>
    <w:tmpl w:val="0478C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8933E74"/>
    <w:multiLevelType w:val="hybridMultilevel"/>
    <w:tmpl w:val="58C4E2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BB87712"/>
    <w:multiLevelType w:val="hybridMultilevel"/>
    <w:tmpl w:val="B56456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D030E5A"/>
    <w:multiLevelType w:val="hybridMultilevel"/>
    <w:tmpl w:val="ABB6D2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D457776"/>
    <w:multiLevelType w:val="hybridMultilevel"/>
    <w:tmpl w:val="80D2558E"/>
    <w:lvl w:ilvl="0" w:tplc="D7E86526">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6">
    <w:nsid w:val="5FF74D96"/>
    <w:multiLevelType w:val="hybridMultilevel"/>
    <w:tmpl w:val="982682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63980424"/>
    <w:multiLevelType w:val="hybridMultilevel"/>
    <w:tmpl w:val="18B66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73B0485"/>
    <w:multiLevelType w:val="hybridMultilevel"/>
    <w:tmpl w:val="FD845E4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A5E6A69"/>
    <w:multiLevelType w:val="hybridMultilevel"/>
    <w:tmpl w:val="3A648E20"/>
    <w:lvl w:ilvl="0" w:tplc="FCD4D918">
      <w:start w:val="2"/>
      <w:numFmt w:val="bullet"/>
      <w:lvlText w:val=""/>
      <w:lvlJc w:val="left"/>
      <w:pPr>
        <w:ind w:left="1146" w:hanging="360"/>
      </w:pPr>
      <w:rPr>
        <w:rFonts w:ascii="Symbol" w:eastAsia="Calibri"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B7E1452"/>
    <w:multiLevelType w:val="hybridMultilevel"/>
    <w:tmpl w:val="A814B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6A23AB"/>
    <w:multiLevelType w:val="hybridMultilevel"/>
    <w:tmpl w:val="2DD6D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35E3821"/>
    <w:multiLevelType w:val="hybridMultilevel"/>
    <w:tmpl w:val="FBBAC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4018B0"/>
    <w:multiLevelType w:val="hybridMultilevel"/>
    <w:tmpl w:val="8F5C55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A804F5C"/>
    <w:multiLevelType w:val="hybridMultilevel"/>
    <w:tmpl w:val="875081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EA01C7B"/>
    <w:multiLevelType w:val="hybridMultilevel"/>
    <w:tmpl w:val="8D043B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3"/>
  </w:num>
  <w:num w:numId="3">
    <w:abstractNumId w:val="13"/>
  </w:num>
  <w:num w:numId="4">
    <w:abstractNumId w:val="11"/>
  </w:num>
  <w:num w:numId="5">
    <w:abstractNumId w:val="6"/>
  </w:num>
  <w:num w:numId="6">
    <w:abstractNumId w:val="5"/>
  </w:num>
  <w:num w:numId="7">
    <w:abstractNumId w:val="23"/>
  </w:num>
  <w:num w:numId="8">
    <w:abstractNumId w:val="34"/>
  </w:num>
  <w:num w:numId="9">
    <w:abstractNumId w:val="12"/>
  </w:num>
  <w:num w:numId="10">
    <w:abstractNumId w:val="26"/>
  </w:num>
  <w:num w:numId="11">
    <w:abstractNumId w:val="32"/>
  </w:num>
  <w:num w:numId="12">
    <w:abstractNumId w:val="31"/>
  </w:num>
  <w:num w:numId="13">
    <w:abstractNumId w:val="0"/>
  </w:num>
  <w:num w:numId="14">
    <w:abstractNumId w:val="19"/>
  </w:num>
  <w:num w:numId="15">
    <w:abstractNumId w:val="10"/>
  </w:num>
  <w:num w:numId="16">
    <w:abstractNumId w:val="2"/>
  </w:num>
  <w:num w:numId="17">
    <w:abstractNumId w:val="35"/>
  </w:num>
  <w:num w:numId="18">
    <w:abstractNumId w:val="24"/>
  </w:num>
  <w:num w:numId="19">
    <w:abstractNumId w:val="18"/>
  </w:num>
  <w:num w:numId="20">
    <w:abstractNumId w:val="7"/>
  </w:num>
  <w:num w:numId="21">
    <w:abstractNumId w:val="22"/>
  </w:num>
  <w:num w:numId="22">
    <w:abstractNumId w:val="33"/>
  </w:num>
  <w:num w:numId="23">
    <w:abstractNumId w:val="17"/>
  </w:num>
  <w:num w:numId="24">
    <w:abstractNumId w:val="27"/>
  </w:num>
  <w:num w:numId="25">
    <w:abstractNumId w:val="1"/>
  </w:num>
  <w:num w:numId="26">
    <w:abstractNumId w:val="4"/>
  </w:num>
  <w:num w:numId="27">
    <w:abstractNumId w:val="20"/>
  </w:num>
  <w:num w:numId="28">
    <w:abstractNumId w:val="29"/>
  </w:num>
  <w:num w:numId="29">
    <w:abstractNumId w:val="8"/>
  </w:num>
  <w:num w:numId="30">
    <w:abstractNumId w:val="21"/>
  </w:num>
  <w:num w:numId="31">
    <w:abstractNumId w:val="30"/>
  </w:num>
  <w:num w:numId="32">
    <w:abstractNumId w:val="15"/>
  </w:num>
  <w:num w:numId="33">
    <w:abstractNumId w:val="16"/>
  </w:num>
  <w:num w:numId="34">
    <w:abstractNumId w:val="25"/>
  </w:num>
  <w:num w:numId="35">
    <w:abstractNumId w:val="14"/>
  </w:num>
  <w:num w:numId="36">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483175"/>
    <w:rsid w:val="00000854"/>
    <w:rsid w:val="00002280"/>
    <w:rsid w:val="000047CC"/>
    <w:rsid w:val="000117AD"/>
    <w:rsid w:val="000120B4"/>
    <w:rsid w:val="00015525"/>
    <w:rsid w:val="00015ABC"/>
    <w:rsid w:val="0002109E"/>
    <w:rsid w:val="0002285D"/>
    <w:rsid w:val="00025BC9"/>
    <w:rsid w:val="000263DB"/>
    <w:rsid w:val="00026E4A"/>
    <w:rsid w:val="00027811"/>
    <w:rsid w:val="0003231B"/>
    <w:rsid w:val="0003321F"/>
    <w:rsid w:val="00035430"/>
    <w:rsid w:val="000366A5"/>
    <w:rsid w:val="00045F38"/>
    <w:rsid w:val="000517FA"/>
    <w:rsid w:val="00051C7E"/>
    <w:rsid w:val="00051D1D"/>
    <w:rsid w:val="000547AB"/>
    <w:rsid w:val="000549B4"/>
    <w:rsid w:val="000609C3"/>
    <w:rsid w:val="00061DA3"/>
    <w:rsid w:val="00065264"/>
    <w:rsid w:val="00066E55"/>
    <w:rsid w:val="00071F0C"/>
    <w:rsid w:val="000735EF"/>
    <w:rsid w:val="00075F46"/>
    <w:rsid w:val="00077038"/>
    <w:rsid w:val="000840E3"/>
    <w:rsid w:val="0008521F"/>
    <w:rsid w:val="0009505C"/>
    <w:rsid w:val="000A100C"/>
    <w:rsid w:val="000A1DC8"/>
    <w:rsid w:val="000A4B99"/>
    <w:rsid w:val="000B254A"/>
    <w:rsid w:val="000B2D84"/>
    <w:rsid w:val="000B34F8"/>
    <w:rsid w:val="000C0D62"/>
    <w:rsid w:val="000C6444"/>
    <w:rsid w:val="000D15C6"/>
    <w:rsid w:val="000D3980"/>
    <w:rsid w:val="000D431D"/>
    <w:rsid w:val="000D5F3A"/>
    <w:rsid w:val="000D60DB"/>
    <w:rsid w:val="000E1C10"/>
    <w:rsid w:val="000E6198"/>
    <w:rsid w:val="000F39E6"/>
    <w:rsid w:val="000F4E17"/>
    <w:rsid w:val="000F5254"/>
    <w:rsid w:val="000F532F"/>
    <w:rsid w:val="00100D1C"/>
    <w:rsid w:val="00104D08"/>
    <w:rsid w:val="00107588"/>
    <w:rsid w:val="00107C84"/>
    <w:rsid w:val="00112F9C"/>
    <w:rsid w:val="001152BF"/>
    <w:rsid w:val="001240DD"/>
    <w:rsid w:val="001244B9"/>
    <w:rsid w:val="00126DD6"/>
    <w:rsid w:val="00127E59"/>
    <w:rsid w:val="00131C34"/>
    <w:rsid w:val="00140AFB"/>
    <w:rsid w:val="00141725"/>
    <w:rsid w:val="00142C99"/>
    <w:rsid w:val="001442D4"/>
    <w:rsid w:val="00145842"/>
    <w:rsid w:val="001525E2"/>
    <w:rsid w:val="001557F7"/>
    <w:rsid w:val="00162170"/>
    <w:rsid w:val="001642E7"/>
    <w:rsid w:val="001660CA"/>
    <w:rsid w:val="00166200"/>
    <w:rsid w:val="00166B4E"/>
    <w:rsid w:val="001677D4"/>
    <w:rsid w:val="00167CE0"/>
    <w:rsid w:val="00170D20"/>
    <w:rsid w:val="001776A7"/>
    <w:rsid w:val="001802EA"/>
    <w:rsid w:val="0018225B"/>
    <w:rsid w:val="0018293C"/>
    <w:rsid w:val="0018336E"/>
    <w:rsid w:val="0018406D"/>
    <w:rsid w:val="00184CD2"/>
    <w:rsid w:val="001864EA"/>
    <w:rsid w:val="001915FD"/>
    <w:rsid w:val="001930F9"/>
    <w:rsid w:val="001934C7"/>
    <w:rsid w:val="00193D65"/>
    <w:rsid w:val="001958DB"/>
    <w:rsid w:val="001B0027"/>
    <w:rsid w:val="001B2CE4"/>
    <w:rsid w:val="001B50BA"/>
    <w:rsid w:val="001C38B0"/>
    <w:rsid w:val="001D54EE"/>
    <w:rsid w:val="001E3314"/>
    <w:rsid w:val="001E496B"/>
    <w:rsid w:val="001E71F0"/>
    <w:rsid w:val="001F1062"/>
    <w:rsid w:val="001F39A8"/>
    <w:rsid w:val="001F6815"/>
    <w:rsid w:val="002009E9"/>
    <w:rsid w:val="00201FE4"/>
    <w:rsid w:val="00202091"/>
    <w:rsid w:val="00204410"/>
    <w:rsid w:val="00206B6C"/>
    <w:rsid w:val="00215374"/>
    <w:rsid w:val="00215946"/>
    <w:rsid w:val="00221491"/>
    <w:rsid w:val="00223D30"/>
    <w:rsid w:val="0023418B"/>
    <w:rsid w:val="00234424"/>
    <w:rsid w:val="00237E10"/>
    <w:rsid w:val="00240D2F"/>
    <w:rsid w:val="00243159"/>
    <w:rsid w:val="00243775"/>
    <w:rsid w:val="00250F35"/>
    <w:rsid w:val="00253601"/>
    <w:rsid w:val="002536D3"/>
    <w:rsid w:val="002542AB"/>
    <w:rsid w:val="0025651B"/>
    <w:rsid w:val="00256A5F"/>
    <w:rsid w:val="0025702C"/>
    <w:rsid w:val="00257C22"/>
    <w:rsid w:val="00262274"/>
    <w:rsid w:val="00267ACA"/>
    <w:rsid w:val="00270107"/>
    <w:rsid w:val="00270C7A"/>
    <w:rsid w:val="00273266"/>
    <w:rsid w:val="00275012"/>
    <w:rsid w:val="002814DB"/>
    <w:rsid w:val="0028189B"/>
    <w:rsid w:val="0028433C"/>
    <w:rsid w:val="00286B85"/>
    <w:rsid w:val="00287C83"/>
    <w:rsid w:val="0029303F"/>
    <w:rsid w:val="002951D5"/>
    <w:rsid w:val="00295A85"/>
    <w:rsid w:val="002B264A"/>
    <w:rsid w:val="002B3713"/>
    <w:rsid w:val="002B7AA7"/>
    <w:rsid w:val="002C0042"/>
    <w:rsid w:val="002C2B0C"/>
    <w:rsid w:val="002C45FC"/>
    <w:rsid w:val="002D142F"/>
    <w:rsid w:val="002D247F"/>
    <w:rsid w:val="002D4587"/>
    <w:rsid w:val="002D6F9D"/>
    <w:rsid w:val="002D774B"/>
    <w:rsid w:val="002D7CFF"/>
    <w:rsid w:val="002E16C8"/>
    <w:rsid w:val="002E2DF9"/>
    <w:rsid w:val="002E5971"/>
    <w:rsid w:val="002F0566"/>
    <w:rsid w:val="002F0B23"/>
    <w:rsid w:val="002F182F"/>
    <w:rsid w:val="002F30B0"/>
    <w:rsid w:val="002F40A3"/>
    <w:rsid w:val="002F5544"/>
    <w:rsid w:val="002F6B97"/>
    <w:rsid w:val="002F7F2B"/>
    <w:rsid w:val="00301545"/>
    <w:rsid w:val="003018BC"/>
    <w:rsid w:val="00302005"/>
    <w:rsid w:val="003068DC"/>
    <w:rsid w:val="003075D2"/>
    <w:rsid w:val="00313928"/>
    <w:rsid w:val="00315261"/>
    <w:rsid w:val="00320D7A"/>
    <w:rsid w:val="003230B8"/>
    <w:rsid w:val="0032469A"/>
    <w:rsid w:val="003266F6"/>
    <w:rsid w:val="00330299"/>
    <w:rsid w:val="0033092E"/>
    <w:rsid w:val="00333607"/>
    <w:rsid w:val="00336E36"/>
    <w:rsid w:val="00341651"/>
    <w:rsid w:val="003426E1"/>
    <w:rsid w:val="00344DCA"/>
    <w:rsid w:val="003454C2"/>
    <w:rsid w:val="00345FC4"/>
    <w:rsid w:val="0034722C"/>
    <w:rsid w:val="00350BE3"/>
    <w:rsid w:val="003521CF"/>
    <w:rsid w:val="003530C2"/>
    <w:rsid w:val="003625E6"/>
    <w:rsid w:val="00366078"/>
    <w:rsid w:val="00366242"/>
    <w:rsid w:val="00371272"/>
    <w:rsid w:val="003729F7"/>
    <w:rsid w:val="00376719"/>
    <w:rsid w:val="0038060F"/>
    <w:rsid w:val="00381F0A"/>
    <w:rsid w:val="003909AB"/>
    <w:rsid w:val="00390A6E"/>
    <w:rsid w:val="0039329F"/>
    <w:rsid w:val="003A2F65"/>
    <w:rsid w:val="003A57FE"/>
    <w:rsid w:val="003A7E7F"/>
    <w:rsid w:val="003B1684"/>
    <w:rsid w:val="003B1F87"/>
    <w:rsid w:val="003B3414"/>
    <w:rsid w:val="003B36CE"/>
    <w:rsid w:val="003C41AB"/>
    <w:rsid w:val="003C55C3"/>
    <w:rsid w:val="003C5E18"/>
    <w:rsid w:val="003C6DAC"/>
    <w:rsid w:val="003D1665"/>
    <w:rsid w:val="003D37ED"/>
    <w:rsid w:val="003D7928"/>
    <w:rsid w:val="003E470E"/>
    <w:rsid w:val="003E4E13"/>
    <w:rsid w:val="003F098A"/>
    <w:rsid w:val="003F20FF"/>
    <w:rsid w:val="003F2CAE"/>
    <w:rsid w:val="003F5F9D"/>
    <w:rsid w:val="003F617D"/>
    <w:rsid w:val="004017E0"/>
    <w:rsid w:val="00403335"/>
    <w:rsid w:val="00405177"/>
    <w:rsid w:val="00413BC6"/>
    <w:rsid w:val="004144BF"/>
    <w:rsid w:val="00414647"/>
    <w:rsid w:val="004161EB"/>
    <w:rsid w:val="00420E57"/>
    <w:rsid w:val="00421043"/>
    <w:rsid w:val="00421FCB"/>
    <w:rsid w:val="0042324E"/>
    <w:rsid w:val="00432891"/>
    <w:rsid w:val="00436B09"/>
    <w:rsid w:val="00440601"/>
    <w:rsid w:val="0044076F"/>
    <w:rsid w:val="0044427F"/>
    <w:rsid w:val="004450C5"/>
    <w:rsid w:val="004507C6"/>
    <w:rsid w:val="00451271"/>
    <w:rsid w:val="00454A2A"/>
    <w:rsid w:val="004557BD"/>
    <w:rsid w:val="0045600F"/>
    <w:rsid w:val="0046078C"/>
    <w:rsid w:val="00461577"/>
    <w:rsid w:val="004668C1"/>
    <w:rsid w:val="00466F1E"/>
    <w:rsid w:val="00471674"/>
    <w:rsid w:val="00476664"/>
    <w:rsid w:val="00483175"/>
    <w:rsid w:val="004833AF"/>
    <w:rsid w:val="004859FB"/>
    <w:rsid w:val="00494919"/>
    <w:rsid w:val="004A0A26"/>
    <w:rsid w:val="004A3342"/>
    <w:rsid w:val="004A3C5F"/>
    <w:rsid w:val="004B10A7"/>
    <w:rsid w:val="004B3EFF"/>
    <w:rsid w:val="004B4B8A"/>
    <w:rsid w:val="004B6221"/>
    <w:rsid w:val="004C186A"/>
    <w:rsid w:val="004C3B20"/>
    <w:rsid w:val="004C3B7C"/>
    <w:rsid w:val="004C54C2"/>
    <w:rsid w:val="004D0F47"/>
    <w:rsid w:val="004D2980"/>
    <w:rsid w:val="004D48AD"/>
    <w:rsid w:val="004D4E7E"/>
    <w:rsid w:val="004D7668"/>
    <w:rsid w:val="004E13FA"/>
    <w:rsid w:val="004E3FB0"/>
    <w:rsid w:val="004E59A8"/>
    <w:rsid w:val="004F0E27"/>
    <w:rsid w:val="004F11D2"/>
    <w:rsid w:val="004F4485"/>
    <w:rsid w:val="004F556C"/>
    <w:rsid w:val="004F7CD6"/>
    <w:rsid w:val="00504491"/>
    <w:rsid w:val="00510A49"/>
    <w:rsid w:val="00516F4C"/>
    <w:rsid w:val="00517493"/>
    <w:rsid w:val="005178AB"/>
    <w:rsid w:val="00521ABD"/>
    <w:rsid w:val="0052270A"/>
    <w:rsid w:val="005230BA"/>
    <w:rsid w:val="005255F9"/>
    <w:rsid w:val="005350DC"/>
    <w:rsid w:val="0053709A"/>
    <w:rsid w:val="00543DCE"/>
    <w:rsid w:val="00547F9B"/>
    <w:rsid w:val="00551908"/>
    <w:rsid w:val="00552FBD"/>
    <w:rsid w:val="0056186B"/>
    <w:rsid w:val="00561AD2"/>
    <w:rsid w:val="00564314"/>
    <w:rsid w:val="00570F4C"/>
    <w:rsid w:val="00571C0C"/>
    <w:rsid w:val="00572D1D"/>
    <w:rsid w:val="00575A4D"/>
    <w:rsid w:val="0057770D"/>
    <w:rsid w:val="0058269A"/>
    <w:rsid w:val="005830E8"/>
    <w:rsid w:val="00584A14"/>
    <w:rsid w:val="00585AE8"/>
    <w:rsid w:val="00586D4F"/>
    <w:rsid w:val="005874C2"/>
    <w:rsid w:val="0058764E"/>
    <w:rsid w:val="0059450C"/>
    <w:rsid w:val="00597226"/>
    <w:rsid w:val="00597CE6"/>
    <w:rsid w:val="005A0765"/>
    <w:rsid w:val="005A4DF2"/>
    <w:rsid w:val="005A5D7A"/>
    <w:rsid w:val="005A6FBD"/>
    <w:rsid w:val="005B2245"/>
    <w:rsid w:val="005B2D8B"/>
    <w:rsid w:val="005B2FBD"/>
    <w:rsid w:val="005B4D7D"/>
    <w:rsid w:val="005C19B0"/>
    <w:rsid w:val="005C48C2"/>
    <w:rsid w:val="005C6C6D"/>
    <w:rsid w:val="005C7B4A"/>
    <w:rsid w:val="005D062F"/>
    <w:rsid w:val="005D06E9"/>
    <w:rsid w:val="005D5822"/>
    <w:rsid w:val="005D65BB"/>
    <w:rsid w:val="005E0290"/>
    <w:rsid w:val="005E065D"/>
    <w:rsid w:val="005E599D"/>
    <w:rsid w:val="005F2D67"/>
    <w:rsid w:val="00602D0E"/>
    <w:rsid w:val="006050A0"/>
    <w:rsid w:val="00605790"/>
    <w:rsid w:val="00605A4E"/>
    <w:rsid w:val="00605E39"/>
    <w:rsid w:val="00615C33"/>
    <w:rsid w:val="00617AAA"/>
    <w:rsid w:val="0062160A"/>
    <w:rsid w:val="00622D15"/>
    <w:rsid w:val="00626444"/>
    <w:rsid w:val="0062653D"/>
    <w:rsid w:val="0062768B"/>
    <w:rsid w:val="006306DB"/>
    <w:rsid w:val="00633658"/>
    <w:rsid w:val="006336DF"/>
    <w:rsid w:val="006356CB"/>
    <w:rsid w:val="00636B9E"/>
    <w:rsid w:val="00637B01"/>
    <w:rsid w:val="006403E9"/>
    <w:rsid w:val="0064040C"/>
    <w:rsid w:val="00644177"/>
    <w:rsid w:val="0064739C"/>
    <w:rsid w:val="006514DD"/>
    <w:rsid w:val="006525CA"/>
    <w:rsid w:val="00653FA7"/>
    <w:rsid w:val="00654392"/>
    <w:rsid w:val="006575AB"/>
    <w:rsid w:val="00657DF2"/>
    <w:rsid w:val="00657FC5"/>
    <w:rsid w:val="00660F65"/>
    <w:rsid w:val="00661F57"/>
    <w:rsid w:val="00662EF5"/>
    <w:rsid w:val="00664BC1"/>
    <w:rsid w:val="00664FCD"/>
    <w:rsid w:val="0066517C"/>
    <w:rsid w:val="00666F1F"/>
    <w:rsid w:val="00670F0C"/>
    <w:rsid w:val="00673CE4"/>
    <w:rsid w:val="00674CA9"/>
    <w:rsid w:val="006760DF"/>
    <w:rsid w:val="00676EA7"/>
    <w:rsid w:val="00676F5A"/>
    <w:rsid w:val="00682A35"/>
    <w:rsid w:val="006837DE"/>
    <w:rsid w:val="0068530D"/>
    <w:rsid w:val="00685EE2"/>
    <w:rsid w:val="006860DD"/>
    <w:rsid w:val="006870E2"/>
    <w:rsid w:val="006A29E3"/>
    <w:rsid w:val="006A30F5"/>
    <w:rsid w:val="006A4413"/>
    <w:rsid w:val="006A5487"/>
    <w:rsid w:val="006A5DCC"/>
    <w:rsid w:val="006B0545"/>
    <w:rsid w:val="006B0573"/>
    <w:rsid w:val="006B15EF"/>
    <w:rsid w:val="006B2BED"/>
    <w:rsid w:val="006B2C43"/>
    <w:rsid w:val="006B37DC"/>
    <w:rsid w:val="006B55B1"/>
    <w:rsid w:val="006B6F45"/>
    <w:rsid w:val="006B7B7A"/>
    <w:rsid w:val="006C3CD6"/>
    <w:rsid w:val="006D0207"/>
    <w:rsid w:val="006D0CA5"/>
    <w:rsid w:val="006D27D7"/>
    <w:rsid w:val="006D3D11"/>
    <w:rsid w:val="006D4675"/>
    <w:rsid w:val="006D6A1C"/>
    <w:rsid w:val="006D72CA"/>
    <w:rsid w:val="006E2986"/>
    <w:rsid w:val="006E4CB4"/>
    <w:rsid w:val="006E548F"/>
    <w:rsid w:val="006E5EE7"/>
    <w:rsid w:val="006F2B24"/>
    <w:rsid w:val="00706417"/>
    <w:rsid w:val="0070772B"/>
    <w:rsid w:val="00707BBC"/>
    <w:rsid w:val="0071123E"/>
    <w:rsid w:val="007130D6"/>
    <w:rsid w:val="007133EA"/>
    <w:rsid w:val="007134D5"/>
    <w:rsid w:val="007179D0"/>
    <w:rsid w:val="007204DF"/>
    <w:rsid w:val="00720FC8"/>
    <w:rsid w:val="007214CF"/>
    <w:rsid w:val="00723669"/>
    <w:rsid w:val="007269D6"/>
    <w:rsid w:val="007308A1"/>
    <w:rsid w:val="00732A0D"/>
    <w:rsid w:val="00734B7D"/>
    <w:rsid w:val="007367FD"/>
    <w:rsid w:val="00736B13"/>
    <w:rsid w:val="00740D23"/>
    <w:rsid w:val="00741A0A"/>
    <w:rsid w:val="00750694"/>
    <w:rsid w:val="00753211"/>
    <w:rsid w:val="007534B4"/>
    <w:rsid w:val="00753C3A"/>
    <w:rsid w:val="00757675"/>
    <w:rsid w:val="00761A1B"/>
    <w:rsid w:val="007668C9"/>
    <w:rsid w:val="00780D1E"/>
    <w:rsid w:val="00786D06"/>
    <w:rsid w:val="00787542"/>
    <w:rsid w:val="00787A27"/>
    <w:rsid w:val="007942B5"/>
    <w:rsid w:val="00797DC0"/>
    <w:rsid w:val="007A0B41"/>
    <w:rsid w:val="007A10B2"/>
    <w:rsid w:val="007A351E"/>
    <w:rsid w:val="007A60F1"/>
    <w:rsid w:val="007B13FE"/>
    <w:rsid w:val="007B2CD6"/>
    <w:rsid w:val="007B3201"/>
    <w:rsid w:val="007B7D74"/>
    <w:rsid w:val="007C2BA7"/>
    <w:rsid w:val="007C5027"/>
    <w:rsid w:val="007C7BAF"/>
    <w:rsid w:val="007D3747"/>
    <w:rsid w:val="007D3DFD"/>
    <w:rsid w:val="007D6108"/>
    <w:rsid w:val="007E007A"/>
    <w:rsid w:val="007E2335"/>
    <w:rsid w:val="007E291E"/>
    <w:rsid w:val="007E41E3"/>
    <w:rsid w:val="007E6AEB"/>
    <w:rsid w:val="007F15BF"/>
    <w:rsid w:val="00802467"/>
    <w:rsid w:val="0080473F"/>
    <w:rsid w:val="0080639C"/>
    <w:rsid w:val="00806BA6"/>
    <w:rsid w:val="0080720C"/>
    <w:rsid w:val="00810273"/>
    <w:rsid w:val="0081077D"/>
    <w:rsid w:val="00816203"/>
    <w:rsid w:val="0081754A"/>
    <w:rsid w:val="00821F2E"/>
    <w:rsid w:val="00830D15"/>
    <w:rsid w:val="008323DC"/>
    <w:rsid w:val="00833644"/>
    <w:rsid w:val="00834112"/>
    <w:rsid w:val="008471A4"/>
    <w:rsid w:val="00851F16"/>
    <w:rsid w:val="0086365B"/>
    <w:rsid w:val="00863EB8"/>
    <w:rsid w:val="00867E51"/>
    <w:rsid w:val="0087280B"/>
    <w:rsid w:val="00873E35"/>
    <w:rsid w:val="0088190B"/>
    <w:rsid w:val="0088207F"/>
    <w:rsid w:val="00897B2A"/>
    <w:rsid w:val="008A3E0C"/>
    <w:rsid w:val="008A5960"/>
    <w:rsid w:val="008A5A44"/>
    <w:rsid w:val="008B1F16"/>
    <w:rsid w:val="008B54FF"/>
    <w:rsid w:val="008B5B1F"/>
    <w:rsid w:val="008B5D5A"/>
    <w:rsid w:val="008C2D10"/>
    <w:rsid w:val="008C7180"/>
    <w:rsid w:val="008D1396"/>
    <w:rsid w:val="008E0A56"/>
    <w:rsid w:val="008E395C"/>
    <w:rsid w:val="008E50E5"/>
    <w:rsid w:val="008E714C"/>
    <w:rsid w:val="008F1FF4"/>
    <w:rsid w:val="008F3C1F"/>
    <w:rsid w:val="008F5A10"/>
    <w:rsid w:val="008F5B0C"/>
    <w:rsid w:val="008F5C29"/>
    <w:rsid w:val="008F5D6C"/>
    <w:rsid w:val="008F73A1"/>
    <w:rsid w:val="00900D89"/>
    <w:rsid w:val="00902D18"/>
    <w:rsid w:val="00903C31"/>
    <w:rsid w:val="009040F4"/>
    <w:rsid w:val="0090589C"/>
    <w:rsid w:val="00906111"/>
    <w:rsid w:val="0090632D"/>
    <w:rsid w:val="00906463"/>
    <w:rsid w:val="009113AB"/>
    <w:rsid w:val="00936C4B"/>
    <w:rsid w:val="00936DB9"/>
    <w:rsid w:val="00937013"/>
    <w:rsid w:val="00937C53"/>
    <w:rsid w:val="00940D8D"/>
    <w:rsid w:val="00941C90"/>
    <w:rsid w:val="00942010"/>
    <w:rsid w:val="00942C3E"/>
    <w:rsid w:val="0094575C"/>
    <w:rsid w:val="00951ADA"/>
    <w:rsid w:val="00952317"/>
    <w:rsid w:val="009550F6"/>
    <w:rsid w:val="009618DB"/>
    <w:rsid w:val="00963054"/>
    <w:rsid w:val="0097436F"/>
    <w:rsid w:val="00982B7B"/>
    <w:rsid w:val="00984F02"/>
    <w:rsid w:val="009876D9"/>
    <w:rsid w:val="0098782B"/>
    <w:rsid w:val="00991C9D"/>
    <w:rsid w:val="00994CB6"/>
    <w:rsid w:val="00995D88"/>
    <w:rsid w:val="00997FD0"/>
    <w:rsid w:val="009A15E2"/>
    <w:rsid w:val="009A4A2C"/>
    <w:rsid w:val="009B0C45"/>
    <w:rsid w:val="009B4CA6"/>
    <w:rsid w:val="009C0AE3"/>
    <w:rsid w:val="009C196E"/>
    <w:rsid w:val="009C1DE8"/>
    <w:rsid w:val="009C23D0"/>
    <w:rsid w:val="009D19C3"/>
    <w:rsid w:val="009D648C"/>
    <w:rsid w:val="009E13C9"/>
    <w:rsid w:val="009E3E43"/>
    <w:rsid w:val="009F0D09"/>
    <w:rsid w:val="009F2F8E"/>
    <w:rsid w:val="00A06879"/>
    <w:rsid w:val="00A16E68"/>
    <w:rsid w:val="00A22422"/>
    <w:rsid w:val="00A2334C"/>
    <w:rsid w:val="00A3069A"/>
    <w:rsid w:val="00A31A53"/>
    <w:rsid w:val="00A41807"/>
    <w:rsid w:val="00A45278"/>
    <w:rsid w:val="00A473F8"/>
    <w:rsid w:val="00A47B57"/>
    <w:rsid w:val="00A53E77"/>
    <w:rsid w:val="00A57ABC"/>
    <w:rsid w:val="00A61759"/>
    <w:rsid w:val="00A62E91"/>
    <w:rsid w:val="00A64152"/>
    <w:rsid w:val="00A67D73"/>
    <w:rsid w:val="00A740E3"/>
    <w:rsid w:val="00A7614B"/>
    <w:rsid w:val="00A80715"/>
    <w:rsid w:val="00A830BC"/>
    <w:rsid w:val="00A903ED"/>
    <w:rsid w:val="00A9710B"/>
    <w:rsid w:val="00A97804"/>
    <w:rsid w:val="00AA18EE"/>
    <w:rsid w:val="00AA60B6"/>
    <w:rsid w:val="00AB1A47"/>
    <w:rsid w:val="00AB3F09"/>
    <w:rsid w:val="00AB47BE"/>
    <w:rsid w:val="00AC0433"/>
    <w:rsid w:val="00AC1F3D"/>
    <w:rsid w:val="00AC2881"/>
    <w:rsid w:val="00AC3DE0"/>
    <w:rsid w:val="00AC7CF5"/>
    <w:rsid w:val="00AD031B"/>
    <w:rsid w:val="00AD0D9D"/>
    <w:rsid w:val="00AD368B"/>
    <w:rsid w:val="00AD432B"/>
    <w:rsid w:val="00AD7A57"/>
    <w:rsid w:val="00AE42C1"/>
    <w:rsid w:val="00AE746A"/>
    <w:rsid w:val="00AF003F"/>
    <w:rsid w:val="00AF2791"/>
    <w:rsid w:val="00B016CD"/>
    <w:rsid w:val="00B03188"/>
    <w:rsid w:val="00B0683E"/>
    <w:rsid w:val="00B12023"/>
    <w:rsid w:val="00B135FE"/>
    <w:rsid w:val="00B14F14"/>
    <w:rsid w:val="00B17A1E"/>
    <w:rsid w:val="00B17B93"/>
    <w:rsid w:val="00B20FE3"/>
    <w:rsid w:val="00B22249"/>
    <w:rsid w:val="00B22FAF"/>
    <w:rsid w:val="00B3090D"/>
    <w:rsid w:val="00B323ED"/>
    <w:rsid w:val="00B3278E"/>
    <w:rsid w:val="00B32BD5"/>
    <w:rsid w:val="00B34008"/>
    <w:rsid w:val="00B41528"/>
    <w:rsid w:val="00B4179D"/>
    <w:rsid w:val="00B44165"/>
    <w:rsid w:val="00B470AF"/>
    <w:rsid w:val="00B50A2A"/>
    <w:rsid w:val="00B55600"/>
    <w:rsid w:val="00B57A3D"/>
    <w:rsid w:val="00B60C08"/>
    <w:rsid w:val="00B61BB2"/>
    <w:rsid w:val="00B622DD"/>
    <w:rsid w:val="00B6300B"/>
    <w:rsid w:val="00B635F1"/>
    <w:rsid w:val="00B6694B"/>
    <w:rsid w:val="00B71990"/>
    <w:rsid w:val="00B74DB8"/>
    <w:rsid w:val="00B8017A"/>
    <w:rsid w:val="00B87F43"/>
    <w:rsid w:val="00B90600"/>
    <w:rsid w:val="00B96169"/>
    <w:rsid w:val="00B97570"/>
    <w:rsid w:val="00BA0D25"/>
    <w:rsid w:val="00BA1A16"/>
    <w:rsid w:val="00BB40E7"/>
    <w:rsid w:val="00BC13FA"/>
    <w:rsid w:val="00BC3A4C"/>
    <w:rsid w:val="00BD3969"/>
    <w:rsid w:val="00BD4CF8"/>
    <w:rsid w:val="00BD65E0"/>
    <w:rsid w:val="00BD7A99"/>
    <w:rsid w:val="00BE0EF0"/>
    <w:rsid w:val="00BE1514"/>
    <w:rsid w:val="00BE25D6"/>
    <w:rsid w:val="00BE658B"/>
    <w:rsid w:val="00BF0BCF"/>
    <w:rsid w:val="00BF41BB"/>
    <w:rsid w:val="00C01F52"/>
    <w:rsid w:val="00C02545"/>
    <w:rsid w:val="00C0397F"/>
    <w:rsid w:val="00C0444A"/>
    <w:rsid w:val="00C050B3"/>
    <w:rsid w:val="00C16C43"/>
    <w:rsid w:val="00C23F5A"/>
    <w:rsid w:val="00C26A9A"/>
    <w:rsid w:val="00C2782F"/>
    <w:rsid w:val="00C34207"/>
    <w:rsid w:val="00C47B12"/>
    <w:rsid w:val="00C52B08"/>
    <w:rsid w:val="00C56823"/>
    <w:rsid w:val="00C573E2"/>
    <w:rsid w:val="00C606A0"/>
    <w:rsid w:val="00C6281F"/>
    <w:rsid w:val="00C65700"/>
    <w:rsid w:val="00C664C3"/>
    <w:rsid w:val="00C765E7"/>
    <w:rsid w:val="00C813DA"/>
    <w:rsid w:val="00C82773"/>
    <w:rsid w:val="00C83231"/>
    <w:rsid w:val="00C84117"/>
    <w:rsid w:val="00C848FD"/>
    <w:rsid w:val="00C87C30"/>
    <w:rsid w:val="00C87E85"/>
    <w:rsid w:val="00C914DD"/>
    <w:rsid w:val="00C9333F"/>
    <w:rsid w:val="00C93B08"/>
    <w:rsid w:val="00C95F6C"/>
    <w:rsid w:val="00CA5220"/>
    <w:rsid w:val="00CB23DD"/>
    <w:rsid w:val="00CB3DEC"/>
    <w:rsid w:val="00CC033A"/>
    <w:rsid w:val="00CC39FE"/>
    <w:rsid w:val="00CC4887"/>
    <w:rsid w:val="00CC51D4"/>
    <w:rsid w:val="00CC5CA1"/>
    <w:rsid w:val="00CD020B"/>
    <w:rsid w:val="00CD0829"/>
    <w:rsid w:val="00CD1EFD"/>
    <w:rsid w:val="00CD6A12"/>
    <w:rsid w:val="00CD770C"/>
    <w:rsid w:val="00CE0613"/>
    <w:rsid w:val="00CE1C2B"/>
    <w:rsid w:val="00CE4473"/>
    <w:rsid w:val="00CE5A6F"/>
    <w:rsid w:val="00CE6A6F"/>
    <w:rsid w:val="00CE6DFB"/>
    <w:rsid w:val="00D00C2D"/>
    <w:rsid w:val="00D00E75"/>
    <w:rsid w:val="00D01B09"/>
    <w:rsid w:val="00D11929"/>
    <w:rsid w:val="00D1550D"/>
    <w:rsid w:val="00D1710D"/>
    <w:rsid w:val="00D25146"/>
    <w:rsid w:val="00D25E24"/>
    <w:rsid w:val="00D305E0"/>
    <w:rsid w:val="00D3483F"/>
    <w:rsid w:val="00D359C3"/>
    <w:rsid w:val="00D4045B"/>
    <w:rsid w:val="00D40C13"/>
    <w:rsid w:val="00D43166"/>
    <w:rsid w:val="00D43AAB"/>
    <w:rsid w:val="00D50B9B"/>
    <w:rsid w:val="00D52344"/>
    <w:rsid w:val="00D606AE"/>
    <w:rsid w:val="00D63AD4"/>
    <w:rsid w:val="00D63FE1"/>
    <w:rsid w:val="00D66C8C"/>
    <w:rsid w:val="00D708A9"/>
    <w:rsid w:val="00D743C1"/>
    <w:rsid w:val="00D85EB5"/>
    <w:rsid w:val="00D87545"/>
    <w:rsid w:val="00D913DB"/>
    <w:rsid w:val="00D9576E"/>
    <w:rsid w:val="00DA0569"/>
    <w:rsid w:val="00DA1A65"/>
    <w:rsid w:val="00DA1F1A"/>
    <w:rsid w:val="00DA33D7"/>
    <w:rsid w:val="00DA3D4A"/>
    <w:rsid w:val="00DA6737"/>
    <w:rsid w:val="00DA6CAE"/>
    <w:rsid w:val="00DA7CA2"/>
    <w:rsid w:val="00DB0B90"/>
    <w:rsid w:val="00DB43D0"/>
    <w:rsid w:val="00DB6678"/>
    <w:rsid w:val="00DC6E5A"/>
    <w:rsid w:val="00DD46B1"/>
    <w:rsid w:val="00DD764B"/>
    <w:rsid w:val="00DE5233"/>
    <w:rsid w:val="00DE70D2"/>
    <w:rsid w:val="00DF1698"/>
    <w:rsid w:val="00DF1FA9"/>
    <w:rsid w:val="00DF3339"/>
    <w:rsid w:val="00DF4B16"/>
    <w:rsid w:val="00DF6D42"/>
    <w:rsid w:val="00DF6EE2"/>
    <w:rsid w:val="00DF7654"/>
    <w:rsid w:val="00E038B1"/>
    <w:rsid w:val="00E05E25"/>
    <w:rsid w:val="00E065C8"/>
    <w:rsid w:val="00E06A1D"/>
    <w:rsid w:val="00E07BE7"/>
    <w:rsid w:val="00E118B9"/>
    <w:rsid w:val="00E11D54"/>
    <w:rsid w:val="00E14087"/>
    <w:rsid w:val="00E15129"/>
    <w:rsid w:val="00E15BA6"/>
    <w:rsid w:val="00E21914"/>
    <w:rsid w:val="00E230DD"/>
    <w:rsid w:val="00E27FB4"/>
    <w:rsid w:val="00E30C47"/>
    <w:rsid w:val="00E40D73"/>
    <w:rsid w:val="00E4213A"/>
    <w:rsid w:val="00E444DC"/>
    <w:rsid w:val="00E503A6"/>
    <w:rsid w:val="00E52066"/>
    <w:rsid w:val="00E53E1E"/>
    <w:rsid w:val="00E64ED8"/>
    <w:rsid w:val="00E65D28"/>
    <w:rsid w:val="00E67FA9"/>
    <w:rsid w:val="00E7094F"/>
    <w:rsid w:val="00E70E12"/>
    <w:rsid w:val="00E71B42"/>
    <w:rsid w:val="00E72FBE"/>
    <w:rsid w:val="00E7400D"/>
    <w:rsid w:val="00E7690F"/>
    <w:rsid w:val="00E77F54"/>
    <w:rsid w:val="00E81842"/>
    <w:rsid w:val="00E84CA6"/>
    <w:rsid w:val="00E85E5E"/>
    <w:rsid w:val="00E90B0E"/>
    <w:rsid w:val="00E940AC"/>
    <w:rsid w:val="00E944E7"/>
    <w:rsid w:val="00E94B03"/>
    <w:rsid w:val="00E951A7"/>
    <w:rsid w:val="00EA06E1"/>
    <w:rsid w:val="00EA0CC8"/>
    <w:rsid w:val="00EA0DBB"/>
    <w:rsid w:val="00EB1820"/>
    <w:rsid w:val="00EB6421"/>
    <w:rsid w:val="00EC089A"/>
    <w:rsid w:val="00EC0E68"/>
    <w:rsid w:val="00EC2045"/>
    <w:rsid w:val="00EC236B"/>
    <w:rsid w:val="00ED2DD8"/>
    <w:rsid w:val="00ED462E"/>
    <w:rsid w:val="00ED669E"/>
    <w:rsid w:val="00EE51E8"/>
    <w:rsid w:val="00EF0EC4"/>
    <w:rsid w:val="00EF2F25"/>
    <w:rsid w:val="00EF39B1"/>
    <w:rsid w:val="00F00530"/>
    <w:rsid w:val="00F107FD"/>
    <w:rsid w:val="00F10FE8"/>
    <w:rsid w:val="00F144A9"/>
    <w:rsid w:val="00F1790A"/>
    <w:rsid w:val="00F210CA"/>
    <w:rsid w:val="00F22510"/>
    <w:rsid w:val="00F22614"/>
    <w:rsid w:val="00F31F96"/>
    <w:rsid w:val="00F3248F"/>
    <w:rsid w:val="00F34CD7"/>
    <w:rsid w:val="00F36F39"/>
    <w:rsid w:val="00F413DD"/>
    <w:rsid w:val="00F4358D"/>
    <w:rsid w:val="00F570E6"/>
    <w:rsid w:val="00F57B3F"/>
    <w:rsid w:val="00F611DB"/>
    <w:rsid w:val="00F61B30"/>
    <w:rsid w:val="00F71167"/>
    <w:rsid w:val="00F71349"/>
    <w:rsid w:val="00F71B55"/>
    <w:rsid w:val="00F72C92"/>
    <w:rsid w:val="00F74599"/>
    <w:rsid w:val="00F861A5"/>
    <w:rsid w:val="00F92016"/>
    <w:rsid w:val="00F94C9A"/>
    <w:rsid w:val="00F96FF0"/>
    <w:rsid w:val="00F97157"/>
    <w:rsid w:val="00FA086D"/>
    <w:rsid w:val="00FA0FCC"/>
    <w:rsid w:val="00FA1188"/>
    <w:rsid w:val="00FA440D"/>
    <w:rsid w:val="00FB0808"/>
    <w:rsid w:val="00FB3465"/>
    <w:rsid w:val="00FB7270"/>
    <w:rsid w:val="00FB7272"/>
    <w:rsid w:val="00FC2629"/>
    <w:rsid w:val="00FC42B6"/>
    <w:rsid w:val="00FC712A"/>
    <w:rsid w:val="00FD21B0"/>
    <w:rsid w:val="00FD2C9C"/>
    <w:rsid w:val="00FD37F4"/>
    <w:rsid w:val="00FD7445"/>
    <w:rsid w:val="00FE2725"/>
    <w:rsid w:val="00FE38BB"/>
    <w:rsid w:val="00FE4EEE"/>
    <w:rsid w:val="00FE5B9B"/>
    <w:rsid w:val="00FF3F52"/>
    <w:rsid w:val="00FF480F"/>
    <w:rsid w:val="00FF5058"/>
    <w:rsid w:val="00FF6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3175"/>
    <w:rPr>
      <w:rFonts w:ascii="Times New Roman" w:eastAsia="Times New Roman" w:hAnsi="Times New Roman"/>
      <w:sz w:val="24"/>
      <w:szCs w:val="24"/>
    </w:rPr>
  </w:style>
  <w:style w:type="paragraph" w:styleId="1">
    <w:name w:val="heading 1"/>
    <w:aliases w:val="hfd-titel,Hoofdstuk 1,Hoofdstuk 11,Hoofdstuk 12,Hoofdstuk 13,Hoofdstuk 14,Hoofdstuk 111,Hoofdstuk 121,Hoofdstuk 131,Hoofdstuk 15,Hoofdstuk 16,Hoofdstuk 112,Hoofdstuk 122,Hoofdstuk 132,Hoofdstuk 141,Hoofdstuk 1111,Hoofdstuk 1211"/>
    <w:basedOn w:val="a0"/>
    <w:next w:val="a0"/>
    <w:link w:val="10"/>
    <w:qFormat/>
    <w:rsid w:val="00483175"/>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483175"/>
    <w:pPr>
      <w:keepNext/>
      <w:keepLines/>
      <w:spacing w:before="200"/>
      <w:outlineLvl w:val="1"/>
    </w:pPr>
    <w:rPr>
      <w:rFonts w:ascii="Arial" w:hAnsi="Arial"/>
      <w:b/>
      <w:bCs/>
      <w:color w:val="000000"/>
      <w:sz w:val="28"/>
      <w:szCs w:val="26"/>
    </w:rPr>
  </w:style>
  <w:style w:type="paragraph" w:styleId="3">
    <w:name w:val="heading 3"/>
    <w:basedOn w:val="a0"/>
    <w:next w:val="a0"/>
    <w:link w:val="30"/>
    <w:uiPriority w:val="9"/>
    <w:qFormat/>
    <w:rsid w:val="00483175"/>
    <w:pPr>
      <w:keepNext/>
      <w:keepLines/>
      <w:spacing w:before="200"/>
      <w:outlineLvl w:val="2"/>
    </w:pPr>
    <w:rPr>
      <w:rFonts w:ascii="Arial" w:hAnsi="Arial"/>
      <w:b/>
      <w:bCs/>
      <w:color w:val="000000"/>
    </w:rPr>
  </w:style>
  <w:style w:type="paragraph" w:styleId="4">
    <w:name w:val="heading 4"/>
    <w:basedOn w:val="a0"/>
    <w:next w:val="a0"/>
    <w:link w:val="40"/>
    <w:qFormat/>
    <w:rsid w:val="00483175"/>
    <w:pPr>
      <w:keepNext/>
      <w:spacing w:before="240" w:after="60"/>
      <w:outlineLvl w:val="3"/>
    </w:pPr>
    <w:rPr>
      <w:b/>
      <w:bCs/>
      <w:sz w:val="28"/>
      <w:szCs w:val="28"/>
    </w:rPr>
  </w:style>
  <w:style w:type="paragraph" w:styleId="5">
    <w:name w:val="heading 5"/>
    <w:basedOn w:val="a0"/>
    <w:next w:val="a0"/>
    <w:link w:val="50"/>
    <w:uiPriority w:val="9"/>
    <w:unhideWhenUsed/>
    <w:qFormat/>
    <w:rsid w:val="00E67FA9"/>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fd-titel Знак,Hoofdstuk 1 Знак,Hoofdstuk 11 Знак,Hoofdstuk 12 Знак,Hoofdstuk 13 Знак,Hoofdstuk 14 Знак,Hoofdstuk 111 Знак,Hoofdstuk 121 Знак,Hoofdstuk 131 Знак,Hoofdstuk 15 Знак,Hoofdstuk 16 Знак,Hoofdstuk 112 Знак,Hoofdstuk 122 Знак"/>
    <w:basedOn w:val="a1"/>
    <w:link w:val="1"/>
    <w:rsid w:val="00483175"/>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483175"/>
    <w:rPr>
      <w:rFonts w:ascii="Arial" w:eastAsia="Times New Roman" w:hAnsi="Arial" w:cs="Times New Roman"/>
      <w:b/>
      <w:bCs/>
      <w:color w:val="000000"/>
      <w:sz w:val="28"/>
      <w:szCs w:val="26"/>
      <w:lang w:eastAsia="ru-RU"/>
    </w:rPr>
  </w:style>
  <w:style w:type="character" w:customStyle="1" w:styleId="30">
    <w:name w:val="Заголовок 3 Знак"/>
    <w:basedOn w:val="a1"/>
    <w:link w:val="3"/>
    <w:uiPriority w:val="9"/>
    <w:rsid w:val="00483175"/>
    <w:rPr>
      <w:rFonts w:ascii="Arial" w:eastAsia="Times New Roman" w:hAnsi="Arial" w:cs="Times New Roman"/>
      <w:b/>
      <w:bCs/>
      <w:color w:val="000000"/>
      <w:sz w:val="24"/>
      <w:szCs w:val="24"/>
      <w:lang w:eastAsia="ru-RU"/>
    </w:rPr>
  </w:style>
  <w:style w:type="character" w:customStyle="1" w:styleId="40">
    <w:name w:val="Заголовок 4 Знак"/>
    <w:basedOn w:val="a1"/>
    <w:link w:val="4"/>
    <w:rsid w:val="00483175"/>
    <w:rPr>
      <w:rFonts w:ascii="Times New Roman" w:eastAsia="Times New Roman" w:hAnsi="Times New Roman" w:cs="Times New Roman"/>
      <w:b/>
      <w:bCs/>
      <w:sz w:val="28"/>
      <w:szCs w:val="28"/>
      <w:lang w:eastAsia="ru-RU"/>
    </w:rPr>
  </w:style>
  <w:style w:type="paragraph" w:styleId="a4">
    <w:name w:val="Balloon Text"/>
    <w:basedOn w:val="a0"/>
    <w:link w:val="a5"/>
    <w:uiPriority w:val="99"/>
    <w:semiHidden/>
    <w:unhideWhenUsed/>
    <w:rsid w:val="00483175"/>
    <w:rPr>
      <w:rFonts w:ascii="Tahoma" w:hAnsi="Tahoma" w:cs="Tahoma"/>
      <w:sz w:val="16"/>
      <w:szCs w:val="16"/>
    </w:rPr>
  </w:style>
  <w:style w:type="character" w:customStyle="1" w:styleId="a5">
    <w:name w:val="Текст выноски Знак"/>
    <w:basedOn w:val="a1"/>
    <w:link w:val="a4"/>
    <w:uiPriority w:val="99"/>
    <w:semiHidden/>
    <w:rsid w:val="00483175"/>
    <w:rPr>
      <w:rFonts w:ascii="Tahoma" w:eastAsia="Times New Roman" w:hAnsi="Tahoma" w:cs="Tahoma"/>
      <w:sz w:val="16"/>
      <w:szCs w:val="16"/>
      <w:lang w:eastAsia="ru-RU"/>
    </w:rPr>
  </w:style>
  <w:style w:type="paragraph" w:styleId="a6">
    <w:name w:val="Body Text"/>
    <w:aliases w:val=" Знак"/>
    <w:basedOn w:val="a0"/>
    <w:link w:val="a7"/>
    <w:rsid w:val="00483175"/>
    <w:pPr>
      <w:spacing w:line="360" w:lineRule="auto"/>
      <w:ind w:firstLine="720"/>
      <w:jc w:val="both"/>
    </w:pPr>
  </w:style>
  <w:style w:type="character" w:customStyle="1" w:styleId="a7">
    <w:name w:val="Основной текст Знак"/>
    <w:aliases w:val=" Знак Знак"/>
    <w:basedOn w:val="a1"/>
    <w:link w:val="a6"/>
    <w:rsid w:val="00483175"/>
    <w:rPr>
      <w:rFonts w:ascii="Times New Roman" w:eastAsia="Times New Roman" w:hAnsi="Times New Roman" w:cs="Times New Roman"/>
      <w:sz w:val="24"/>
      <w:szCs w:val="24"/>
      <w:lang w:eastAsia="ru-RU"/>
    </w:rPr>
  </w:style>
  <w:style w:type="character" w:styleId="a8">
    <w:name w:val="Strong"/>
    <w:basedOn w:val="a1"/>
    <w:uiPriority w:val="22"/>
    <w:qFormat/>
    <w:rsid w:val="00483175"/>
    <w:rPr>
      <w:b/>
      <w:bCs/>
    </w:rPr>
  </w:style>
  <w:style w:type="paragraph" w:styleId="a9">
    <w:name w:val="Body Text Indent"/>
    <w:basedOn w:val="a0"/>
    <w:link w:val="aa"/>
    <w:rsid w:val="00483175"/>
    <w:pPr>
      <w:spacing w:after="120"/>
      <w:ind w:left="283"/>
    </w:pPr>
  </w:style>
  <w:style w:type="character" w:customStyle="1" w:styleId="aa">
    <w:name w:val="Основной текст с отступом Знак"/>
    <w:basedOn w:val="a1"/>
    <w:link w:val="a9"/>
    <w:rsid w:val="00483175"/>
    <w:rPr>
      <w:rFonts w:ascii="Times New Roman" w:eastAsia="Times New Roman" w:hAnsi="Times New Roman" w:cs="Times New Roman"/>
      <w:sz w:val="24"/>
      <w:szCs w:val="24"/>
      <w:lang w:eastAsia="ru-RU"/>
    </w:rPr>
  </w:style>
  <w:style w:type="table" w:styleId="ab">
    <w:name w:val="Table Grid"/>
    <w:basedOn w:val="a2"/>
    <w:uiPriority w:val="59"/>
    <w:rsid w:val="004831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rsid w:val="00483175"/>
    <w:rPr>
      <w:color w:val="0000FF"/>
      <w:u w:val="single"/>
    </w:rPr>
  </w:style>
  <w:style w:type="paragraph" w:styleId="21">
    <w:name w:val="toc 2"/>
    <w:basedOn w:val="a0"/>
    <w:next w:val="a0"/>
    <w:autoRedefine/>
    <w:uiPriority w:val="39"/>
    <w:rsid w:val="00483175"/>
    <w:pPr>
      <w:ind w:left="240"/>
    </w:pPr>
    <w:rPr>
      <w:smallCaps/>
      <w:sz w:val="20"/>
      <w:szCs w:val="20"/>
    </w:rPr>
  </w:style>
  <w:style w:type="paragraph" w:styleId="11">
    <w:name w:val="toc 1"/>
    <w:basedOn w:val="a0"/>
    <w:next w:val="a0"/>
    <w:autoRedefine/>
    <w:uiPriority w:val="39"/>
    <w:rsid w:val="00483175"/>
    <w:pPr>
      <w:spacing w:before="120" w:after="120"/>
    </w:pPr>
    <w:rPr>
      <w:b/>
      <w:bCs/>
      <w:caps/>
      <w:sz w:val="20"/>
      <w:szCs w:val="20"/>
    </w:rPr>
  </w:style>
  <w:style w:type="paragraph" w:styleId="31">
    <w:name w:val="toc 3"/>
    <w:basedOn w:val="a0"/>
    <w:next w:val="a0"/>
    <w:autoRedefine/>
    <w:uiPriority w:val="39"/>
    <w:rsid w:val="00483175"/>
    <w:pPr>
      <w:ind w:left="480"/>
      <w:jc w:val="both"/>
    </w:pPr>
    <w:rPr>
      <w:i/>
      <w:iCs/>
      <w:sz w:val="20"/>
      <w:szCs w:val="20"/>
    </w:rPr>
  </w:style>
  <w:style w:type="paragraph" w:styleId="ad">
    <w:name w:val="footer"/>
    <w:basedOn w:val="a0"/>
    <w:link w:val="ae"/>
    <w:rsid w:val="00483175"/>
    <w:pPr>
      <w:tabs>
        <w:tab w:val="center" w:pos="4677"/>
        <w:tab w:val="right" w:pos="9355"/>
      </w:tabs>
    </w:pPr>
  </w:style>
  <w:style w:type="character" w:customStyle="1" w:styleId="ae">
    <w:name w:val="Нижний колонтитул Знак"/>
    <w:basedOn w:val="a1"/>
    <w:link w:val="ad"/>
    <w:rsid w:val="00483175"/>
    <w:rPr>
      <w:rFonts w:ascii="Times New Roman" w:eastAsia="Times New Roman" w:hAnsi="Times New Roman" w:cs="Times New Roman"/>
      <w:sz w:val="24"/>
      <w:szCs w:val="24"/>
      <w:lang w:eastAsia="ru-RU"/>
    </w:rPr>
  </w:style>
  <w:style w:type="paragraph" w:styleId="af">
    <w:name w:val="header"/>
    <w:basedOn w:val="a0"/>
    <w:link w:val="af0"/>
    <w:rsid w:val="00483175"/>
    <w:pPr>
      <w:spacing w:after="55"/>
    </w:pPr>
    <w:rPr>
      <w:rFonts w:ascii="Arial" w:eastAsia="Arial Unicode MS" w:hAnsi="Arial" w:cs="Arial"/>
      <w:b/>
      <w:bCs/>
      <w:sz w:val="26"/>
      <w:szCs w:val="26"/>
      <w:lang w:val="en-US" w:eastAsia="en-US"/>
    </w:rPr>
  </w:style>
  <w:style w:type="character" w:customStyle="1" w:styleId="af0">
    <w:name w:val="Верхний колонтитул Знак"/>
    <w:basedOn w:val="a1"/>
    <w:link w:val="af"/>
    <w:rsid w:val="00483175"/>
    <w:rPr>
      <w:rFonts w:ascii="Arial" w:eastAsia="Arial Unicode MS" w:hAnsi="Arial" w:cs="Arial"/>
      <w:b/>
      <w:bCs/>
      <w:sz w:val="26"/>
      <w:szCs w:val="26"/>
      <w:lang w:val="en-US"/>
    </w:rPr>
  </w:style>
  <w:style w:type="character" w:styleId="af1">
    <w:name w:val="page number"/>
    <w:basedOn w:val="a1"/>
    <w:rsid w:val="00483175"/>
  </w:style>
  <w:style w:type="paragraph" w:styleId="af2">
    <w:name w:val="caption"/>
    <w:next w:val="a0"/>
    <w:uiPriority w:val="35"/>
    <w:qFormat/>
    <w:rsid w:val="00483175"/>
    <w:pPr>
      <w:spacing w:after="200"/>
    </w:pPr>
    <w:rPr>
      <w:rFonts w:ascii="Times New Roman" w:hAnsi="Times New Roman"/>
      <w:b/>
      <w:bCs/>
      <w:i/>
      <w:szCs w:val="18"/>
      <w:lang w:eastAsia="en-US"/>
    </w:rPr>
  </w:style>
  <w:style w:type="paragraph" w:styleId="HTML">
    <w:name w:val="HTML Preformatted"/>
    <w:basedOn w:val="a0"/>
    <w:link w:val="HTML0"/>
    <w:uiPriority w:val="99"/>
    <w:semiHidden/>
    <w:unhideWhenUsed/>
    <w:rsid w:val="00483175"/>
    <w:rPr>
      <w:rFonts w:ascii="Consolas" w:hAnsi="Consolas" w:cs="Consolas"/>
      <w:sz w:val="20"/>
      <w:szCs w:val="20"/>
    </w:rPr>
  </w:style>
  <w:style w:type="character" w:customStyle="1" w:styleId="HTML0">
    <w:name w:val="Стандартный HTML Знак"/>
    <w:basedOn w:val="a1"/>
    <w:link w:val="HTML"/>
    <w:uiPriority w:val="99"/>
    <w:semiHidden/>
    <w:rsid w:val="00483175"/>
    <w:rPr>
      <w:rFonts w:ascii="Consolas" w:eastAsia="Times New Roman" w:hAnsi="Consolas" w:cs="Consolas"/>
      <w:sz w:val="20"/>
      <w:szCs w:val="20"/>
      <w:lang w:eastAsia="ru-RU"/>
    </w:rPr>
  </w:style>
  <w:style w:type="paragraph" w:styleId="af3">
    <w:name w:val="List Paragraph"/>
    <w:basedOn w:val="a0"/>
    <w:uiPriority w:val="34"/>
    <w:qFormat/>
    <w:rsid w:val="00483175"/>
    <w:pPr>
      <w:ind w:left="720"/>
      <w:contextualSpacing/>
    </w:pPr>
  </w:style>
  <w:style w:type="paragraph" w:styleId="af4">
    <w:name w:val="table of figures"/>
    <w:basedOn w:val="a0"/>
    <w:next w:val="a0"/>
    <w:uiPriority w:val="99"/>
    <w:unhideWhenUsed/>
    <w:rsid w:val="00483175"/>
  </w:style>
  <w:style w:type="paragraph" w:styleId="af5">
    <w:name w:val="footnote text"/>
    <w:aliases w:val="Table_Footnote_last, Текст сноски, Текст сноски Знак2, Текст сноски Знак Знак,Текст сноски Знак1,Текст сноски Знак1 Знак Знак,Текст сноски Знак Знак Знак Знак,Текст сноски Знак1 Знак Знак Знак Знак,Текст сноски Знак Знак Зн"/>
    <w:basedOn w:val="a0"/>
    <w:link w:val="af6"/>
    <w:semiHidden/>
    <w:unhideWhenUsed/>
    <w:rsid w:val="00483175"/>
    <w:rPr>
      <w:sz w:val="20"/>
      <w:szCs w:val="20"/>
    </w:rPr>
  </w:style>
  <w:style w:type="character" w:customStyle="1" w:styleId="af6">
    <w:name w:val="Текст сноски Знак"/>
    <w:aliases w:val="Table_Footnote_last Знак, Текст сноски Знак, Текст сноски Знак2 Знак, Текст сноски Знак Знак Знак,Текст сноски Знак1 Знак1,Текст сноски Знак1 Знак Знак Знак1,Текст сноски Знак Знак Знак Знак Знак1,Текст сноски Знак Знак Зн Знак"/>
    <w:basedOn w:val="a1"/>
    <w:link w:val="af5"/>
    <w:uiPriority w:val="99"/>
    <w:rsid w:val="00483175"/>
    <w:rPr>
      <w:rFonts w:ascii="Times New Roman" w:eastAsia="Times New Roman" w:hAnsi="Times New Roman" w:cs="Times New Roman"/>
      <w:sz w:val="20"/>
      <w:szCs w:val="20"/>
      <w:lang w:eastAsia="ru-RU"/>
    </w:rPr>
  </w:style>
  <w:style w:type="character" w:styleId="af7">
    <w:name w:val="footnote reference"/>
    <w:basedOn w:val="a1"/>
    <w:semiHidden/>
    <w:unhideWhenUsed/>
    <w:rsid w:val="00483175"/>
    <w:rPr>
      <w:vertAlign w:val="superscript"/>
    </w:rPr>
  </w:style>
  <w:style w:type="paragraph" w:styleId="af8">
    <w:name w:val="No Spacing"/>
    <w:uiPriority w:val="1"/>
    <w:qFormat/>
    <w:rsid w:val="00483175"/>
    <w:rPr>
      <w:rFonts w:ascii="Times New Roman" w:eastAsia="Times New Roman" w:hAnsi="Times New Roman"/>
      <w:sz w:val="24"/>
      <w:szCs w:val="24"/>
    </w:rPr>
  </w:style>
  <w:style w:type="paragraph" w:styleId="af9">
    <w:name w:val="Normal (Web)"/>
    <w:aliases w:val="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Обычный (веб) Знак, Знак Знак2 Знак Зна"/>
    <w:basedOn w:val="a0"/>
    <w:link w:val="12"/>
    <w:uiPriority w:val="99"/>
    <w:unhideWhenUsed/>
    <w:rsid w:val="00483175"/>
    <w:pPr>
      <w:spacing w:before="100" w:beforeAutospacing="1" w:after="100" w:afterAutospacing="1"/>
    </w:pPr>
  </w:style>
  <w:style w:type="character" w:customStyle="1" w:styleId="apple-style-span">
    <w:name w:val="apple-style-span"/>
    <w:basedOn w:val="a1"/>
    <w:rsid w:val="00483175"/>
  </w:style>
  <w:style w:type="character" w:customStyle="1" w:styleId="apple-converted-space">
    <w:name w:val="apple-converted-space"/>
    <w:basedOn w:val="a1"/>
    <w:rsid w:val="00483175"/>
  </w:style>
  <w:style w:type="character" w:customStyle="1" w:styleId="paragraph">
    <w:name w:val="paragraph"/>
    <w:basedOn w:val="a1"/>
    <w:rsid w:val="00483175"/>
  </w:style>
  <w:style w:type="paragraph" w:styleId="41">
    <w:name w:val="toc 4"/>
    <w:basedOn w:val="a0"/>
    <w:next w:val="a0"/>
    <w:autoRedefine/>
    <w:uiPriority w:val="39"/>
    <w:rsid w:val="00483175"/>
    <w:pPr>
      <w:ind w:left="720"/>
    </w:pPr>
  </w:style>
  <w:style w:type="paragraph" w:customStyle="1" w:styleId="lead">
    <w:name w:val="lead"/>
    <w:basedOn w:val="a0"/>
    <w:rsid w:val="00483175"/>
    <w:pPr>
      <w:spacing w:before="75" w:after="100" w:afterAutospacing="1"/>
    </w:pPr>
    <w:rPr>
      <w:b/>
      <w:bCs/>
      <w:sz w:val="26"/>
      <w:szCs w:val="26"/>
    </w:rPr>
  </w:style>
  <w:style w:type="paragraph" w:customStyle="1" w:styleId="afa">
    <w:name w:val="ГЛАВА"/>
    <w:basedOn w:val="a0"/>
    <w:autoRedefine/>
    <w:rsid w:val="00483175"/>
  </w:style>
  <w:style w:type="paragraph" w:styleId="22">
    <w:name w:val="Body Text 2"/>
    <w:basedOn w:val="a0"/>
    <w:link w:val="23"/>
    <w:rsid w:val="00483175"/>
    <w:pPr>
      <w:spacing w:after="120" w:line="480" w:lineRule="auto"/>
    </w:pPr>
  </w:style>
  <w:style w:type="character" w:customStyle="1" w:styleId="23">
    <w:name w:val="Основной текст 2 Знак"/>
    <w:basedOn w:val="a1"/>
    <w:link w:val="22"/>
    <w:rsid w:val="00483175"/>
    <w:rPr>
      <w:rFonts w:ascii="Times New Roman" w:eastAsia="Times New Roman" w:hAnsi="Times New Roman" w:cs="Times New Roman"/>
      <w:sz w:val="24"/>
      <w:szCs w:val="24"/>
      <w:lang w:eastAsia="ru-RU"/>
    </w:rPr>
  </w:style>
  <w:style w:type="paragraph" w:customStyle="1" w:styleId="42">
    <w:name w:val="Загловок 4"/>
    <w:basedOn w:val="a0"/>
    <w:rsid w:val="00483175"/>
    <w:pPr>
      <w:spacing w:before="240" w:after="120" w:line="360" w:lineRule="auto"/>
      <w:ind w:left="284"/>
      <w:jc w:val="both"/>
    </w:pPr>
    <w:rPr>
      <w:b/>
      <w:i/>
    </w:rPr>
  </w:style>
  <w:style w:type="paragraph" w:customStyle="1" w:styleId="Char">
    <w:name w:val="Char"/>
    <w:basedOn w:val="a0"/>
    <w:rsid w:val="002C2B0C"/>
    <w:rPr>
      <w:rFonts w:ascii="Verdana" w:hAnsi="Verdana" w:cs="Verdana"/>
      <w:sz w:val="20"/>
      <w:szCs w:val="20"/>
      <w:lang w:val="en-US" w:eastAsia="en-US"/>
    </w:rPr>
  </w:style>
  <w:style w:type="character" w:styleId="afb">
    <w:name w:val="FollowedHyperlink"/>
    <w:basedOn w:val="a1"/>
    <w:uiPriority w:val="99"/>
    <w:semiHidden/>
    <w:unhideWhenUsed/>
    <w:rsid w:val="005E065D"/>
    <w:rPr>
      <w:color w:val="800080"/>
      <w:u w:val="single"/>
    </w:rPr>
  </w:style>
  <w:style w:type="paragraph" w:customStyle="1" w:styleId="xl65">
    <w:name w:val="xl65"/>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0"/>
    <w:rsid w:val="005E065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MS Sans Serif" w:hAnsi="MS Sans Serif"/>
      <w:b/>
      <w:bCs/>
      <w:sz w:val="20"/>
      <w:szCs w:val="20"/>
    </w:rPr>
  </w:style>
  <w:style w:type="paragraph" w:customStyle="1" w:styleId="xl70">
    <w:name w:val="xl70"/>
    <w:basedOn w:val="a0"/>
    <w:rsid w:val="005E065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MS Sans Serif" w:hAnsi="MS Sans Serif"/>
      <w:b/>
      <w:bCs/>
      <w:sz w:val="20"/>
      <w:szCs w:val="20"/>
    </w:rPr>
  </w:style>
  <w:style w:type="paragraph" w:customStyle="1" w:styleId="xl71">
    <w:name w:val="xl71"/>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3">
    <w:name w:val="Абзац списка1"/>
    <w:basedOn w:val="a0"/>
    <w:rsid w:val="00F97157"/>
    <w:pPr>
      <w:spacing w:line="360" w:lineRule="auto"/>
      <w:ind w:left="708"/>
      <w:jc w:val="both"/>
    </w:pPr>
    <w:rPr>
      <w:rFonts w:ascii="Arial" w:eastAsia="Calibri" w:hAnsi="Arial"/>
    </w:rPr>
  </w:style>
  <w:style w:type="character" w:customStyle="1" w:styleId="atext">
    <w:name w:val="atext"/>
    <w:basedOn w:val="a1"/>
    <w:rsid w:val="00F97157"/>
  </w:style>
  <w:style w:type="paragraph" w:customStyle="1" w:styleId="24">
    <w:name w:val="Абзац списка2"/>
    <w:basedOn w:val="a0"/>
    <w:rsid w:val="003625E6"/>
    <w:pPr>
      <w:spacing w:line="360" w:lineRule="auto"/>
      <w:ind w:left="708"/>
      <w:jc w:val="both"/>
    </w:pPr>
    <w:rPr>
      <w:rFonts w:ascii="Arial" w:eastAsia="Calibri" w:hAnsi="Arial"/>
    </w:rPr>
  </w:style>
  <w:style w:type="paragraph" w:customStyle="1" w:styleId="afc">
    <w:name w:val="очистить формат"/>
    <w:basedOn w:val="a0"/>
    <w:link w:val="afd"/>
    <w:rsid w:val="008D1396"/>
    <w:pPr>
      <w:spacing w:line="360" w:lineRule="auto"/>
      <w:jc w:val="both"/>
    </w:pPr>
    <w:rPr>
      <w:rFonts w:ascii="Arial" w:hAnsi="Arial"/>
      <w:sz w:val="20"/>
    </w:rPr>
  </w:style>
  <w:style w:type="character" w:customStyle="1" w:styleId="afd">
    <w:name w:val="очистить формат Знак"/>
    <w:basedOn w:val="a1"/>
    <w:link w:val="afc"/>
    <w:rsid w:val="008D1396"/>
    <w:rPr>
      <w:rFonts w:ascii="Arial" w:eastAsia="Times New Roman" w:hAnsi="Arial"/>
      <w:szCs w:val="24"/>
    </w:rPr>
  </w:style>
  <w:style w:type="character" w:customStyle="1" w:styleId="apple-tab-span">
    <w:name w:val="apple-tab-span"/>
    <w:basedOn w:val="a1"/>
    <w:rsid w:val="00494919"/>
  </w:style>
  <w:style w:type="character" w:customStyle="1" w:styleId="hps">
    <w:name w:val="hps"/>
    <w:basedOn w:val="a1"/>
    <w:rsid w:val="00570F4C"/>
  </w:style>
  <w:style w:type="character" w:customStyle="1" w:styleId="highlight">
    <w:name w:val="highlight"/>
    <w:basedOn w:val="a1"/>
    <w:rsid w:val="00193D65"/>
  </w:style>
  <w:style w:type="character" w:customStyle="1" w:styleId="50">
    <w:name w:val="Заголовок 5 Знак"/>
    <w:basedOn w:val="a1"/>
    <w:link w:val="5"/>
    <w:uiPriority w:val="9"/>
    <w:rsid w:val="00E67FA9"/>
    <w:rPr>
      <w:rFonts w:ascii="Calibri" w:eastAsia="Times New Roman" w:hAnsi="Calibri" w:cs="Times New Roman"/>
      <w:b/>
      <w:bCs/>
      <w:i/>
      <w:iCs/>
      <w:sz w:val="26"/>
      <w:szCs w:val="26"/>
    </w:rPr>
  </w:style>
  <w:style w:type="paragraph" w:styleId="afe">
    <w:name w:val="List"/>
    <w:basedOn w:val="a0"/>
    <w:rsid w:val="00B96169"/>
    <w:pPr>
      <w:tabs>
        <w:tab w:val="num" w:pos="720"/>
      </w:tabs>
      <w:spacing w:line="360" w:lineRule="auto"/>
      <w:ind w:left="720" w:hanging="360"/>
      <w:jc w:val="both"/>
    </w:pPr>
    <w:rPr>
      <w:rFonts w:ascii="Arial" w:hAnsi="Arial"/>
      <w:sz w:val="20"/>
    </w:rPr>
  </w:style>
  <w:style w:type="character" w:customStyle="1" w:styleId="12">
    <w:name w:val="Обычный (веб) Знак1"/>
    <w:aliases w:val="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Знак Знак Знак1 Знак Знак Знак"/>
    <w:basedOn w:val="a1"/>
    <w:link w:val="af9"/>
    <w:uiPriority w:val="99"/>
    <w:rsid w:val="00F57B3F"/>
    <w:rPr>
      <w:rFonts w:ascii="Times New Roman" w:eastAsia="Times New Roman" w:hAnsi="Times New Roman"/>
      <w:sz w:val="24"/>
      <w:szCs w:val="24"/>
    </w:rPr>
  </w:style>
  <w:style w:type="character" w:customStyle="1" w:styleId="25">
    <w:name w:val="Знак2 Знак Знак"/>
    <w:basedOn w:val="a1"/>
    <w:rsid w:val="00F57B3F"/>
    <w:rPr>
      <w:rFonts w:ascii="Arial" w:hAnsi="Arial" w:cs="Arial"/>
      <w:b/>
      <w:bCs/>
      <w:smallCaps/>
      <w:color w:val="000080"/>
      <w:szCs w:val="24"/>
      <w:lang w:val="ru-RU" w:eastAsia="ru-RU" w:bidi="ar-SA"/>
    </w:rPr>
  </w:style>
  <w:style w:type="character" w:customStyle="1" w:styleId="26">
    <w:name w:val="Текст сноски Знак2"/>
    <w:aliases w:val="Текст сноски Знак Знак1, Текст сноски Знак Знак2, Текст сноски Знак1, Текст сноски Знак2 Знак1, Текст сноски Знак Знак Знак3,Текст сноски Знак1 Знак,Текст сноски Знак1 Знак Знак Знак,Текст сноски Знак Знак Знак Знак Знак"/>
    <w:basedOn w:val="a1"/>
    <w:semiHidden/>
    <w:rsid w:val="006B2C43"/>
    <w:rPr>
      <w:rFonts w:ascii="Arial" w:hAnsi="Arial"/>
      <w:sz w:val="16"/>
      <w:lang w:val="ru-RU" w:eastAsia="ru-RU" w:bidi="ar-SA"/>
    </w:rPr>
  </w:style>
  <w:style w:type="paragraph" w:customStyle="1" w:styleId="source">
    <w:name w:val="source"/>
    <w:next w:val="a0"/>
    <w:rsid w:val="001F39A8"/>
    <w:pPr>
      <w:pBdr>
        <w:top w:val="single" w:sz="6" w:space="0" w:color="808080"/>
      </w:pBdr>
      <w:tabs>
        <w:tab w:val="left" w:pos="1080"/>
      </w:tabs>
      <w:ind w:left="1080" w:hanging="1080"/>
    </w:pPr>
    <w:rPr>
      <w:rFonts w:ascii="Arial" w:eastAsia="Times New Roman" w:hAnsi="Arial"/>
      <w:i/>
      <w:noProof/>
      <w:snapToGrid w:val="0"/>
      <w:color w:val="000000"/>
      <w:sz w:val="16"/>
      <w:lang w:val="en-GB" w:eastAsia="en-GB"/>
    </w:rPr>
  </w:style>
  <w:style w:type="paragraph" w:customStyle="1" w:styleId="tab-5nor">
    <w:name w:val="tab-5 nor"/>
    <w:rsid w:val="001F39A8"/>
    <w:pPr>
      <w:shd w:val="clear" w:color="000000" w:fill="FFFFFF"/>
      <w:tabs>
        <w:tab w:val="right" w:pos="4680"/>
        <w:tab w:val="right" w:pos="5760"/>
        <w:tab w:val="right" w:pos="6840"/>
        <w:tab w:val="right" w:pos="7920"/>
        <w:tab w:val="right" w:pos="9000"/>
      </w:tabs>
    </w:pPr>
    <w:rPr>
      <w:rFonts w:ascii="Arial" w:eastAsia="Times New Roman" w:hAnsi="Arial"/>
      <w:noProof/>
      <w:snapToGrid w:val="0"/>
      <w:color w:val="000000"/>
      <w:sz w:val="18"/>
      <w:lang w:val="en-GB" w:eastAsia="en-GB"/>
    </w:rPr>
  </w:style>
  <w:style w:type="paragraph" w:customStyle="1" w:styleId="tab-5comp">
    <w:name w:val="tab-5 comp"/>
    <w:rsid w:val="00AD0D9D"/>
    <w:pPr>
      <w:tabs>
        <w:tab w:val="left" w:pos="2520"/>
        <w:tab w:val="right" w:pos="5760"/>
        <w:tab w:val="right" w:pos="6840"/>
        <w:tab w:val="right" w:pos="7920"/>
        <w:tab w:val="right" w:pos="9000"/>
      </w:tabs>
    </w:pPr>
    <w:rPr>
      <w:rFonts w:ascii="Arial" w:eastAsia="Times New Roman" w:hAnsi="Arial"/>
      <w:noProof/>
      <w:color w:val="000000"/>
      <w:sz w:val="18"/>
      <w:lang w:val="en-GB" w:eastAsia="en-GB"/>
    </w:rPr>
  </w:style>
  <w:style w:type="paragraph" w:customStyle="1" w:styleId="tab-6nor">
    <w:name w:val="tab-6 nor"/>
    <w:rsid w:val="007269D6"/>
    <w:pPr>
      <w:shd w:val="clear" w:color="000000" w:fill="FFFFFF"/>
      <w:tabs>
        <w:tab w:val="right" w:pos="3600"/>
        <w:tab w:val="right" w:pos="4680"/>
        <w:tab w:val="right" w:pos="5760"/>
        <w:tab w:val="right" w:pos="6840"/>
        <w:tab w:val="right" w:pos="7920"/>
        <w:tab w:val="right" w:pos="9000"/>
      </w:tabs>
    </w:pPr>
    <w:rPr>
      <w:rFonts w:ascii="Arial" w:eastAsia="Times New Roman" w:hAnsi="Arial"/>
      <w:noProof/>
      <w:snapToGrid w:val="0"/>
      <w:color w:val="000000"/>
      <w:sz w:val="18"/>
      <w:lang w:val="en-GB" w:eastAsia="en-GB"/>
    </w:rPr>
  </w:style>
  <w:style w:type="paragraph" w:styleId="a">
    <w:name w:val="List Bullet"/>
    <w:basedOn w:val="a0"/>
    <w:uiPriority w:val="99"/>
    <w:unhideWhenUsed/>
    <w:rsid w:val="00E21914"/>
    <w:pPr>
      <w:numPr>
        <w:numId w:val="13"/>
      </w:numPr>
      <w:contextualSpacing/>
    </w:pPr>
  </w:style>
  <w:style w:type="paragraph" w:styleId="aff">
    <w:name w:val="TOC Heading"/>
    <w:basedOn w:val="1"/>
    <w:next w:val="a0"/>
    <w:uiPriority w:val="39"/>
    <w:semiHidden/>
    <w:unhideWhenUsed/>
    <w:qFormat/>
    <w:rsid w:val="001864EA"/>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textc">
    <w:name w:val="textc"/>
    <w:basedOn w:val="a0"/>
    <w:rsid w:val="00051D1D"/>
    <w:pPr>
      <w:spacing w:before="100" w:beforeAutospacing="1" w:after="100" w:afterAutospacing="1"/>
    </w:pPr>
  </w:style>
  <w:style w:type="character" w:customStyle="1" w:styleId="none">
    <w:name w:val="none"/>
    <w:basedOn w:val="a1"/>
    <w:rsid w:val="00C914DD"/>
  </w:style>
  <w:style w:type="character" w:customStyle="1" w:styleId="Subst">
    <w:name w:val="Subst"/>
    <w:rsid w:val="009550F6"/>
    <w:rPr>
      <w:b/>
      <w:bCs/>
      <w:i/>
      <w:iCs/>
    </w:rPr>
  </w:style>
  <w:style w:type="character" w:customStyle="1" w:styleId="atn">
    <w:name w:val="atn"/>
    <w:basedOn w:val="a1"/>
    <w:rsid w:val="00DD764B"/>
  </w:style>
</w:styles>
</file>

<file path=word/webSettings.xml><?xml version="1.0" encoding="utf-8"?>
<w:webSettings xmlns:r="http://schemas.openxmlformats.org/officeDocument/2006/relationships" xmlns:w="http://schemas.openxmlformats.org/wordprocessingml/2006/main">
  <w:divs>
    <w:div w:id="6754982">
      <w:bodyDiv w:val="1"/>
      <w:marLeft w:val="0"/>
      <w:marRight w:val="0"/>
      <w:marTop w:val="0"/>
      <w:marBottom w:val="0"/>
      <w:divBdr>
        <w:top w:val="none" w:sz="0" w:space="0" w:color="auto"/>
        <w:left w:val="none" w:sz="0" w:space="0" w:color="auto"/>
        <w:bottom w:val="none" w:sz="0" w:space="0" w:color="auto"/>
        <w:right w:val="none" w:sz="0" w:space="0" w:color="auto"/>
      </w:divBdr>
    </w:div>
    <w:div w:id="7566593">
      <w:bodyDiv w:val="1"/>
      <w:marLeft w:val="0"/>
      <w:marRight w:val="0"/>
      <w:marTop w:val="0"/>
      <w:marBottom w:val="0"/>
      <w:divBdr>
        <w:top w:val="none" w:sz="0" w:space="0" w:color="auto"/>
        <w:left w:val="none" w:sz="0" w:space="0" w:color="auto"/>
        <w:bottom w:val="none" w:sz="0" w:space="0" w:color="auto"/>
        <w:right w:val="none" w:sz="0" w:space="0" w:color="auto"/>
      </w:divBdr>
    </w:div>
    <w:div w:id="9264012">
      <w:bodyDiv w:val="1"/>
      <w:marLeft w:val="0"/>
      <w:marRight w:val="0"/>
      <w:marTop w:val="0"/>
      <w:marBottom w:val="0"/>
      <w:divBdr>
        <w:top w:val="none" w:sz="0" w:space="0" w:color="auto"/>
        <w:left w:val="none" w:sz="0" w:space="0" w:color="auto"/>
        <w:bottom w:val="none" w:sz="0" w:space="0" w:color="auto"/>
        <w:right w:val="none" w:sz="0" w:space="0" w:color="auto"/>
      </w:divBdr>
    </w:div>
    <w:div w:id="9765324">
      <w:bodyDiv w:val="1"/>
      <w:marLeft w:val="0"/>
      <w:marRight w:val="0"/>
      <w:marTop w:val="0"/>
      <w:marBottom w:val="0"/>
      <w:divBdr>
        <w:top w:val="none" w:sz="0" w:space="0" w:color="auto"/>
        <w:left w:val="none" w:sz="0" w:space="0" w:color="auto"/>
        <w:bottom w:val="none" w:sz="0" w:space="0" w:color="auto"/>
        <w:right w:val="none" w:sz="0" w:space="0" w:color="auto"/>
      </w:divBdr>
    </w:div>
    <w:div w:id="12996115">
      <w:bodyDiv w:val="1"/>
      <w:marLeft w:val="0"/>
      <w:marRight w:val="0"/>
      <w:marTop w:val="0"/>
      <w:marBottom w:val="0"/>
      <w:divBdr>
        <w:top w:val="none" w:sz="0" w:space="0" w:color="auto"/>
        <w:left w:val="none" w:sz="0" w:space="0" w:color="auto"/>
        <w:bottom w:val="none" w:sz="0" w:space="0" w:color="auto"/>
        <w:right w:val="none" w:sz="0" w:space="0" w:color="auto"/>
      </w:divBdr>
    </w:div>
    <w:div w:id="15163017">
      <w:bodyDiv w:val="1"/>
      <w:marLeft w:val="0"/>
      <w:marRight w:val="0"/>
      <w:marTop w:val="0"/>
      <w:marBottom w:val="0"/>
      <w:divBdr>
        <w:top w:val="none" w:sz="0" w:space="0" w:color="auto"/>
        <w:left w:val="none" w:sz="0" w:space="0" w:color="auto"/>
        <w:bottom w:val="none" w:sz="0" w:space="0" w:color="auto"/>
        <w:right w:val="none" w:sz="0" w:space="0" w:color="auto"/>
      </w:divBdr>
    </w:div>
    <w:div w:id="22899592">
      <w:bodyDiv w:val="1"/>
      <w:marLeft w:val="0"/>
      <w:marRight w:val="0"/>
      <w:marTop w:val="0"/>
      <w:marBottom w:val="0"/>
      <w:divBdr>
        <w:top w:val="none" w:sz="0" w:space="0" w:color="auto"/>
        <w:left w:val="none" w:sz="0" w:space="0" w:color="auto"/>
        <w:bottom w:val="none" w:sz="0" w:space="0" w:color="auto"/>
        <w:right w:val="none" w:sz="0" w:space="0" w:color="auto"/>
      </w:divBdr>
    </w:div>
    <w:div w:id="30687582">
      <w:bodyDiv w:val="1"/>
      <w:marLeft w:val="0"/>
      <w:marRight w:val="0"/>
      <w:marTop w:val="0"/>
      <w:marBottom w:val="0"/>
      <w:divBdr>
        <w:top w:val="none" w:sz="0" w:space="0" w:color="auto"/>
        <w:left w:val="none" w:sz="0" w:space="0" w:color="auto"/>
        <w:bottom w:val="none" w:sz="0" w:space="0" w:color="auto"/>
        <w:right w:val="none" w:sz="0" w:space="0" w:color="auto"/>
      </w:divBdr>
    </w:div>
    <w:div w:id="34428787">
      <w:bodyDiv w:val="1"/>
      <w:marLeft w:val="0"/>
      <w:marRight w:val="0"/>
      <w:marTop w:val="0"/>
      <w:marBottom w:val="0"/>
      <w:divBdr>
        <w:top w:val="none" w:sz="0" w:space="0" w:color="auto"/>
        <w:left w:val="none" w:sz="0" w:space="0" w:color="auto"/>
        <w:bottom w:val="none" w:sz="0" w:space="0" w:color="auto"/>
        <w:right w:val="none" w:sz="0" w:space="0" w:color="auto"/>
      </w:divBdr>
    </w:div>
    <w:div w:id="35935203">
      <w:bodyDiv w:val="1"/>
      <w:marLeft w:val="0"/>
      <w:marRight w:val="0"/>
      <w:marTop w:val="0"/>
      <w:marBottom w:val="0"/>
      <w:divBdr>
        <w:top w:val="none" w:sz="0" w:space="0" w:color="auto"/>
        <w:left w:val="none" w:sz="0" w:space="0" w:color="auto"/>
        <w:bottom w:val="none" w:sz="0" w:space="0" w:color="auto"/>
        <w:right w:val="none" w:sz="0" w:space="0" w:color="auto"/>
      </w:divBdr>
    </w:div>
    <w:div w:id="36591903">
      <w:bodyDiv w:val="1"/>
      <w:marLeft w:val="0"/>
      <w:marRight w:val="0"/>
      <w:marTop w:val="0"/>
      <w:marBottom w:val="0"/>
      <w:divBdr>
        <w:top w:val="none" w:sz="0" w:space="0" w:color="auto"/>
        <w:left w:val="none" w:sz="0" w:space="0" w:color="auto"/>
        <w:bottom w:val="none" w:sz="0" w:space="0" w:color="auto"/>
        <w:right w:val="none" w:sz="0" w:space="0" w:color="auto"/>
      </w:divBdr>
    </w:div>
    <w:div w:id="44106683">
      <w:bodyDiv w:val="1"/>
      <w:marLeft w:val="0"/>
      <w:marRight w:val="0"/>
      <w:marTop w:val="0"/>
      <w:marBottom w:val="0"/>
      <w:divBdr>
        <w:top w:val="none" w:sz="0" w:space="0" w:color="auto"/>
        <w:left w:val="none" w:sz="0" w:space="0" w:color="auto"/>
        <w:bottom w:val="none" w:sz="0" w:space="0" w:color="auto"/>
        <w:right w:val="none" w:sz="0" w:space="0" w:color="auto"/>
      </w:divBdr>
    </w:div>
    <w:div w:id="48506141">
      <w:bodyDiv w:val="1"/>
      <w:marLeft w:val="0"/>
      <w:marRight w:val="0"/>
      <w:marTop w:val="0"/>
      <w:marBottom w:val="0"/>
      <w:divBdr>
        <w:top w:val="none" w:sz="0" w:space="0" w:color="auto"/>
        <w:left w:val="none" w:sz="0" w:space="0" w:color="auto"/>
        <w:bottom w:val="none" w:sz="0" w:space="0" w:color="auto"/>
        <w:right w:val="none" w:sz="0" w:space="0" w:color="auto"/>
      </w:divBdr>
    </w:div>
    <w:div w:id="49689432">
      <w:bodyDiv w:val="1"/>
      <w:marLeft w:val="0"/>
      <w:marRight w:val="0"/>
      <w:marTop w:val="0"/>
      <w:marBottom w:val="0"/>
      <w:divBdr>
        <w:top w:val="none" w:sz="0" w:space="0" w:color="auto"/>
        <w:left w:val="none" w:sz="0" w:space="0" w:color="auto"/>
        <w:bottom w:val="none" w:sz="0" w:space="0" w:color="auto"/>
        <w:right w:val="none" w:sz="0" w:space="0" w:color="auto"/>
      </w:divBdr>
    </w:div>
    <w:div w:id="57173547">
      <w:bodyDiv w:val="1"/>
      <w:marLeft w:val="0"/>
      <w:marRight w:val="0"/>
      <w:marTop w:val="0"/>
      <w:marBottom w:val="0"/>
      <w:divBdr>
        <w:top w:val="none" w:sz="0" w:space="0" w:color="auto"/>
        <w:left w:val="none" w:sz="0" w:space="0" w:color="auto"/>
        <w:bottom w:val="none" w:sz="0" w:space="0" w:color="auto"/>
        <w:right w:val="none" w:sz="0" w:space="0" w:color="auto"/>
      </w:divBdr>
    </w:div>
    <w:div w:id="65612367">
      <w:bodyDiv w:val="1"/>
      <w:marLeft w:val="0"/>
      <w:marRight w:val="0"/>
      <w:marTop w:val="0"/>
      <w:marBottom w:val="0"/>
      <w:divBdr>
        <w:top w:val="none" w:sz="0" w:space="0" w:color="auto"/>
        <w:left w:val="none" w:sz="0" w:space="0" w:color="auto"/>
        <w:bottom w:val="none" w:sz="0" w:space="0" w:color="auto"/>
        <w:right w:val="none" w:sz="0" w:space="0" w:color="auto"/>
      </w:divBdr>
    </w:div>
    <w:div w:id="70464958">
      <w:bodyDiv w:val="1"/>
      <w:marLeft w:val="0"/>
      <w:marRight w:val="0"/>
      <w:marTop w:val="0"/>
      <w:marBottom w:val="0"/>
      <w:divBdr>
        <w:top w:val="none" w:sz="0" w:space="0" w:color="auto"/>
        <w:left w:val="none" w:sz="0" w:space="0" w:color="auto"/>
        <w:bottom w:val="none" w:sz="0" w:space="0" w:color="auto"/>
        <w:right w:val="none" w:sz="0" w:space="0" w:color="auto"/>
      </w:divBdr>
    </w:div>
    <w:div w:id="72164428">
      <w:bodyDiv w:val="1"/>
      <w:marLeft w:val="0"/>
      <w:marRight w:val="0"/>
      <w:marTop w:val="0"/>
      <w:marBottom w:val="0"/>
      <w:divBdr>
        <w:top w:val="none" w:sz="0" w:space="0" w:color="auto"/>
        <w:left w:val="none" w:sz="0" w:space="0" w:color="auto"/>
        <w:bottom w:val="none" w:sz="0" w:space="0" w:color="auto"/>
        <w:right w:val="none" w:sz="0" w:space="0" w:color="auto"/>
      </w:divBdr>
    </w:div>
    <w:div w:id="72632778">
      <w:bodyDiv w:val="1"/>
      <w:marLeft w:val="0"/>
      <w:marRight w:val="0"/>
      <w:marTop w:val="0"/>
      <w:marBottom w:val="0"/>
      <w:divBdr>
        <w:top w:val="none" w:sz="0" w:space="0" w:color="auto"/>
        <w:left w:val="none" w:sz="0" w:space="0" w:color="auto"/>
        <w:bottom w:val="none" w:sz="0" w:space="0" w:color="auto"/>
        <w:right w:val="none" w:sz="0" w:space="0" w:color="auto"/>
      </w:divBdr>
    </w:div>
    <w:div w:id="74012129">
      <w:bodyDiv w:val="1"/>
      <w:marLeft w:val="0"/>
      <w:marRight w:val="0"/>
      <w:marTop w:val="0"/>
      <w:marBottom w:val="0"/>
      <w:divBdr>
        <w:top w:val="none" w:sz="0" w:space="0" w:color="auto"/>
        <w:left w:val="none" w:sz="0" w:space="0" w:color="auto"/>
        <w:bottom w:val="none" w:sz="0" w:space="0" w:color="auto"/>
        <w:right w:val="none" w:sz="0" w:space="0" w:color="auto"/>
      </w:divBdr>
    </w:div>
    <w:div w:id="74134584">
      <w:bodyDiv w:val="1"/>
      <w:marLeft w:val="0"/>
      <w:marRight w:val="0"/>
      <w:marTop w:val="0"/>
      <w:marBottom w:val="0"/>
      <w:divBdr>
        <w:top w:val="none" w:sz="0" w:space="0" w:color="auto"/>
        <w:left w:val="none" w:sz="0" w:space="0" w:color="auto"/>
        <w:bottom w:val="none" w:sz="0" w:space="0" w:color="auto"/>
        <w:right w:val="none" w:sz="0" w:space="0" w:color="auto"/>
      </w:divBdr>
    </w:div>
    <w:div w:id="79572485">
      <w:bodyDiv w:val="1"/>
      <w:marLeft w:val="0"/>
      <w:marRight w:val="0"/>
      <w:marTop w:val="0"/>
      <w:marBottom w:val="0"/>
      <w:divBdr>
        <w:top w:val="none" w:sz="0" w:space="0" w:color="auto"/>
        <w:left w:val="none" w:sz="0" w:space="0" w:color="auto"/>
        <w:bottom w:val="none" w:sz="0" w:space="0" w:color="auto"/>
        <w:right w:val="none" w:sz="0" w:space="0" w:color="auto"/>
      </w:divBdr>
    </w:div>
    <w:div w:id="83765992">
      <w:bodyDiv w:val="1"/>
      <w:marLeft w:val="0"/>
      <w:marRight w:val="0"/>
      <w:marTop w:val="0"/>
      <w:marBottom w:val="0"/>
      <w:divBdr>
        <w:top w:val="none" w:sz="0" w:space="0" w:color="auto"/>
        <w:left w:val="none" w:sz="0" w:space="0" w:color="auto"/>
        <w:bottom w:val="none" w:sz="0" w:space="0" w:color="auto"/>
        <w:right w:val="none" w:sz="0" w:space="0" w:color="auto"/>
      </w:divBdr>
    </w:div>
    <w:div w:id="85658558">
      <w:bodyDiv w:val="1"/>
      <w:marLeft w:val="0"/>
      <w:marRight w:val="0"/>
      <w:marTop w:val="0"/>
      <w:marBottom w:val="0"/>
      <w:divBdr>
        <w:top w:val="none" w:sz="0" w:space="0" w:color="auto"/>
        <w:left w:val="none" w:sz="0" w:space="0" w:color="auto"/>
        <w:bottom w:val="none" w:sz="0" w:space="0" w:color="auto"/>
        <w:right w:val="none" w:sz="0" w:space="0" w:color="auto"/>
      </w:divBdr>
    </w:div>
    <w:div w:id="86465171">
      <w:bodyDiv w:val="1"/>
      <w:marLeft w:val="0"/>
      <w:marRight w:val="0"/>
      <w:marTop w:val="0"/>
      <w:marBottom w:val="0"/>
      <w:divBdr>
        <w:top w:val="none" w:sz="0" w:space="0" w:color="auto"/>
        <w:left w:val="none" w:sz="0" w:space="0" w:color="auto"/>
        <w:bottom w:val="none" w:sz="0" w:space="0" w:color="auto"/>
        <w:right w:val="none" w:sz="0" w:space="0" w:color="auto"/>
      </w:divBdr>
    </w:div>
    <w:div w:id="87044767">
      <w:bodyDiv w:val="1"/>
      <w:marLeft w:val="0"/>
      <w:marRight w:val="0"/>
      <w:marTop w:val="0"/>
      <w:marBottom w:val="0"/>
      <w:divBdr>
        <w:top w:val="none" w:sz="0" w:space="0" w:color="auto"/>
        <w:left w:val="none" w:sz="0" w:space="0" w:color="auto"/>
        <w:bottom w:val="none" w:sz="0" w:space="0" w:color="auto"/>
        <w:right w:val="none" w:sz="0" w:space="0" w:color="auto"/>
      </w:divBdr>
    </w:div>
    <w:div w:id="102263660">
      <w:bodyDiv w:val="1"/>
      <w:marLeft w:val="0"/>
      <w:marRight w:val="0"/>
      <w:marTop w:val="0"/>
      <w:marBottom w:val="0"/>
      <w:divBdr>
        <w:top w:val="none" w:sz="0" w:space="0" w:color="auto"/>
        <w:left w:val="none" w:sz="0" w:space="0" w:color="auto"/>
        <w:bottom w:val="none" w:sz="0" w:space="0" w:color="auto"/>
        <w:right w:val="none" w:sz="0" w:space="0" w:color="auto"/>
      </w:divBdr>
    </w:div>
    <w:div w:id="103237433">
      <w:bodyDiv w:val="1"/>
      <w:marLeft w:val="0"/>
      <w:marRight w:val="0"/>
      <w:marTop w:val="0"/>
      <w:marBottom w:val="0"/>
      <w:divBdr>
        <w:top w:val="none" w:sz="0" w:space="0" w:color="auto"/>
        <w:left w:val="none" w:sz="0" w:space="0" w:color="auto"/>
        <w:bottom w:val="none" w:sz="0" w:space="0" w:color="auto"/>
        <w:right w:val="none" w:sz="0" w:space="0" w:color="auto"/>
      </w:divBdr>
    </w:div>
    <w:div w:id="107358957">
      <w:bodyDiv w:val="1"/>
      <w:marLeft w:val="0"/>
      <w:marRight w:val="0"/>
      <w:marTop w:val="0"/>
      <w:marBottom w:val="0"/>
      <w:divBdr>
        <w:top w:val="none" w:sz="0" w:space="0" w:color="auto"/>
        <w:left w:val="none" w:sz="0" w:space="0" w:color="auto"/>
        <w:bottom w:val="none" w:sz="0" w:space="0" w:color="auto"/>
        <w:right w:val="none" w:sz="0" w:space="0" w:color="auto"/>
      </w:divBdr>
    </w:div>
    <w:div w:id="108857749">
      <w:bodyDiv w:val="1"/>
      <w:marLeft w:val="0"/>
      <w:marRight w:val="0"/>
      <w:marTop w:val="0"/>
      <w:marBottom w:val="0"/>
      <w:divBdr>
        <w:top w:val="none" w:sz="0" w:space="0" w:color="auto"/>
        <w:left w:val="none" w:sz="0" w:space="0" w:color="auto"/>
        <w:bottom w:val="none" w:sz="0" w:space="0" w:color="auto"/>
        <w:right w:val="none" w:sz="0" w:space="0" w:color="auto"/>
      </w:divBdr>
    </w:div>
    <w:div w:id="113911410">
      <w:bodyDiv w:val="1"/>
      <w:marLeft w:val="0"/>
      <w:marRight w:val="0"/>
      <w:marTop w:val="0"/>
      <w:marBottom w:val="0"/>
      <w:divBdr>
        <w:top w:val="none" w:sz="0" w:space="0" w:color="auto"/>
        <w:left w:val="none" w:sz="0" w:space="0" w:color="auto"/>
        <w:bottom w:val="none" w:sz="0" w:space="0" w:color="auto"/>
        <w:right w:val="none" w:sz="0" w:space="0" w:color="auto"/>
      </w:divBdr>
    </w:div>
    <w:div w:id="124809515">
      <w:bodyDiv w:val="1"/>
      <w:marLeft w:val="0"/>
      <w:marRight w:val="0"/>
      <w:marTop w:val="0"/>
      <w:marBottom w:val="0"/>
      <w:divBdr>
        <w:top w:val="none" w:sz="0" w:space="0" w:color="auto"/>
        <w:left w:val="none" w:sz="0" w:space="0" w:color="auto"/>
        <w:bottom w:val="none" w:sz="0" w:space="0" w:color="auto"/>
        <w:right w:val="none" w:sz="0" w:space="0" w:color="auto"/>
      </w:divBdr>
    </w:div>
    <w:div w:id="126362320">
      <w:bodyDiv w:val="1"/>
      <w:marLeft w:val="0"/>
      <w:marRight w:val="0"/>
      <w:marTop w:val="0"/>
      <w:marBottom w:val="0"/>
      <w:divBdr>
        <w:top w:val="none" w:sz="0" w:space="0" w:color="auto"/>
        <w:left w:val="none" w:sz="0" w:space="0" w:color="auto"/>
        <w:bottom w:val="none" w:sz="0" w:space="0" w:color="auto"/>
        <w:right w:val="none" w:sz="0" w:space="0" w:color="auto"/>
      </w:divBdr>
    </w:div>
    <w:div w:id="127673545">
      <w:bodyDiv w:val="1"/>
      <w:marLeft w:val="0"/>
      <w:marRight w:val="0"/>
      <w:marTop w:val="0"/>
      <w:marBottom w:val="0"/>
      <w:divBdr>
        <w:top w:val="none" w:sz="0" w:space="0" w:color="auto"/>
        <w:left w:val="none" w:sz="0" w:space="0" w:color="auto"/>
        <w:bottom w:val="none" w:sz="0" w:space="0" w:color="auto"/>
        <w:right w:val="none" w:sz="0" w:space="0" w:color="auto"/>
      </w:divBdr>
    </w:div>
    <w:div w:id="128860623">
      <w:bodyDiv w:val="1"/>
      <w:marLeft w:val="0"/>
      <w:marRight w:val="0"/>
      <w:marTop w:val="0"/>
      <w:marBottom w:val="0"/>
      <w:divBdr>
        <w:top w:val="none" w:sz="0" w:space="0" w:color="auto"/>
        <w:left w:val="none" w:sz="0" w:space="0" w:color="auto"/>
        <w:bottom w:val="none" w:sz="0" w:space="0" w:color="auto"/>
        <w:right w:val="none" w:sz="0" w:space="0" w:color="auto"/>
      </w:divBdr>
    </w:div>
    <w:div w:id="128862300">
      <w:bodyDiv w:val="1"/>
      <w:marLeft w:val="0"/>
      <w:marRight w:val="0"/>
      <w:marTop w:val="0"/>
      <w:marBottom w:val="0"/>
      <w:divBdr>
        <w:top w:val="none" w:sz="0" w:space="0" w:color="auto"/>
        <w:left w:val="none" w:sz="0" w:space="0" w:color="auto"/>
        <w:bottom w:val="none" w:sz="0" w:space="0" w:color="auto"/>
        <w:right w:val="none" w:sz="0" w:space="0" w:color="auto"/>
      </w:divBdr>
    </w:div>
    <w:div w:id="130707493">
      <w:bodyDiv w:val="1"/>
      <w:marLeft w:val="0"/>
      <w:marRight w:val="0"/>
      <w:marTop w:val="0"/>
      <w:marBottom w:val="0"/>
      <w:divBdr>
        <w:top w:val="none" w:sz="0" w:space="0" w:color="auto"/>
        <w:left w:val="none" w:sz="0" w:space="0" w:color="auto"/>
        <w:bottom w:val="none" w:sz="0" w:space="0" w:color="auto"/>
        <w:right w:val="none" w:sz="0" w:space="0" w:color="auto"/>
      </w:divBdr>
    </w:div>
    <w:div w:id="135222543">
      <w:bodyDiv w:val="1"/>
      <w:marLeft w:val="0"/>
      <w:marRight w:val="0"/>
      <w:marTop w:val="0"/>
      <w:marBottom w:val="0"/>
      <w:divBdr>
        <w:top w:val="none" w:sz="0" w:space="0" w:color="auto"/>
        <w:left w:val="none" w:sz="0" w:space="0" w:color="auto"/>
        <w:bottom w:val="none" w:sz="0" w:space="0" w:color="auto"/>
        <w:right w:val="none" w:sz="0" w:space="0" w:color="auto"/>
      </w:divBdr>
    </w:div>
    <w:div w:id="136386512">
      <w:bodyDiv w:val="1"/>
      <w:marLeft w:val="0"/>
      <w:marRight w:val="0"/>
      <w:marTop w:val="0"/>
      <w:marBottom w:val="0"/>
      <w:divBdr>
        <w:top w:val="none" w:sz="0" w:space="0" w:color="auto"/>
        <w:left w:val="none" w:sz="0" w:space="0" w:color="auto"/>
        <w:bottom w:val="none" w:sz="0" w:space="0" w:color="auto"/>
        <w:right w:val="none" w:sz="0" w:space="0" w:color="auto"/>
      </w:divBdr>
    </w:div>
    <w:div w:id="139688161">
      <w:bodyDiv w:val="1"/>
      <w:marLeft w:val="0"/>
      <w:marRight w:val="0"/>
      <w:marTop w:val="0"/>
      <w:marBottom w:val="0"/>
      <w:divBdr>
        <w:top w:val="none" w:sz="0" w:space="0" w:color="auto"/>
        <w:left w:val="none" w:sz="0" w:space="0" w:color="auto"/>
        <w:bottom w:val="none" w:sz="0" w:space="0" w:color="auto"/>
        <w:right w:val="none" w:sz="0" w:space="0" w:color="auto"/>
      </w:divBdr>
    </w:div>
    <w:div w:id="154151601">
      <w:bodyDiv w:val="1"/>
      <w:marLeft w:val="0"/>
      <w:marRight w:val="0"/>
      <w:marTop w:val="0"/>
      <w:marBottom w:val="0"/>
      <w:divBdr>
        <w:top w:val="none" w:sz="0" w:space="0" w:color="auto"/>
        <w:left w:val="none" w:sz="0" w:space="0" w:color="auto"/>
        <w:bottom w:val="none" w:sz="0" w:space="0" w:color="auto"/>
        <w:right w:val="none" w:sz="0" w:space="0" w:color="auto"/>
      </w:divBdr>
    </w:div>
    <w:div w:id="164169166">
      <w:bodyDiv w:val="1"/>
      <w:marLeft w:val="0"/>
      <w:marRight w:val="0"/>
      <w:marTop w:val="0"/>
      <w:marBottom w:val="0"/>
      <w:divBdr>
        <w:top w:val="none" w:sz="0" w:space="0" w:color="auto"/>
        <w:left w:val="none" w:sz="0" w:space="0" w:color="auto"/>
        <w:bottom w:val="none" w:sz="0" w:space="0" w:color="auto"/>
        <w:right w:val="none" w:sz="0" w:space="0" w:color="auto"/>
      </w:divBdr>
    </w:div>
    <w:div w:id="164712190">
      <w:bodyDiv w:val="1"/>
      <w:marLeft w:val="0"/>
      <w:marRight w:val="0"/>
      <w:marTop w:val="0"/>
      <w:marBottom w:val="0"/>
      <w:divBdr>
        <w:top w:val="none" w:sz="0" w:space="0" w:color="auto"/>
        <w:left w:val="none" w:sz="0" w:space="0" w:color="auto"/>
        <w:bottom w:val="none" w:sz="0" w:space="0" w:color="auto"/>
        <w:right w:val="none" w:sz="0" w:space="0" w:color="auto"/>
      </w:divBdr>
    </w:div>
    <w:div w:id="165364106">
      <w:bodyDiv w:val="1"/>
      <w:marLeft w:val="0"/>
      <w:marRight w:val="0"/>
      <w:marTop w:val="0"/>
      <w:marBottom w:val="0"/>
      <w:divBdr>
        <w:top w:val="none" w:sz="0" w:space="0" w:color="auto"/>
        <w:left w:val="none" w:sz="0" w:space="0" w:color="auto"/>
        <w:bottom w:val="none" w:sz="0" w:space="0" w:color="auto"/>
        <w:right w:val="none" w:sz="0" w:space="0" w:color="auto"/>
      </w:divBdr>
    </w:div>
    <w:div w:id="167520272">
      <w:bodyDiv w:val="1"/>
      <w:marLeft w:val="0"/>
      <w:marRight w:val="0"/>
      <w:marTop w:val="0"/>
      <w:marBottom w:val="0"/>
      <w:divBdr>
        <w:top w:val="none" w:sz="0" w:space="0" w:color="auto"/>
        <w:left w:val="none" w:sz="0" w:space="0" w:color="auto"/>
        <w:bottom w:val="none" w:sz="0" w:space="0" w:color="auto"/>
        <w:right w:val="none" w:sz="0" w:space="0" w:color="auto"/>
      </w:divBdr>
    </w:div>
    <w:div w:id="188952694">
      <w:bodyDiv w:val="1"/>
      <w:marLeft w:val="0"/>
      <w:marRight w:val="0"/>
      <w:marTop w:val="0"/>
      <w:marBottom w:val="0"/>
      <w:divBdr>
        <w:top w:val="none" w:sz="0" w:space="0" w:color="auto"/>
        <w:left w:val="none" w:sz="0" w:space="0" w:color="auto"/>
        <w:bottom w:val="none" w:sz="0" w:space="0" w:color="auto"/>
        <w:right w:val="none" w:sz="0" w:space="0" w:color="auto"/>
      </w:divBdr>
    </w:div>
    <w:div w:id="199634824">
      <w:bodyDiv w:val="1"/>
      <w:marLeft w:val="0"/>
      <w:marRight w:val="0"/>
      <w:marTop w:val="0"/>
      <w:marBottom w:val="0"/>
      <w:divBdr>
        <w:top w:val="none" w:sz="0" w:space="0" w:color="auto"/>
        <w:left w:val="none" w:sz="0" w:space="0" w:color="auto"/>
        <w:bottom w:val="none" w:sz="0" w:space="0" w:color="auto"/>
        <w:right w:val="none" w:sz="0" w:space="0" w:color="auto"/>
      </w:divBdr>
    </w:div>
    <w:div w:id="206532550">
      <w:bodyDiv w:val="1"/>
      <w:marLeft w:val="0"/>
      <w:marRight w:val="0"/>
      <w:marTop w:val="0"/>
      <w:marBottom w:val="0"/>
      <w:divBdr>
        <w:top w:val="none" w:sz="0" w:space="0" w:color="auto"/>
        <w:left w:val="none" w:sz="0" w:space="0" w:color="auto"/>
        <w:bottom w:val="none" w:sz="0" w:space="0" w:color="auto"/>
        <w:right w:val="none" w:sz="0" w:space="0" w:color="auto"/>
      </w:divBdr>
    </w:div>
    <w:div w:id="207037176">
      <w:bodyDiv w:val="1"/>
      <w:marLeft w:val="0"/>
      <w:marRight w:val="0"/>
      <w:marTop w:val="0"/>
      <w:marBottom w:val="0"/>
      <w:divBdr>
        <w:top w:val="none" w:sz="0" w:space="0" w:color="auto"/>
        <w:left w:val="none" w:sz="0" w:space="0" w:color="auto"/>
        <w:bottom w:val="none" w:sz="0" w:space="0" w:color="auto"/>
        <w:right w:val="none" w:sz="0" w:space="0" w:color="auto"/>
      </w:divBdr>
    </w:div>
    <w:div w:id="207230292">
      <w:bodyDiv w:val="1"/>
      <w:marLeft w:val="0"/>
      <w:marRight w:val="0"/>
      <w:marTop w:val="0"/>
      <w:marBottom w:val="0"/>
      <w:divBdr>
        <w:top w:val="none" w:sz="0" w:space="0" w:color="auto"/>
        <w:left w:val="none" w:sz="0" w:space="0" w:color="auto"/>
        <w:bottom w:val="none" w:sz="0" w:space="0" w:color="auto"/>
        <w:right w:val="none" w:sz="0" w:space="0" w:color="auto"/>
      </w:divBdr>
    </w:div>
    <w:div w:id="210465866">
      <w:bodyDiv w:val="1"/>
      <w:marLeft w:val="0"/>
      <w:marRight w:val="0"/>
      <w:marTop w:val="0"/>
      <w:marBottom w:val="0"/>
      <w:divBdr>
        <w:top w:val="none" w:sz="0" w:space="0" w:color="auto"/>
        <w:left w:val="none" w:sz="0" w:space="0" w:color="auto"/>
        <w:bottom w:val="none" w:sz="0" w:space="0" w:color="auto"/>
        <w:right w:val="none" w:sz="0" w:space="0" w:color="auto"/>
      </w:divBdr>
    </w:div>
    <w:div w:id="217320807">
      <w:bodyDiv w:val="1"/>
      <w:marLeft w:val="0"/>
      <w:marRight w:val="0"/>
      <w:marTop w:val="0"/>
      <w:marBottom w:val="0"/>
      <w:divBdr>
        <w:top w:val="none" w:sz="0" w:space="0" w:color="auto"/>
        <w:left w:val="none" w:sz="0" w:space="0" w:color="auto"/>
        <w:bottom w:val="none" w:sz="0" w:space="0" w:color="auto"/>
        <w:right w:val="none" w:sz="0" w:space="0" w:color="auto"/>
      </w:divBdr>
    </w:div>
    <w:div w:id="224411452">
      <w:bodyDiv w:val="1"/>
      <w:marLeft w:val="0"/>
      <w:marRight w:val="0"/>
      <w:marTop w:val="0"/>
      <w:marBottom w:val="0"/>
      <w:divBdr>
        <w:top w:val="none" w:sz="0" w:space="0" w:color="auto"/>
        <w:left w:val="none" w:sz="0" w:space="0" w:color="auto"/>
        <w:bottom w:val="none" w:sz="0" w:space="0" w:color="auto"/>
        <w:right w:val="none" w:sz="0" w:space="0" w:color="auto"/>
      </w:divBdr>
    </w:div>
    <w:div w:id="255986762">
      <w:bodyDiv w:val="1"/>
      <w:marLeft w:val="0"/>
      <w:marRight w:val="0"/>
      <w:marTop w:val="0"/>
      <w:marBottom w:val="0"/>
      <w:divBdr>
        <w:top w:val="none" w:sz="0" w:space="0" w:color="auto"/>
        <w:left w:val="none" w:sz="0" w:space="0" w:color="auto"/>
        <w:bottom w:val="none" w:sz="0" w:space="0" w:color="auto"/>
        <w:right w:val="none" w:sz="0" w:space="0" w:color="auto"/>
      </w:divBdr>
    </w:div>
    <w:div w:id="263077669">
      <w:bodyDiv w:val="1"/>
      <w:marLeft w:val="0"/>
      <w:marRight w:val="0"/>
      <w:marTop w:val="0"/>
      <w:marBottom w:val="0"/>
      <w:divBdr>
        <w:top w:val="none" w:sz="0" w:space="0" w:color="auto"/>
        <w:left w:val="none" w:sz="0" w:space="0" w:color="auto"/>
        <w:bottom w:val="none" w:sz="0" w:space="0" w:color="auto"/>
        <w:right w:val="none" w:sz="0" w:space="0" w:color="auto"/>
      </w:divBdr>
    </w:div>
    <w:div w:id="271713763">
      <w:bodyDiv w:val="1"/>
      <w:marLeft w:val="0"/>
      <w:marRight w:val="0"/>
      <w:marTop w:val="0"/>
      <w:marBottom w:val="0"/>
      <w:divBdr>
        <w:top w:val="none" w:sz="0" w:space="0" w:color="auto"/>
        <w:left w:val="none" w:sz="0" w:space="0" w:color="auto"/>
        <w:bottom w:val="none" w:sz="0" w:space="0" w:color="auto"/>
        <w:right w:val="none" w:sz="0" w:space="0" w:color="auto"/>
      </w:divBdr>
    </w:div>
    <w:div w:id="273054257">
      <w:bodyDiv w:val="1"/>
      <w:marLeft w:val="0"/>
      <w:marRight w:val="0"/>
      <w:marTop w:val="0"/>
      <w:marBottom w:val="0"/>
      <w:divBdr>
        <w:top w:val="none" w:sz="0" w:space="0" w:color="auto"/>
        <w:left w:val="none" w:sz="0" w:space="0" w:color="auto"/>
        <w:bottom w:val="none" w:sz="0" w:space="0" w:color="auto"/>
        <w:right w:val="none" w:sz="0" w:space="0" w:color="auto"/>
      </w:divBdr>
    </w:div>
    <w:div w:id="274168284">
      <w:bodyDiv w:val="1"/>
      <w:marLeft w:val="0"/>
      <w:marRight w:val="0"/>
      <w:marTop w:val="0"/>
      <w:marBottom w:val="0"/>
      <w:divBdr>
        <w:top w:val="none" w:sz="0" w:space="0" w:color="auto"/>
        <w:left w:val="none" w:sz="0" w:space="0" w:color="auto"/>
        <w:bottom w:val="none" w:sz="0" w:space="0" w:color="auto"/>
        <w:right w:val="none" w:sz="0" w:space="0" w:color="auto"/>
      </w:divBdr>
    </w:div>
    <w:div w:id="276447168">
      <w:bodyDiv w:val="1"/>
      <w:marLeft w:val="0"/>
      <w:marRight w:val="0"/>
      <w:marTop w:val="0"/>
      <w:marBottom w:val="0"/>
      <w:divBdr>
        <w:top w:val="none" w:sz="0" w:space="0" w:color="auto"/>
        <w:left w:val="none" w:sz="0" w:space="0" w:color="auto"/>
        <w:bottom w:val="none" w:sz="0" w:space="0" w:color="auto"/>
        <w:right w:val="none" w:sz="0" w:space="0" w:color="auto"/>
      </w:divBdr>
    </w:div>
    <w:div w:id="279410498">
      <w:bodyDiv w:val="1"/>
      <w:marLeft w:val="0"/>
      <w:marRight w:val="0"/>
      <w:marTop w:val="0"/>
      <w:marBottom w:val="0"/>
      <w:divBdr>
        <w:top w:val="none" w:sz="0" w:space="0" w:color="auto"/>
        <w:left w:val="none" w:sz="0" w:space="0" w:color="auto"/>
        <w:bottom w:val="none" w:sz="0" w:space="0" w:color="auto"/>
        <w:right w:val="none" w:sz="0" w:space="0" w:color="auto"/>
      </w:divBdr>
    </w:div>
    <w:div w:id="283001199">
      <w:bodyDiv w:val="1"/>
      <w:marLeft w:val="0"/>
      <w:marRight w:val="0"/>
      <w:marTop w:val="0"/>
      <w:marBottom w:val="0"/>
      <w:divBdr>
        <w:top w:val="none" w:sz="0" w:space="0" w:color="auto"/>
        <w:left w:val="none" w:sz="0" w:space="0" w:color="auto"/>
        <w:bottom w:val="none" w:sz="0" w:space="0" w:color="auto"/>
        <w:right w:val="none" w:sz="0" w:space="0" w:color="auto"/>
      </w:divBdr>
    </w:div>
    <w:div w:id="294608443">
      <w:bodyDiv w:val="1"/>
      <w:marLeft w:val="0"/>
      <w:marRight w:val="0"/>
      <w:marTop w:val="0"/>
      <w:marBottom w:val="0"/>
      <w:divBdr>
        <w:top w:val="none" w:sz="0" w:space="0" w:color="auto"/>
        <w:left w:val="none" w:sz="0" w:space="0" w:color="auto"/>
        <w:bottom w:val="none" w:sz="0" w:space="0" w:color="auto"/>
        <w:right w:val="none" w:sz="0" w:space="0" w:color="auto"/>
      </w:divBdr>
    </w:div>
    <w:div w:id="314260787">
      <w:bodyDiv w:val="1"/>
      <w:marLeft w:val="0"/>
      <w:marRight w:val="0"/>
      <w:marTop w:val="0"/>
      <w:marBottom w:val="0"/>
      <w:divBdr>
        <w:top w:val="none" w:sz="0" w:space="0" w:color="auto"/>
        <w:left w:val="none" w:sz="0" w:space="0" w:color="auto"/>
        <w:bottom w:val="none" w:sz="0" w:space="0" w:color="auto"/>
        <w:right w:val="none" w:sz="0" w:space="0" w:color="auto"/>
      </w:divBdr>
    </w:div>
    <w:div w:id="315687103">
      <w:bodyDiv w:val="1"/>
      <w:marLeft w:val="0"/>
      <w:marRight w:val="0"/>
      <w:marTop w:val="0"/>
      <w:marBottom w:val="0"/>
      <w:divBdr>
        <w:top w:val="none" w:sz="0" w:space="0" w:color="auto"/>
        <w:left w:val="none" w:sz="0" w:space="0" w:color="auto"/>
        <w:bottom w:val="none" w:sz="0" w:space="0" w:color="auto"/>
        <w:right w:val="none" w:sz="0" w:space="0" w:color="auto"/>
      </w:divBdr>
    </w:div>
    <w:div w:id="316885036">
      <w:bodyDiv w:val="1"/>
      <w:marLeft w:val="0"/>
      <w:marRight w:val="0"/>
      <w:marTop w:val="0"/>
      <w:marBottom w:val="0"/>
      <w:divBdr>
        <w:top w:val="none" w:sz="0" w:space="0" w:color="auto"/>
        <w:left w:val="none" w:sz="0" w:space="0" w:color="auto"/>
        <w:bottom w:val="none" w:sz="0" w:space="0" w:color="auto"/>
        <w:right w:val="none" w:sz="0" w:space="0" w:color="auto"/>
      </w:divBdr>
    </w:div>
    <w:div w:id="323246152">
      <w:bodyDiv w:val="1"/>
      <w:marLeft w:val="0"/>
      <w:marRight w:val="0"/>
      <w:marTop w:val="0"/>
      <w:marBottom w:val="0"/>
      <w:divBdr>
        <w:top w:val="none" w:sz="0" w:space="0" w:color="auto"/>
        <w:left w:val="none" w:sz="0" w:space="0" w:color="auto"/>
        <w:bottom w:val="none" w:sz="0" w:space="0" w:color="auto"/>
        <w:right w:val="none" w:sz="0" w:space="0" w:color="auto"/>
      </w:divBdr>
    </w:div>
    <w:div w:id="330833289">
      <w:bodyDiv w:val="1"/>
      <w:marLeft w:val="0"/>
      <w:marRight w:val="0"/>
      <w:marTop w:val="0"/>
      <w:marBottom w:val="0"/>
      <w:divBdr>
        <w:top w:val="none" w:sz="0" w:space="0" w:color="auto"/>
        <w:left w:val="none" w:sz="0" w:space="0" w:color="auto"/>
        <w:bottom w:val="none" w:sz="0" w:space="0" w:color="auto"/>
        <w:right w:val="none" w:sz="0" w:space="0" w:color="auto"/>
      </w:divBdr>
    </w:div>
    <w:div w:id="341514448">
      <w:bodyDiv w:val="1"/>
      <w:marLeft w:val="0"/>
      <w:marRight w:val="0"/>
      <w:marTop w:val="0"/>
      <w:marBottom w:val="0"/>
      <w:divBdr>
        <w:top w:val="none" w:sz="0" w:space="0" w:color="auto"/>
        <w:left w:val="none" w:sz="0" w:space="0" w:color="auto"/>
        <w:bottom w:val="none" w:sz="0" w:space="0" w:color="auto"/>
        <w:right w:val="none" w:sz="0" w:space="0" w:color="auto"/>
      </w:divBdr>
    </w:div>
    <w:div w:id="345329708">
      <w:bodyDiv w:val="1"/>
      <w:marLeft w:val="0"/>
      <w:marRight w:val="0"/>
      <w:marTop w:val="0"/>
      <w:marBottom w:val="0"/>
      <w:divBdr>
        <w:top w:val="none" w:sz="0" w:space="0" w:color="auto"/>
        <w:left w:val="none" w:sz="0" w:space="0" w:color="auto"/>
        <w:bottom w:val="none" w:sz="0" w:space="0" w:color="auto"/>
        <w:right w:val="none" w:sz="0" w:space="0" w:color="auto"/>
      </w:divBdr>
    </w:div>
    <w:div w:id="351421838">
      <w:bodyDiv w:val="1"/>
      <w:marLeft w:val="0"/>
      <w:marRight w:val="0"/>
      <w:marTop w:val="0"/>
      <w:marBottom w:val="0"/>
      <w:divBdr>
        <w:top w:val="none" w:sz="0" w:space="0" w:color="auto"/>
        <w:left w:val="none" w:sz="0" w:space="0" w:color="auto"/>
        <w:bottom w:val="none" w:sz="0" w:space="0" w:color="auto"/>
        <w:right w:val="none" w:sz="0" w:space="0" w:color="auto"/>
      </w:divBdr>
    </w:div>
    <w:div w:id="366179554">
      <w:bodyDiv w:val="1"/>
      <w:marLeft w:val="0"/>
      <w:marRight w:val="0"/>
      <w:marTop w:val="0"/>
      <w:marBottom w:val="0"/>
      <w:divBdr>
        <w:top w:val="none" w:sz="0" w:space="0" w:color="auto"/>
        <w:left w:val="none" w:sz="0" w:space="0" w:color="auto"/>
        <w:bottom w:val="none" w:sz="0" w:space="0" w:color="auto"/>
        <w:right w:val="none" w:sz="0" w:space="0" w:color="auto"/>
      </w:divBdr>
    </w:div>
    <w:div w:id="366830362">
      <w:bodyDiv w:val="1"/>
      <w:marLeft w:val="0"/>
      <w:marRight w:val="0"/>
      <w:marTop w:val="0"/>
      <w:marBottom w:val="0"/>
      <w:divBdr>
        <w:top w:val="none" w:sz="0" w:space="0" w:color="auto"/>
        <w:left w:val="none" w:sz="0" w:space="0" w:color="auto"/>
        <w:bottom w:val="none" w:sz="0" w:space="0" w:color="auto"/>
        <w:right w:val="none" w:sz="0" w:space="0" w:color="auto"/>
      </w:divBdr>
    </w:div>
    <w:div w:id="370347325">
      <w:bodyDiv w:val="1"/>
      <w:marLeft w:val="0"/>
      <w:marRight w:val="0"/>
      <w:marTop w:val="0"/>
      <w:marBottom w:val="0"/>
      <w:divBdr>
        <w:top w:val="none" w:sz="0" w:space="0" w:color="auto"/>
        <w:left w:val="none" w:sz="0" w:space="0" w:color="auto"/>
        <w:bottom w:val="none" w:sz="0" w:space="0" w:color="auto"/>
        <w:right w:val="none" w:sz="0" w:space="0" w:color="auto"/>
      </w:divBdr>
    </w:div>
    <w:div w:id="374042954">
      <w:bodyDiv w:val="1"/>
      <w:marLeft w:val="0"/>
      <w:marRight w:val="0"/>
      <w:marTop w:val="0"/>
      <w:marBottom w:val="0"/>
      <w:divBdr>
        <w:top w:val="none" w:sz="0" w:space="0" w:color="auto"/>
        <w:left w:val="none" w:sz="0" w:space="0" w:color="auto"/>
        <w:bottom w:val="none" w:sz="0" w:space="0" w:color="auto"/>
        <w:right w:val="none" w:sz="0" w:space="0" w:color="auto"/>
      </w:divBdr>
    </w:div>
    <w:div w:id="374236069">
      <w:bodyDiv w:val="1"/>
      <w:marLeft w:val="0"/>
      <w:marRight w:val="0"/>
      <w:marTop w:val="0"/>
      <w:marBottom w:val="0"/>
      <w:divBdr>
        <w:top w:val="none" w:sz="0" w:space="0" w:color="auto"/>
        <w:left w:val="none" w:sz="0" w:space="0" w:color="auto"/>
        <w:bottom w:val="none" w:sz="0" w:space="0" w:color="auto"/>
        <w:right w:val="none" w:sz="0" w:space="0" w:color="auto"/>
      </w:divBdr>
    </w:div>
    <w:div w:id="375350607">
      <w:bodyDiv w:val="1"/>
      <w:marLeft w:val="0"/>
      <w:marRight w:val="0"/>
      <w:marTop w:val="0"/>
      <w:marBottom w:val="0"/>
      <w:divBdr>
        <w:top w:val="none" w:sz="0" w:space="0" w:color="auto"/>
        <w:left w:val="none" w:sz="0" w:space="0" w:color="auto"/>
        <w:bottom w:val="none" w:sz="0" w:space="0" w:color="auto"/>
        <w:right w:val="none" w:sz="0" w:space="0" w:color="auto"/>
      </w:divBdr>
    </w:div>
    <w:div w:id="379793808">
      <w:bodyDiv w:val="1"/>
      <w:marLeft w:val="0"/>
      <w:marRight w:val="0"/>
      <w:marTop w:val="0"/>
      <w:marBottom w:val="0"/>
      <w:divBdr>
        <w:top w:val="none" w:sz="0" w:space="0" w:color="auto"/>
        <w:left w:val="none" w:sz="0" w:space="0" w:color="auto"/>
        <w:bottom w:val="none" w:sz="0" w:space="0" w:color="auto"/>
        <w:right w:val="none" w:sz="0" w:space="0" w:color="auto"/>
      </w:divBdr>
    </w:div>
    <w:div w:id="380252101">
      <w:bodyDiv w:val="1"/>
      <w:marLeft w:val="0"/>
      <w:marRight w:val="0"/>
      <w:marTop w:val="0"/>
      <w:marBottom w:val="0"/>
      <w:divBdr>
        <w:top w:val="none" w:sz="0" w:space="0" w:color="auto"/>
        <w:left w:val="none" w:sz="0" w:space="0" w:color="auto"/>
        <w:bottom w:val="none" w:sz="0" w:space="0" w:color="auto"/>
        <w:right w:val="none" w:sz="0" w:space="0" w:color="auto"/>
      </w:divBdr>
    </w:div>
    <w:div w:id="387843348">
      <w:bodyDiv w:val="1"/>
      <w:marLeft w:val="0"/>
      <w:marRight w:val="0"/>
      <w:marTop w:val="0"/>
      <w:marBottom w:val="0"/>
      <w:divBdr>
        <w:top w:val="none" w:sz="0" w:space="0" w:color="auto"/>
        <w:left w:val="none" w:sz="0" w:space="0" w:color="auto"/>
        <w:bottom w:val="none" w:sz="0" w:space="0" w:color="auto"/>
        <w:right w:val="none" w:sz="0" w:space="0" w:color="auto"/>
      </w:divBdr>
    </w:div>
    <w:div w:id="388112623">
      <w:bodyDiv w:val="1"/>
      <w:marLeft w:val="0"/>
      <w:marRight w:val="0"/>
      <w:marTop w:val="0"/>
      <w:marBottom w:val="0"/>
      <w:divBdr>
        <w:top w:val="none" w:sz="0" w:space="0" w:color="auto"/>
        <w:left w:val="none" w:sz="0" w:space="0" w:color="auto"/>
        <w:bottom w:val="none" w:sz="0" w:space="0" w:color="auto"/>
        <w:right w:val="none" w:sz="0" w:space="0" w:color="auto"/>
      </w:divBdr>
    </w:div>
    <w:div w:id="406458550">
      <w:bodyDiv w:val="1"/>
      <w:marLeft w:val="0"/>
      <w:marRight w:val="0"/>
      <w:marTop w:val="0"/>
      <w:marBottom w:val="0"/>
      <w:divBdr>
        <w:top w:val="none" w:sz="0" w:space="0" w:color="auto"/>
        <w:left w:val="none" w:sz="0" w:space="0" w:color="auto"/>
        <w:bottom w:val="none" w:sz="0" w:space="0" w:color="auto"/>
        <w:right w:val="none" w:sz="0" w:space="0" w:color="auto"/>
      </w:divBdr>
    </w:div>
    <w:div w:id="406652936">
      <w:bodyDiv w:val="1"/>
      <w:marLeft w:val="0"/>
      <w:marRight w:val="0"/>
      <w:marTop w:val="0"/>
      <w:marBottom w:val="0"/>
      <w:divBdr>
        <w:top w:val="none" w:sz="0" w:space="0" w:color="auto"/>
        <w:left w:val="none" w:sz="0" w:space="0" w:color="auto"/>
        <w:bottom w:val="none" w:sz="0" w:space="0" w:color="auto"/>
        <w:right w:val="none" w:sz="0" w:space="0" w:color="auto"/>
      </w:divBdr>
    </w:div>
    <w:div w:id="414132514">
      <w:bodyDiv w:val="1"/>
      <w:marLeft w:val="0"/>
      <w:marRight w:val="0"/>
      <w:marTop w:val="0"/>
      <w:marBottom w:val="0"/>
      <w:divBdr>
        <w:top w:val="none" w:sz="0" w:space="0" w:color="auto"/>
        <w:left w:val="none" w:sz="0" w:space="0" w:color="auto"/>
        <w:bottom w:val="none" w:sz="0" w:space="0" w:color="auto"/>
        <w:right w:val="none" w:sz="0" w:space="0" w:color="auto"/>
      </w:divBdr>
    </w:div>
    <w:div w:id="414740985">
      <w:bodyDiv w:val="1"/>
      <w:marLeft w:val="0"/>
      <w:marRight w:val="0"/>
      <w:marTop w:val="0"/>
      <w:marBottom w:val="0"/>
      <w:divBdr>
        <w:top w:val="none" w:sz="0" w:space="0" w:color="auto"/>
        <w:left w:val="none" w:sz="0" w:space="0" w:color="auto"/>
        <w:bottom w:val="none" w:sz="0" w:space="0" w:color="auto"/>
        <w:right w:val="none" w:sz="0" w:space="0" w:color="auto"/>
      </w:divBdr>
    </w:div>
    <w:div w:id="431902615">
      <w:bodyDiv w:val="1"/>
      <w:marLeft w:val="0"/>
      <w:marRight w:val="0"/>
      <w:marTop w:val="0"/>
      <w:marBottom w:val="0"/>
      <w:divBdr>
        <w:top w:val="none" w:sz="0" w:space="0" w:color="auto"/>
        <w:left w:val="none" w:sz="0" w:space="0" w:color="auto"/>
        <w:bottom w:val="none" w:sz="0" w:space="0" w:color="auto"/>
        <w:right w:val="none" w:sz="0" w:space="0" w:color="auto"/>
      </w:divBdr>
    </w:div>
    <w:div w:id="435951302">
      <w:bodyDiv w:val="1"/>
      <w:marLeft w:val="0"/>
      <w:marRight w:val="0"/>
      <w:marTop w:val="0"/>
      <w:marBottom w:val="0"/>
      <w:divBdr>
        <w:top w:val="none" w:sz="0" w:space="0" w:color="auto"/>
        <w:left w:val="none" w:sz="0" w:space="0" w:color="auto"/>
        <w:bottom w:val="none" w:sz="0" w:space="0" w:color="auto"/>
        <w:right w:val="none" w:sz="0" w:space="0" w:color="auto"/>
      </w:divBdr>
    </w:div>
    <w:div w:id="440299905">
      <w:bodyDiv w:val="1"/>
      <w:marLeft w:val="0"/>
      <w:marRight w:val="0"/>
      <w:marTop w:val="0"/>
      <w:marBottom w:val="0"/>
      <w:divBdr>
        <w:top w:val="none" w:sz="0" w:space="0" w:color="auto"/>
        <w:left w:val="none" w:sz="0" w:space="0" w:color="auto"/>
        <w:bottom w:val="none" w:sz="0" w:space="0" w:color="auto"/>
        <w:right w:val="none" w:sz="0" w:space="0" w:color="auto"/>
      </w:divBdr>
    </w:div>
    <w:div w:id="441653163">
      <w:bodyDiv w:val="1"/>
      <w:marLeft w:val="0"/>
      <w:marRight w:val="0"/>
      <w:marTop w:val="0"/>
      <w:marBottom w:val="0"/>
      <w:divBdr>
        <w:top w:val="none" w:sz="0" w:space="0" w:color="auto"/>
        <w:left w:val="none" w:sz="0" w:space="0" w:color="auto"/>
        <w:bottom w:val="none" w:sz="0" w:space="0" w:color="auto"/>
        <w:right w:val="none" w:sz="0" w:space="0" w:color="auto"/>
      </w:divBdr>
    </w:div>
    <w:div w:id="442387586">
      <w:bodyDiv w:val="1"/>
      <w:marLeft w:val="0"/>
      <w:marRight w:val="0"/>
      <w:marTop w:val="0"/>
      <w:marBottom w:val="0"/>
      <w:divBdr>
        <w:top w:val="none" w:sz="0" w:space="0" w:color="auto"/>
        <w:left w:val="none" w:sz="0" w:space="0" w:color="auto"/>
        <w:bottom w:val="none" w:sz="0" w:space="0" w:color="auto"/>
        <w:right w:val="none" w:sz="0" w:space="0" w:color="auto"/>
      </w:divBdr>
    </w:div>
    <w:div w:id="442461449">
      <w:bodyDiv w:val="1"/>
      <w:marLeft w:val="0"/>
      <w:marRight w:val="0"/>
      <w:marTop w:val="0"/>
      <w:marBottom w:val="0"/>
      <w:divBdr>
        <w:top w:val="none" w:sz="0" w:space="0" w:color="auto"/>
        <w:left w:val="none" w:sz="0" w:space="0" w:color="auto"/>
        <w:bottom w:val="none" w:sz="0" w:space="0" w:color="auto"/>
        <w:right w:val="none" w:sz="0" w:space="0" w:color="auto"/>
      </w:divBdr>
    </w:div>
    <w:div w:id="442650778">
      <w:bodyDiv w:val="1"/>
      <w:marLeft w:val="0"/>
      <w:marRight w:val="0"/>
      <w:marTop w:val="0"/>
      <w:marBottom w:val="0"/>
      <w:divBdr>
        <w:top w:val="none" w:sz="0" w:space="0" w:color="auto"/>
        <w:left w:val="none" w:sz="0" w:space="0" w:color="auto"/>
        <w:bottom w:val="none" w:sz="0" w:space="0" w:color="auto"/>
        <w:right w:val="none" w:sz="0" w:space="0" w:color="auto"/>
      </w:divBdr>
      <w:divsChild>
        <w:div w:id="514731932">
          <w:marLeft w:val="0"/>
          <w:marRight w:val="0"/>
          <w:marTop w:val="0"/>
          <w:marBottom w:val="0"/>
          <w:divBdr>
            <w:top w:val="none" w:sz="0" w:space="0" w:color="auto"/>
            <w:left w:val="none" w:sz="0" w:space="0" w:color="auto"/>
            <w:bottom w:val="none" w:sz="0" w:space="0" w:color="auto"/>
            <w:right w:val="none" w:sz="0" w:space="0" w:color="auto"/>
          </w:divBdr>
        </w:div>
        <w:div w:id="552815906">
          <w:marLeft w:val="0"/>
          <w:marRight w:val="0"/>
          <w:marTop w:val="0"/>
          <w:marBottom w:val="0"/>
          <w:divBdr>
            <w:top w:val="none" w:sz="0" w:space="0" w:color="auto"/>
            <w:left w:val="none" w:sz="0" w:space="0" w:color="auto"/>
            <w:bottom w:val="none" w:sz="0" w:space="0" w:color="auto"/>
            <w:right w:val="none" w:sz="0" w:space="0" w:color="auto"/>
          </w:divBdr>
        </w:div>
        <w:div w:id="1892304451">
          <w:marLeft w:val="0"/>
          <w:marRight w:val="0"/>
          <w:marTop w:val="0"/>
          <w:marBottom w:val="0"/>
          <w:divBdr>
            <w:top w:val="none" w:sz="0" w:space="0" w:color="auto"/>
            <w:left w:val="none" w:sz="0" w:space="0" w:color="auto"/>
            <w:bottom w:val="none" w:sz="0" w:space="0" w:color="auto"/>
            <w:right w:val="none" w:sz="0" w:space="0" w:color="auto"/>
          </w:divBdr>
        </w:div>
      </w:divsChild>
    </w:div>
    <w:div w:id="442964174">
      <w:bodyDiv w:val="1"/>
      <w:marLeft w:val="0"/>
      <w:marRight w:val="0"/>
      <w:marTop w:val="0"/>
      <w:marBottom w:val="0"/>
      <w:divBdr>
        <w:top w:val="none" w:sz="0" w:space="0" w:color="auto"/>
        <w:left w:val="none" w:sz="0" w:space="0" w:color="auto"/>
        <w:bottom w:val="none" w:sz="0" w:space="0" w:color="auto"/>
        <w:right w:val="none" w:sz="0" w:space="0" w:color="auto"/>
      </w:divBdr>
    </w:div>
    <w:div w:id="447626066">
      <w:bodyDiv w:val="1"/>
      <w:marLeft w:val="0"/>
      <w:marRight w:val="0"/>
      <w:marTop w:val="0"/>
      <w:marBottom w:val="0"/>
      <w:divBdr>
        <w:top w:val="none" w:sz="0" w:space="0" w:color="auto"/>
        <w:left w:val="none" w:sz="0" w:space="0" w:color="auto"/>
        <w:bottom w:val="none" w:sz="0" w:space="0" w:color="auto"/>
        <w:right w:val="none" w:sz="0" w:space="0" w:color="auto"/>
      </w:divBdr>
    </w:div>
    <w:div w:id="452556337">
      <w:bodyDiv w:val="1"/>
      <w:marLeft w:val="0"/>
      <w:marRight w:val="0"/>
      <w:marTop w:val="0"/>
      <w:marBottom w:val="0"/>
      <w:divBdr>
        <w:top w:val="none" w:sz="0" w:space="0" w:color="auto"/>
        <w:left w:val="none" w:sz="0" w:space="0" w:color="auto"/>
        <w:bottom w:val="none" w:sz="0" w:space="0" w:color="auto"/>
        <w:right w:val="none" w:sz="0" w:space="0" w:color="auto"/>
      </w:divBdr>
    </w:div>
    <w:div w:id="462967685">
      <w:bodyDiv w:val="1"/>
      <w:marLeft w:val="0"/>
      <w:marRight w:val="0"/>
      <w:marTop w:val="0"/>
      <w:marBottom w:val="0"/>
      <w:divBdr>
        <w:top w:val="none" w:sz="0" w:space="0" w:color="auto"/>
        <w:left w:val="none" w:sz="0" w:space="0" w:color="auto"/>
        <w:bottom w:val="none" w:sz="0" w:space="0" w:color="auto"/>
        <w:right w:val="none" w:sz="0" w:space="0" w:color="auto"/>
      </w:divBdr>
    </w:div>
    <w:div w:id="463039711">
      <w:bodyDiv w:val="1"/>
      <w:marLeft w:val="0"/>
      <w:marRight w:val="0"/>
      <w:marTop w:val="0"/>
      <w:marBottom w:val="0"/>
      <w:divBdr>
        <w:top w:val="none" w:sz="0" w:space="0" w:color="auto"/>
        <w:left w:val="none" w:sz="0" w:space="0" w:color="auto"/>
        <w:bottom w:val="none" w:sz="0" w:space="0" w:color="auto"/>
        <w:right w:val="none" w:sz="0" w:space="0" w:color="auto"/>
      </w:divBdr>
    </w:div>
    <w:div w:id="465005812">
      <w:bodyDiv w:val="1"/>
      <w:marLeft w:val="0"/>
      <w:marRight w:val="0"/>
      <w:marTop w:val="0"/>
      <w:marBottom w:val="0"/>
      <w:divBdr>
        <w:top w:val="none" w:sz="0" w:space="0" w:color="auto"/>
        <w:left w:val="none" w:sz="0" w:space="0" w:color="auto"/>
        <w:bottom w:val="none" w:sz="0" w:space="0" w:color="auto"/>
        <w:right w:val="none" w:sz="0" w:space="0" w:color="auto"/>
      </w:divBdr>
    </w:div>
    <w:div w:id="471219313">
      <w:bodyDiv w:val="1"/>
      <w:marLeft w:val="0"/>
      <w:marRight w:val="0"/>
      <w:marTop w:val="0"/>
      <w:marBottom w:val="0"/>
      <w:divBdr>
        <w:top w:val="none" w:sz="0" w:space="0" w:color="auto"/>
        <w:left w:val="none" w:sz="0" w:space="0" w:color="auto"/>
        <w:bottom w:val="none" w:sz="0" w:space="0" w:color="auto"/>
        <w:right w:val="none" w:sz="0" w:space="0" w:color="auto"/>
      </w:divBdr>
    </w:div>
    <w:div w:id="472722607">
      <w:bodyDiv w:val="1"/>
      <w:marLeft w:val="0"/>
      <w:marRight w:val="0"/>
      <w:marTop w:val="0"/>
      <w:marBottom w:val="0"/>
      <w:divBdr>
        <w:top w:val="none" w:sz="0" w:space="0" w:color="auto"/>
        <w:left w:val="none" w:sz="0" w:space="0" w:color="auto"/>
        <w:bottom w:val="none" w:sz="0" w:space="0" w:color="auto"/>
        <w:right w:val="none" w:sz="0" w:space="0" w:color="auto"/>
      </w:divBdr>
    </w:div>
    <w:div w:id="473917014">
      <w:bodyDiv w:val="1"/>
      <w:marLeft w:val="0"/>
      <w:marRight w:val="0"/>
      <w:marTop w:val="0"/>
      <w:marBottom w:val="0"/>
      <w:divBdr>
        <w:top w:val="none" w:sz="0" w:space="0" w:color="auto"/>
        <w:left w:val="none" w:sz="0" w:space="0" w:color="auto"/>
        <w:bottom w:val="none" w:sz="0" w:space="0" w:color="auto"/>
        <w:right w:val="none" w:sz="0" w:space="0" w:color="auto"/>
      </w:divBdr>
    </w:div>
    <w:div w:id="479544292">
      <w:bodyDiv w:val="1"/>
      <w:marLeft w:val="0"/>
      <w:marRight w:val="0"/>
      <w:marTop w:val="0"/>
      <w:marBottom w:val="0"/>
      <w:divBdr>
        <w:top w:val="none" w:sz="0" w:space="0" w:color="auto"/>
        <w:left w:val="none" w:sz="0" w:space="0" w:color="auto"/>
        <w:bottom w:val="none" w:sz="0" w:space="0" w:color="auto"/>
        <w:right w:val="none" w:sz="0" w:space="0" w:color="auto"/>
      </w:divBdr>
    </w:div>
    <w:div w:id="485975752">
      <w:bodyDiv w:val="1"/>
      <w:marLeft w:val="0"/>
      <w:marRight w:val="0"/>
      <w:marTop w:val="0"/>
      <w:marBottom w:val="0"/>
      <w:divBdr>
        <w:top w:val="none" w:sz="0" w:space="0" w:color="auto"/>
        <w:left w:val="none" w:sz="0" w:space="0" w:color="auto"/>
        <w:bottom w:val="none" w:sz="0" w:space="0" w:color="auto"/>
        <w:right w:val="none" w:sz="0" w:space="0" w:color="auto"/>
      </w:divBdr>
    </w:div>
    <w:div w:id="486827412">
      <w:bodyDiv w:val="1"/>
      <w:marLeft w:val="0"/>
      <w:marRight w:val="0"/>
      <w:marTop w:val="0"/>
      <w:marBottom w:val="0"/>
      <w:divBdr>
        <w:top w:val="none" w:sz="0" w:space="0" w:color="auto"/>
        <w:left w:val="none" w:sz="0" w:space="0" w:color="auto"/>
        <w:bottom w:val="none" w:sz="0" w:space="0" w:color="auto"/>
        <w:right w:val="none" w:sz="0" w:space="0" w:color="auto"/>
      </w:divBdr>
    </w:div>
    <w:div w:id="488793757">
      <w:bodyDiv w:val="1"/>
      <w:marLeft w:val="0"/>
      <w:marRight w:val="0"/>
      <w:marTop w:val="0"/>
      <w:marBottom w:val="0"/>
      <w:divBdr>
        <w:top w:val="none" w:sz="0" w:space="0" w:color="auto"/>
        <w:left w:val="none" w:sz="0" w:space="0" w:color="auto"/>
        <w:bottom w:val="none" w:sz="0" w:space="0" w:color="auto"/>
        <w:right w:val="none" w:sz="0" w:space="0" w:color="auto"/>
      </w:divBdr>
    </w:div>
    <w:div w:id="490803024">
      <w:bodyDiv w:val="1"/>
      <w:marLeft w:val="0"/>
      <w:marRight w:val="0"/>
      <w:marTop w:val="0"/>
      <w:marBottom w:val="0"/>
      <w:divBdr>
        <w:top w:val="none" w:sz="0" w:space="0" w:color="auto"/>
        <w:left w:val="none" w:sz="0" w:space="0" w:color="auto"/>
        <w:bottom w:val="none" w:sz="0" w:space="0" w:color="auto"/>
        <w:right w:val="none" w:sz="0" w:space="0" w:color="auto"/>
      </w:divBdr>
    </w:div>
    <w:div w:id="502741788">
      <w:bodyDiv w:val="1"/>
      <w:marLeft w:val="0"/>
      <w:marRight w:val="0"/>
      <w:marTop w:val="0"/>
      <w:marBottom w:val="0"/>
      <w:divBdr>
        <w:top w:val="none" w:sz="0" w:space="0" w:color="auto"/>
        <w:left w:val="none" w:sz="0" w:space="0" w:color="auto"/>
        <w:bottom w:val="none" w:sz="0" w:space="0" w:color="auto"/>
        <w:right w:val="none" w:sz="0" w:space="0" w:color="auto"/>
      </w:divBdr>
      <w:divsChild>
        <w:div w:id="851380248">
          <w:marLeft w:val="0"/>
          <w:marRight w:val="0"/>
          <w:marTop w:val="0"/>
          <w:marBottom w:val="0"/>
          <w:divBdr>
            <w:top w:val="none" w:sz="0" w:space="0" w:color="auto"/>
            <w:left w:val="none" w:sz="0" w:space="0" w:color="auto"/>
            <w:bottom w:val="none" w:sz="0" w:space="0" w:color="auto"/>
            <w:right w:val="none" w:sz="0" w:space="0" w:color="auto"/>
          </w:divBdr>
          <w:divsChild>
            <w:div w:id="18056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0213">
      <w:bodyDiv w:val="1"/>
      <w:marLeft w:val="0"/>
      <w:marRight w:val="0"/>
      <w:marTop w:val="0"/>
      <w:marBottom w:val="0"/>
      <w:divBdr>
        <w:top w:val="none" w:sz="0" w:space="0" w:color="auto"/>
        <w:left w:val="none" w:sz="0" w:space="0" w:color="auto"/>
        <w:bottom w:val="none" w:sz="0" w:space="0" w:color="auto"/>
        <w:right w:val="none" w:sz="0" w:space="0" w:color="auto"/>
      </w:divBdr>
    </w:div>
    <w:div w:id="507598039">
      <w:bodyDiv w:val="1"/>
      <w:marLeft w:val="0"/>
      <w:marRight w:val="0"/>
      <w:marTop w:val="0"/>
      <w:marBottom w:val="0"/>
      <w:divBdr>
        <w:top w:val="none" w:sz="0" w:space="0" w:color="auto"/>
        <w:left w:val="none" w:sz="0" w:space="0" w:color="auto"/>
        <w:bottom w:val="none" w:sz="0" w:space="0" w:color="auto"/>
        <w:right w:val="none" w:sz="0" w:space="0" w:color="auto"/>
      </w:divBdr>
    </w:div>
    <w:div w:id="512229755">
      <w:bodyDiv w:val="1"/>
      <w:marLeft w:val="0"/>
      <w:marRight w:val="0"/>
      <w:marTop w:val="0"/>
      <w:marBottom w:val="0"/>
      <w:divBdr>
        <w:top w:val="none" w:sz="0" w:space="0" w:color="auto"/>
        <w:left w:val="none" w:sz="0" w:space="0" w:color="auto"/>
        <w:bottom w:val="none" w:sz="0" w:space="0" w:color="auto"/>
        <w:right w:val="none" w:sz="0" w:space="0" w:color="auto"/>
      </w:divBdr>
    </w:div>
    <w:div w:id="513812265">
      <w:bodyDiv w:val="1"/>
      <w:marLeft w:val="0"/>
      <w:marRight w:val="0"/>
      <w:marTop w:val="0"/>
      <w:marBottom w:val="0"/>
      <w:divBdr>
        <w:top w:val="none" w:sz="0" w:space="0" w:color="auto"/>
        <w:left w:val="none" w:sz="0" w:space="0" w:color="auto"/>
        <w:bottom w:val="none" w:sz="0" w:space="0" w:color="auto"/>
        <w:right w:val="none" w:sz="0" w:space="0" w:color="auto"/>
      </w:divBdr>
    </w:div>
    <w:div w:id="521358708">
      <w:bodyDiv w:val="1"/>
      <w:marLeft w:val="0"/>
      <w:marRight w:val="0"/>
      <w:marTop w:val="0"/>
      <w:marBottom w:val="0"/>
      <w:divBdr>
        <w:top w:val="none" w:sz="0" w:space="0" w:color="auto"/>
        <w:left w:val="none" w:sz="0" w:space="0" w:color="auto"/>
        <w:bottom w:val="none" w:sz="0" w:space="0" w:color="auto"/>
        <w:right w:val="none" w:sz="0" w:space="0" w:color="auto"/>
      </w:divBdr>
    </w:div>
    <w:div w:id="526454265">
      <w:bodyDiv w:val="1"/>
      <w:marLeft w:val="0"/>
      <w:marRight w:val="0"/>
      <w:marTop w:val="0"/>
      <w:marBottom w:val="0"/>
      <w:divBdr>
        <w:top w:val="none" w:sz="0" w:space="0" w:color="auto"/>
        <w:left w:val="none" w:sz="0" w:space="0" w:color="auto"/>
        <w:bottom w:val="none" w:sz="0" w:space="0" w:color="auto"/>
        <w:right w:val="none" w:sz="0" w:space="0" w:color="auto"/>
      </w:divBdr>
    </w:div>
    <w:div w:id="526719328">
      <w:bodyDiv w:val="1"/>
      <w:marLeft w:val="0"/>
      <w:marRight w:val="0"/>
      <w:marTop w:val="0"/>
      <w:marBottom w:val="0"/>
      <w:divBdr>
        <w:top w:val="none" w:sz="0" w:space="0" w:color="auto"/>
        <w:left w:val="none" w:sz="0" w:space="0" w:color="auto"/>
        <w:bottom w:val="none" w:sz="0" w:space="0" w:color="auto"/>
        <w:right w:val="none" w:sz="0" w:space="0" w:color="auto"/>
      </w:divBdr>
      <w:divsChild>
        <w:div w:id="118454381">
          <w:marLeft w:val="0"/>
          <w:marRight w:val="0"/>
          <w:marTop w:val="0"/>
          <w:marBottom w:val="0"/>
          <w:divBdr>
            <w:top w:val="none" w:sz="0" w:space="0" w:color="auto"/>
            <w:left w:val="none" w:sz="0" w:space="0" w:color="auto"/>
            <w:bottom w:val="none" w:sz="0" w:space="0" w:color="auto"/>
            <w:right w:val="none" w:sz="0" w:space="0" w:color="auto"/>
          </w:divBdr>
        </w:div>
      </w:divsChild>
    </w:div>
    <w:div w:id="529226482">
      <w:bodyDiv w:val="1"/>
      <w:marLeft w:val="0"/>
      <w:marRight w:val="0"/>
      <w:marTop w:val="0"/>
      <w:marBottom w:val="0"/>
      <w:divBdr>
        <w:top w:val="none" w:sz="0" w:space="0" w:color="auto"/>
        <w:left w:val="none" w:sz="0" w:space="0" w:color="auto"/>
        <w:bottom w:val="none" w:sz="0" w:space="0" w:color="auto"/>
        <w:right w:val="none" w:sz="0" w:space="0" w:color="auto"/>
      </w:divBdr>
    </w:div>
    <w:div w:id="534660726">
      <w:bodyDiv w:val="1"/>
      <w:marLeft w:val="0"/>
      <w:marRight w:val="0"/>
      <w:marTop w:val="0"/>
      <w:marBottom w:val="0"/>
      <w:divBdr>
        <w:top w:val="none" w:sz="0" w:space="0" w:color="auto"/>
        <w:left w:val="none" w:sz="0" w:space="0" w:color="auto"/>
        <w:bottom w:val="none" w:sz="0" w:space="0" w:color="auto"/>
        <w:right w:val="none" w:sz="0" w:space="0" w:color="auto"/>
      </w:divBdr>
    </w:div>
    <w:div w:id="555702350">
      <w:bodyDiv w:val="1"/>
      <w:marLeft w:val="0"/>
      <w:marRight w:val="0"/>
      <w:marTop w:val="0"/>
      <w:marBottom w:val="0"/>
      <w:divBdr>
        <w:top w:val="none" w:sz="0" w:space="0" w:color="auto"/>
        <w:left w:val="none" w:sz="0" w:space="0" w:color="auto"/>
        <w:bottom w:val="none" w:sz="0" w:space="0" w:color="auto"/>
        <w:right w:val="none" w:sz="0" w:space="0" w:color="auto"/>
      </w:divBdr>
    </w:div>
    <w:div w:id="557401175">
      <w:bodyDiv w:val="1"/>
      <w:marLeft w:val="0"/>
      <w:marRight w:val="0"/>
      <w:marTop w:val="0"/>
      <w:marBottom w:val="0"/>
      <w:divBdr>
        <w:top w:val="none" w:sz="0" w:space="0" w:color="auto"/>
        <w:left w:val="none" w:sz="0" w:space="0" w:color="auto"/>
        <w:bottom w:val="none" w:sz="0" w:space="0" w:color="auto"/>
        <w:right w:val="none" w:sz="0" w:space="0" w:color="auto"/>
      </w:divBdr>
      <w:divsChild>
        <w:div w:id="896018269">
          <w:marLeft w:val="0"/>
          <w:marRight w:val="0"/>
          <w:marTop w:val="0"/>
          <w:marBottom w:val="0"/>
          <w:divBdr>
            <w:top w:val="none" w:sz="0" w:space="0" w:color="auto"/>
            <w:left w:val="none" w:sz="0" w:space="0" w:color="auto"/>
            <w:bottom w:val="none" w:sz="0" w:space="0" w:color="auto"/>
            <w:right w:val="none" w:sz="0" w:space="0" w:color="auto"/>
          </w:divBdr>
          <w:divsChild>
            <w:div w:id="260456978">
              <w:marLeft w:val="0"/>
              <w:marRight w:val="0"/>
              <w:marTop w:val="0"/>
              <w:marBottom w:val="0"/>
              <w:divBdr>
                <w:top w:val="none" w:sz="0" w:space="0" w:color="auto"/>
                <w:left w:val="none" w:sz="0" w:space="0" w:color="auto"/>
                <w:bottom w:val="none" w:sz="0" w:space="0" w:color="auto"/>
                <w:right w:val="none" w:sz="0" w:space="0" w:color="auto"/>
              </w:divBdr>
            </w:div>
            <w:div w:id="434449792">
              <w:marLeft w:val="0"/>
              <w:marRight w:val="0"/>
              <w:marTop w:val="0"/>
              <w:marBottom w:val="0"/>
              <w:divBdr>
                <w:top w:val="none" w:sz="0" w:space="0" w:color="auto"/>
                <w:left w:val="none" w:sz="0" w:space="0" w:color="auto"/>
                <w:bottom w:val="none" w:sz="0" w:space="0" w:color="auto"/>
                <w:right w:val="none" w:sz="0" w:space="0" w:color="auto"/>
              </w:divBdr>
            </w:div>
            <w:div w:id="1008024263">
              <w:marLeft w:val="0"/>
              <w:marRight w:val="0"/>
              <w:marTop w:val="0"/>
              <w:marBottom w:val="0"/>
              <w:divBdr>
                <w:top w:val="none" w:sz="0" w:space="0" w:color="auto"/>
                <w:left w:val="none" w:sz="0" w:space="0" w:color="auto"/>
                <w:bottom w:val="none" w:sz="0" w:space="0" w:color="auto"/>
                <w:right w:val="none" w:sz="0" w:space="0" w:color="auto"/>
              </w:divBdr>
            </w:div>
            <w:div w:id="1931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059">
      <w:bodyDiv w:val="1"/>
      <w:marLeft w:val="0"/>
      <w:marRight w:val="0"/>
      <w:marTop w:val="0"/>
      <w:marBottom w:val="0"/>
      <w:divBdr>
        <w:top w:val="none" w:sz="0" w:space="0" w:color="auto"/>
        <w:left w:val="none" w:sz="0" w:space="0" w:color="auto"/>
        <w:bottom w:val="none" w:sz="0" w:space="0" w:color="auto"/>
        <w:right w:val="none" w:sz="0" w:space="0" w:color="auto"/>
      </w:divBdr>
    </w:div>
    <w:div w:id="563562312">
      <w:bodyDiv w:val="1"/>
      <w:marLeft w:val="0"/>
      <w:marRight w:val="0"/>
      <w:marTop w:val="0"/>
      <w:marBottom w:val="0"/>
      <w:divBdr>
        <w:top w:val="none" w:sz="0" w:space="0" w:color="auto"/>
        <w:left w:val="none" w:sz="0" w:space="0" w:color="auto"/>
        <w:bottom w:val="none" w:sz="0" w:space="0" w:color="auto"/>
        <w:right w:val="none" w:sz="0" w:space="0" w:color="auto"/>
      </w:divBdr>
    </w:div>
    <w:div w:id="572811903">
      <w:bodyDiv w:val="1"/>
      <w:marLeft w:val="0"/>
      <w:marRight w:val="0"/>
      <w:marTop w:val="0"/>
      <w:marBottom w:val="0"/>
      <w:divBdr>
        <w:top w:val="none" w:sz="0" w:space="0" w:color="auto"/>
        <w:left w:val="none" w:sz="0" w:space="0" w:color="auto"/>
        <w:bottom w:val="none" w:sz="0" w:space="0" w:color="auto"/>
        <w:right w:val="none" w:sz="0" w:space="0" w:color="auto"/>
      </w:divBdr>
    </w:div>
    <w:div w:id="585265190">
      <w:bodyDiv w:val="1"/>
      <w:marLeft w:val="0"/>
      <w:marRight w:val="0"/>
      <w:marTop w:val="0"/>
      <w:marBottom w:val="0"/>
      <w:divBdr>
        <w:top w:val="none" w:sz="0" w:space="0" w:color="auto"/>
        <w:left w:val="none" w:sz="0" w:space="0" w:color="auto"/>
        <w:bottom w:val="none" w:sz="0" w:space="0" w:color="auto"/>
        <w:right w:val="none" w:sz="0" w:space="0" w:color="auto"/>
      </w:divBdr>
      <w:divsChild>
        <w:div w:id="369381039">
          <w:marLeft w:val="0"/>
          <w:marRight w:val="0"/>
          <w:marTop w:val="0"/>
          <w:marBottom w:val="0"/>
          <w:divBdr>
            <w:top w:val="none" w:sz="0" w:space="0" w:color="auto"/>
            <w:left w:val="none" w:sz="0" w:space="0" w:color="auto"/>
            <w:bottom w:val="none" w:sz="0" w:space="0" w:color="auto"/>
            <w:right w:val="none" w:sz="0" w:space="0" w:color="auto"/>
          </w:divBdr>
        </w:div>
        <w:div w:id="385955416">
          <w:marLeft w:val="0"/>
          <w:marRight w:val="0"/>
          <w:marTop w:val="0"/>
          <w:marBottom w:val="0"/>
          <w:divBdr>
            <w:top w:val="none" w:sz="0" w:space="0" w:color="auto"/>
            <w:left w:val="none" w:sz="0" w:space="0" w:color="auto"/>
            <w:bottom w:val="none" w:sz="0" w:space="0" w:color="auto"/>
            <w:right w:val="none" w:sz="0" w:space="0" w:color="auto"/>
          </w:divBdr>
        </w:div>
        <w:div w:id="1506165500">
          <w:marLeft w:val="0"/>
          <w:marRight w:val="0"/>
          <w:marTop w:val="0"/>
          <w:marBottom w:val="0"/>
          <w:divBdr>
            <w:top w:val="none" w:sz="0" w:space="0" w:color="auto"/>
            <w:left w:val="none" w:sz="0" w:space="0" w:color="auto"/>
            <w:bottom w:val="none" w:sz="0" w:space="0" w:color="auto"/>
            <w:right w:val="none" w:sz="0" w:space="0" w:color="auto"/>
          </w:divBdr>
        </w:div>
        <w:div w:id="1755203639">
          <w:marLeft w:val="0"/>
          <w:marRight w:val="0"/>
          <w:marTop w:val="0"/>
          <w:marBottom w:val="0"/>
          <w:divBdr>
            <w:top w:val="none" w:sz="0" w:space="0" w:color="auto"/>
            <w:left w:val="none" w:sz="0" w:space="0" w:color="auto"/>
            <w:bottom w:val="none" w:sz="0" w:space="0" w:color="auto"/>
            <w:right w:val="none" w:sz="0" w:space="0" w:color="auto"/>
          </w:divBdr>
        </w:div>
      </w:divsChild>
    </w:div>
    <w:div w:id="588777814">
      <w:bodyDiv w:val="1"/>
      <w:marLeft w:val="0"/>
      <w:marRight w:val="0"/>
      <w:marTop w:val="0"/>
      <w:marBottom w:val="0"/>
      <w:divBdr>
        <w:top w:val="none" w:sz="0" w:space="0" w:color="auto"/>
        <w:left w:val="none" w:sz="0" w:space="0" w:color="auto"/>
        <w:bottom w:val="none" w:sz="0" w:space="0" w:color="auto"/>
        <w:right w:val="none" w:sz="0" w:space="0" w:color="auto"/>
      </w:divBdr>
    </w:div>
    <w:div w:id="599265242">
      <w:bodyDiv w:val="1"/>
      <w:marLeft w:val="0"/>
      <w:marRight w:val="0"/>
      <w:marTop w:val="0"/>
      <w:marBottom w:val="0"/>
      <w:divBdr>
        <w:top w:val="none" w:sz="0" w:space="0" w:color="auto"/>
        <w:left w:val="none" w:sz="0" w:space="0" w:color="auto"/>
        <w:bottom w:val="none" w:sz="0" w:space="0" w:color="auto"/>
        <w:right w:val="none" w:sz="0" w:space="0" w:color="auto"/>
      </w:divBdr>
    </w:div>
    <w:div w:id="599918241">
      <w:bodyDiv w:val="1"/>
      <w:marLeft w:val="0"/>
      <w:marRight w:val="0"/>
      <w:marTop w:val="0"/>
      <w:marBottom w:val="0"/>
      <w:divBdr>
        <w:top w:val="none" w:sz="0" w:space="0" w:color="auto"/>
        <w:left w:val="none" w:sz="0" w:space="0" w:color="auto"/>
        <w:bottom w:val="none" w:sz="0" w:space="0" w:color="auto"/>
        <w:right w:val="none" w:sz="0" w:space="0" w:color="auto"/>
      </w:divBdr>
    </w:div>
    <w:div w:id="612177416">
      <w:bodyDiv w:val="1"/>
      <w:marLeft w:val="0"/>
      <w:marRight w:val="0"/>
      <w:marTop w:val="0"/>
      <w:marBottom w:val="0"/>
      <w:divBdr>
        <w:top w:val="none" w:sz="0" w:space="0" w:color="auto"/>
        <w:left w:val="none" w:sz="0" w:space="0" w:color="auto"/>
        <w:bottom w:val="none" w:sz="0" w:space="0" w:color="auto"/>
        <w:right w:val="none" w:sz="0" w:space="0" w:color="auto"/>
      </w:divBdr>
    </w:div>
    <w:div w:id="612440780">
      <w:bodyDiv w:val="1"/>
      <w:marLeft w:val="0"/>
      <w:marRight w:val="0"/>
      <w:marTop w:val="0"/>
      <w:marBottom w:val="0"/>
      <w:divBdr>
        <w:top w:val="none" w:sz="0" w:space="0" w:color="auto"/>
        <w:left w:val="none" w:sz="0" w:space="0" w:color="auto"/>
        <w:bottom w:val="none" w:sz="0" w:space="0" w:color="auto"/>
        <w:right w:val="none" w:sz="0" w:space="0" w:color="auto"/>
      </w:divBdr>
    </w:div>
    <w:div w:id="613102678">
      <w:bodyDiv w:val="1"/>
      <w:marLeft w:val="0"/>
      <w:marRight w:val="0"/>
      <w:marTop w:val="0"/>
      <w:marBottom w:val="0"/>
      <w:divBdr>
        <w:top w:val="none" w:sz="0" w:space="0" w:color="auto"/>
        <w:left w:val="none" w:sz="0" w:space="0" w:color="auto"/>
        <w:bottom w:val="none" w:sz="0" w:space="0" w:color="auto"/>
        <w:right w:val="none" w:sz="0" w:space="0" w:color="auto"/>
      </w:divBdr>
    </w:div>
    <w:div w:id="613562367">
      <w:bodyDiv w:val="1"/>
      <w:marLeft w:val="0"/>
      <w:marRight w:val="0"/>
      <w:marTop w:val="0"/>
      <w:marBottom w:val="0"/>
      <w:divBdr>
        <w:top w:val="none" w:sz="0" w:space="0" w:color="auto"/>
        <w:left w:val="none" w:sz="0" w:space="0" w:color="auto"/>
        <w:bottom w:val="none" w:sz="0" w:space="0" w:color="auto"/>
        <w:right w:val="none" w:sz="0" w:space="0" w:color="auto"/>
      </w:divBdr>
    </w:div>
    <w:div w:id="619070369">
      <w:bodyDiv w:val="1"/>
      <w:marLeft w:val="0"/>
      <w:marRight w:val="0"/>
      <w:marTop w:val="0"/>
      <w:marBottom w:val="0"/>
      <w:divBdr>
        <w:top w:val="none" w:sz="0" w:space="0" w:color="auto"/>
        <w:left w:val="none" w:sz="0" w:space="0" w:color="auto"/>
        <w:bottom w:val="none" w:sz="0" w:space="0" w:color="auto"/>
        <w:right w:val="none" w:sz="0" w:space="0" w:color="auto"/>
      </w:divBdr>
    </w:div>
    <w:div w:id="620040643">
      <w:bodyDiv w:val="1"/>
      <w:marLeft w:val="0"/>
      <w:marRight w:val="0"/>
      <w:marTop w:val="0"/>
      <w:marBottom w:val="0"/>
      <w:divBdr>
        <w:top w:val="none" w:sz="0" w:space="0" w:color="auto"/>
        <w:left w:val="none" w:sz="0" w:space="0" w:color="auto"/>
        <w:bottom w:val="none" w:sz="0" w:space="0" w:color="auto"/>
        <w:right w:val="none" w:sz="0" w:space="0" w:color="auto"/>
      </w:divBdr>
    </w:div>
    <w:div w:id="634457790">
      <w:bodyDiv w:val="1"/>
      <w:marLeft w:val="0"/>
      <w:marRight w:val="0"/>
      <w:marTop w:val="0"/>
      <w:marBottom w:val="0"/>
      <w:divBdr>
        <w:top w:val="none" w:sz="0" w:space="0" w:color="auto"/>
        <w:left w:val="none" w:sz="0" w:space="0" w:color="auto"/>
        <w:bottom w:val="none" w:sz="0" w:space="0" w:color="auto"/>
        <w:right w:val="none" w:sz="0" w:space="0" w:color="auto"/>
      </w:divBdr>
    </w:div>
    <w:div w:id="636420349">
      <w:bodyDiv w:val="1"/>
      <w:marLeft w:val="0"/>
      <w:marRight w:val="0"/>
      <w:marTop w:val="0"/>
      <w:marBottom w:val="0"/>
      <w:divBdr>
        <w:top w:val="none" w:sz="0" w:space="0" w:color="auto"/>
        <w:left w:val="none" w:sz="0" w:space="0" w:color="auto"/>
        <w:bottom w:val="none" w:sz="0" w:space="0" w:color="auto"/>
        <w:right w:val="none" w:sz="0" w:space="0" w:color="auto"/>
      </w:divBdr>
    </w:div>
    <w:div w:id="644166016">
      <w:bodyDiv w:val="1"/>
      <w:marLeft w:val="0"/>
      <w:marRight w:val="0"/>
      <w:marTop w:val="0"/>
      <w:marBottom w:val="0"/>
      <w:divBdr>
        <w:top w:val="none" w:sz="0" w:space="0" w:color="auto"/>
        <w:left w:val="none" w:sz="0" w:space="0" w:color="auto"/>
        <w:bottom w:val="none" w:sz="0" w:space="0" w:color="auto"/>
        <w:right w:val="none" w:sz="0" w:space="0" w:color="auto"/>
      </w:divBdr>
    </w:div>
    <w:div w:id="651525965">
      <w:bodyDiv w:val="1"/>
      <w:marLeft w:val="0"/>
      <w:marRight w:val="0"/>
      <w:marTop w:val="0"/>
      <w:marBottom w:val="0"/>
      <w:divBdr>
        <w:top w:val="none" w:sz="0" w:space="0" w:color="auto"/>
        <w:left w:val="none" w:sz="0" w:space="0" w:color="auto"/>
        <w:bottom w:val="none" w:sz="0" w:space="0" w:color="auto"/>
        <w:right w:val="none" w:sz="0" w:space="0" w:color="auto"/>
      </w:divBdr>
    </w:div>
    <w:div w:id="687679903">
      <w:bodyDiv w:val="1"/>
      <w:marLeft w:val="0"/>
      <w:marRight w:val="0"/>
      <w:marTop w:val="0"/>
      <w:marBottom w:val="0"/>
      <w:divBdr>
        <w:top w:val="none" w:sz="0" w:space="0" w:color="auto"/>
        <w:left w:val="none" w:sz="0" w:space="0" w:color="auto"/>
        <w:bottom w:val="none" w:sz="0" w:space="0" w:color="auto"/>
        <w:right w:val="none" w:sz="0" w:space="0" w:color="auto"/>
      </w:divBdr>
    </w:div>
    <w:div w:id="691734964">
      <w:bodyDiv w:val="1"/>
      <w:marLeft w:val="0"/>
      <w:marRight w:val="0"/>
      <w:marTop w:val="0"/>
      <w:marBottom w:val="0"/>
      <w:divBdr>
        <w:top w:val="none" w:sz="0" w:space="0" w:color="auto"/>
        <w:left w:val="none" w:sz="0" w:space="0" w:color="auto"/>
        <w:bottom w:val="none" w:sz="0" w:space="0" w:color="auto"/>
        <w:right w:val="none" w:sz="0" w:space="0" w:color="auto"/>
      </w:divBdr>
    </w:div>
    <w:div w:id="693505094">
      <w:bodyDiv w:val="1"/>
      <w:marLeft w:val="0"/>
      <w:marRight w:val="0"/>
      <w:marTop w:val="0"/>
      <w:marBottom w:val="0"/>
      <w:divBdr>
        <w:top w:val="none" w:sz="0" w:space="0" w:color="auto"/>
        <w:left w:val="none" w:sz="0" w:space="0" w:color="auto"/>
        <w:bottom w:val="none" w:sz="0" w:space="0" w:color="auto"/>
        <w:right w:val="none" w:sz="0" w:space="0" w:color="auto"/>
      </w:divBdr>
    </w:div>
    <w:div w:id="698163873">
      <w:bodyDiv w:val="1"/>
      <w:marLeft w:val="0"/>
      <w:marRight w:val="0"/>
      <w:marTop w:val="0"/>
      <w:marBottom w:val="0"/>
      <w:divBdr>
        <w:top w:val="none" w:sz="0" w:space="0" w:color="auto"/>
        <w:left w:val="none" w:sz="0" w:space="0" w:color="auto"/>
        <w:bottom w:val="none" w:sz="0" w:space="0" w:color="auto"/>
        <w:right w:val="none" w:sz="0" w:space="0" w:color="auto"/>
      </w:divBdr>
    </w:div>
    <w:div w:id="704866082">
      <w:bodyDiv w:val="1"/>
      <w:marLeft w:val="0"/>
      <w:marRight w:val="0"/>
      <w:marTop w:val="0"/>
      <w:marBottom w:val="0"/>
      <w:divBdr>
        <w:top w:val="none" w:sz="0" w:space="0" w:color="auto"/>
        <w:left w:val="none" w:sz="0" w:space="0" w:color="auto"/>
        <w:bottom w:val="none" w:sz="0" w:space="0" w:color="auto"/>
        <w:right w:val="none" w:sz="0" w:space="0" w:color="auto"/>
      </w:divBdr>
    </w:div>
    <w:div w:id="717168199">
      <w:bodyDiv w:val="1"/>
      <w:marLeft w:val="0"/>
      <w:marRight w:val="0"/>
      <w:marTop w:val="0"/>
      <w:marBottom w:val="0"/>
      <w:divBdr>
        <w:top w:val="none" w:sz="0" w:space="0" w:color="auto"/>
        <w:left w:val="none" w:sz="0" w:space="0" w:color="auto"/>
        <w:bottom w:val="none" w:sz="0" w:space="0" w:color="auto"/>
        <w:right w:val="none" w:sz="0" w:space="0" w:color="auto"/>
      </w:divBdr>
    </w:div>
    <w:div w:id="726075042">
      <w:bodyDiv w:val="1"/>
      <w:marLeft w:val="0"/>
      <w:marRight w:val="0"/>
      <w:marTop w:val="0"/>
      <w:marBottom w:val="0"/>
      <w:divBdr>
        <w:top w:val="none" w:sz="0" w:space="0" w:color="auto"/>
        <w:left w:val="none" w:sz="0" w:space="0" w:color="auto"/>
        <w:bottom w:val="none" w:sz="0" w:space="0" w:color="auto"/>
        <w:right w:val="none" w:sz="0" w:space="0" w:color="auto"/>
      </w:divBdr>
    </w:div>
    <w:div w:id="735469761">
      <w:bodyDiv w:val="1"/>
      <w:marLeft w:val="0"/>
      <w:marRight w:val="0"/>
      <w:marTop w:val="0"/>
      <w:marBottom w:val="0"/>
      <w:divBdr>
        <w:top w:val="none" w:sz="0" w:space="0" w:color="auto"/>
        <w:left w:val="none" w:sz="0" w:space="0" w:color="auto"/>
        <w:bottom w:val="none" w:sz="0" w:space="0" w:color="auto"/>
        <w:right w:val="none" w:sz="0" w:space="0" w:color="auto"/>
      </w:divBdr>
    </w:div>
    <w:div w:id="735980152">
      <w:bodyDiv w:val="1"/>
      <w:marLeft w:val="0"/>
      <w:marRight w:val="0"/>
      <w:marTop w:val="0"/>
      <w:marBottom w:val="0"/>
      <w:divBdr>
        <w:top w:val="none" w:sz="0" w:space="0" w:color="auto"/>
        <w:left w:val="none" w:sz="0" w:space="0" w:color="auto"/>
        <w:bottom w:val="none" w:sz="0" w:space="0" w:color="auto"/>
        <w:right w:val="none" w:sz="0" w:space="0" w:color="auto"/>
      </w:divBdr>
    </w:div>
    <w:div w:id="751858175">
      <w:bodyDiv w:val="1"/>
      <w:marLeft w:val="0"/>
      <w:marRight w:val="0"/>
      <w:marTop w:val="0"/>
      <w:marBottom w:val="0"/>
      <w:divBdr>
        <w:top w:val="none" w:sz="0" w:space="0" w:color="auto"/>
        <w:left w:val="none" w:sz="0" w:space="0" w:color="auto"/>
        <w:bottom w:val="none" w:sz="0" w:space="0" w:color="auto"/>
        <w:right w:val="none" w:sz="0" w:space="0" w:color="auto"/>
      </w:divBdr>
    </w:div>
    <w:div w:id="752625100">
      <w:bodyDiv w:val="1"/>
      <w:marLeft w:val="0"/>
      <w:marRight w:val="0"/>
      <w:marTop w:val="0"/>
      <w:marBottom w:val="0"/>
      <w:divBdr>
        <w:top w:val="none" w:sz="0" w:space="0" w:color="auto"/>
        <w:left w:val="none" w:sz="0" w:space="0" w:color="auto"/>
        <w:bottom w:val="none" w:sz="0" w:space="0" w:color="auto"/>
        <w:right w:val="none" w:sz="0" w:space="0" w:color="auto"/>
      </w:divBdr>
    </w:div>
    <w:div w:id="762067124">
      <w:bodyDiv w:val="1"/>
      <w:marLeft w:val="0"/>
      <w:marRight w:val="0"/>
      <w:marTop w:val="0"/>
      <w:marBottom w:val="0"/>
      <w:divBdr>
        <w:top w:val="none" w:sz="0" w:space="0" w:color="auto"/>
        <w:left w:val="none" w:sz="0" w:space="0" w:color="auto"/>
        <w:bottom w:val="none" w:sz="0" w:space="0" w:color="auto"/>
        <w:right w:val="none" w:sz="0" w:space="0" w:color="auto"/>
      </w:divBdr>
    </w:div>
    <w:div w:id="765349678">
      <w:bodyDiv w:val="1"/>
      <w:marLeft w:val="0"/>
      <w:marRight w:val="0"/>
      <w:marTop w:val="0"/>
      <w:marBottom w:val="0"/>
      <w:divBdr>
        <w:top w:val="none" w:sz="0" w:space="0" w:color="auto"/>
        <w:left w:val="none" w:sz="0" w:space="0" w:color="auto"/>
        <w:bottom w:val="none" w:sz="0" w:space="0" w:color="auto"/>
        <w:right w:val="none" w:sz="0" w:space="0" w:color="auto"/>
      </w:divBdr>
    </w:div>
    <w:div w:id="773331862">
      <w:bodyDiv w:val="1"/>
      <w:marLeft w:val="0"/>
      <w:marRight w:val="0"/>
      <w:marTop w:val="0"/>
      <w:marBottom w:val="0"/>
      <w:divBdr>
        <w:top w:val="none" w:sz="0" w:space="0" w:color="auto"/>
        <w:left w:val="none" w:sz="0" w:space="0" w:color="auto"/>
        <w:bottom w:val="none" w:sz="0" w:space="0" w:color="auto"/>
        <w:right w:val="none" w:sz="0" w:space="0" w:color="auto"/>
      </w:divBdr>
    </w:div>
    <w:div w:id="775976861">
      <w:bodyDiv w:val="1"/>
      <w:marLeft w:val="0"/>
      <w:marRight w:val="0"/>
      <w:marTop w:val="0"/>
      <w:marBottom w:val="0"/>
      <w:divBdr>
        <w:top w:val="none" w:sz="0" w:space="0" w:color="auto"/>
        <w:left w:val="none" w:sz="0" w:space="0" w:color="auto"/>
        <w:bottom w:val="none" w:sz="0" w:space="0" w:color="auto"/>
        <w:right w:val="none" w:sz="0" w:space="0" w:color="auto"/>
      </w:divBdr>
    </w:div>
    <w:div w:id="784542332">
      <w:bodyDiv w:val="1"/>
      <w:marLeft w:val="0"/>
      <w:marRight w:val="0"/>
      <w:marTop w:val="0"/>
      <w:marBottom w:val="0"/>
      <w:divBdr>
        <w:top w:val="none" w:sz="0" w:space="0" w:color="auto"/>
        <w:left w:val="none" w:sz="0" w:space="0" w:color="auto"/>
        <w:bottom w:val="none" w:sz="0" w:space="0" w:color="auto"/>
        <w:right w:val="none" w:sz="0" w:space="0" w:color="auto"/>
      </w:divBdr>
    </w:div>
    <w:div w:id="785587983">
      <w:bodyDiv w:val="1"/>
      <w:marLeft w:val="0"/>
      <w:marRight w:val="0"/>
      <w:marTop w:val="0"/>
      <w:marBottom w:val="0"/>
      <w:divBdr>
        <w:top w:val="none" w:sz="0" w:space="0" w:color="auto"/>
        <w:left w:val="none" w:sz="0" w:space="0" w:color="auto"/>
        <w:bottom w:val="none" w:sz="0" w:space="0" w:color="auto"/>
        <w:right w:val="none" w:sz="0" w:space="0" w:color="auto"/>
      </w:divBdr>
    </w:div>
    <w:div w:id="786780887">
      <w:bodyDiv w:val="1"/>
      <w:marLeft w:val="0"/>
      <w:marRight w:val="0"/>
      <w:marTop w:val="0"/>
      <w:marBottom w:val="0"/>
      <w:divBdr>
        <w:top w:val="none" w:sz="0" w:space="0" w:color="auto"/>
        <w:left w:val="none" w:sz="0" w:space="0" w:color="auto"/>
        <w:bottom w:val="none" w:sz="0" w:space="0" w:color="auto"/>
        <w:right w:val="none" w:sz="0" w:space="0" w:color="auto"/>
      </w:divBdr>
    </w:div>
    <w:div w:id="803891543">
      <w:bodyDiv w:val="1"/>
      <w:marLeft w:val="0"/>
      <w:marRight w:val="0"/>
      <w:marTop w:val="0"/>
      <w:marBottom w:val="0"/>
      <w:divBdr>
        <w:top w:val="none" w:sz="0" w:space="0" w:color="auto"/>
        <w:left w:val="none" w:sz="0" w:space="0" w:color="auto"/>
        <w:bottom w:val="none" w:sz="0" w:space="0" w:color="auto"/>
        <w:right w:val="none" w:sz="0" w:space="0" w:color="auto"/>
      </w:divBdr>
    </w:div>
    <w:div w:id="804856627">
      <w:bodyDiv w:val="1"/>
      <w:marLeft w:val="0"/>
      <w:marRight w:val="0"/>
      <w:marTop w:val="0"/>
      <w:marBottom w:val="0"/>
      <w:divBdr>
        <w:top w:val="none" w:sz="0" w:space="0" w:color="auto"/>
        <w:left w:val="none" w:sz="0" w:space="0" w:color="auto"/>
        <w:bottom w:val="none" w:sz="0" w:space="0" w:color="auto"/>
        <w:right w:val="none" w:sz="0" w:space="0" w:color="auto"/>
      </w:divBdr>
    </w:div>
    <w:div w:id="805126497">
      <w:bodyDiv w:val="1"/>
      <w:marLeft w:val="0"/>
      <w:marRight w:val="0"/>
      <w:marTop w:val="0"/>
      <w:marBottom w:val="0"/>
      <w:divBdr>
        <w:top w:val="none" w:sz="0" w:space="0" w:color="auto"/>
        <w:left w:val="none" w:sz="0" w:space="0" w:color="auto"/>
        <w:bottom w:val="none" w:sz="0" w:space="0" w:color="auto"/>
        <w:right w:val="none" w:sz="0" w:space="0" w:color="auto"/>
      </w:divBdr>
    </w:div>
    <w:div w:id="818956527">
      <w:bodyDiv w:val="1"/>
      <w:marLeft w:val="0"/>
      <w:marRight w:val="0"/>
      <w:marTop w:val="0"/>
      <w:marBottom w:val="0"/>
      <w:divBdr>
        <w:top w:val="none" w:sz="0" w:space="0" w:color="auto"/>
        <w:left w:val="none" w:sz="0" w:space="0" w:color="auto"/>
        <w:bottom w:val="none" w:sz="0" w:space="0" w:color="auto"/>
        <w:right w:val="none" w:sz="0" w:space="0" w:color="auto"/>
      </w:divBdr>
    </w:div>
    <w:div w:id="820191571">
      <w:bodyDiv w:val="1"/>
      <w:marLeft w:val="0"/>
      <w:marRight w:val="0"/>
      <w:marTop w:val="0"/>
      <w:marBottom w:val="0"/>
      <w:divBdr>
        <w:top w:val="none" w:sz="0" w:space="0" w:color="auto"/>
        <w:left w:val="none" w:sz="0" w:space="0" w:color="auto"/>
        <w:bottom w:val="none" w:sz="0" w:space="0" w:color="auto"/>
        <w:right w:val="none" w:sz="0" w:space="0" w:color="auto"/>
      </w:divBdr>
    </w:div>
    <w:div w:id="821655951">
      <w:bodyDiv w:val="1"/>
      <w:marLeft w:val="0"/>
      <w:marRight w:val="0"/>
      <w:marTop w:val="0"/>
      <w:marBottom w:val="0"/>
      <w:divBdr>
        <w:top w:val="none" w:sz="0" w:space="0" w:color="auto"/>
        <w:left w:val="none" w:sz="0" w:space="0" w:color="auto"/>
        <w:bottom w:val="none" w:sz="0" w:space="0" w:color="auto"/>
        <w:right w:val="none" w:sz="0" w:space="0" w:color="auto"/>
      </w:divBdr>
    </w:div>
    <w:div w:id="824782178">
      <w:bodyDiv w:val="1"/>
      <w:marLeft w:val="0"/>
      <w:marRight w:val="0"/>
      <w:marTop w:val="0"/>
      <w:marBottom w:val="0"/>
      <w:divBdr>
        <w:top w:val="none" w:sz="0" w:space="0" w:color="auto"/>
        <w:left w:val="none" w:sz="0" w:space="0" w:color="auto"/>
        <w:bottom w:val="none" w:sz="0" w:space="0" w:color="auto"/>
        <w:right w:val="none" w:sz="0" w:space="0" w:color="auto"/>
      </w:divBdr>
    </w:div>
    <w:div w:id="824933195">
      <w:bodyDiv w:val="1"/>
      <w:marLeft w:val="0"/>
      <w:marRight w:val="0"/>
      <w:marTop w:val="0"/>
      <w:marBottom w:val="0"/>
      <w:divBdr>
        <w:top w:val="none" w:sz="0" w:space="0" w:color="auto"/>
        <w:left w:val="none" w:sz="0" w:space="0" w:color="auto"/>
        <w:bottom w:val="none" w:sz="0" w:space="0" w:color="auto"/>
        <w:right w:val="none" w:sz="0" w:space="0" w:color="auto"/>
      </w:divBdr>
    </w:div>
    <w:div w:id="827131347">
      <w:bodyDiv w:val="1"/>
      <w:marLeft w:val="0"/>
      <w:marRight w:val="0"/>
      <w:marTop w:val="0"/>
      <w:marBottom w:val="0"/>
      <w:divBdr>
        <w:top w:val="none" w:sz="0" w:space="0" w:color="auto"/>
        <w:left w:val="none" w:sz="0" w:space="0" w:color="auto"/>
        <w:bottom w:val="none" w:sz="0" w:space="0" w:color="auto"/>
        <w:right w:val="none" w:sz="0" w:space="0" w:color="auto"/>
      </w:divBdr>
    </w:div>
    <w:div w:id="837311176">
      <w:bodyDiv w:val="1"/>
      <w:marLeft w:val="0"/>
      <w:marRight w:val="0"/>
      <w:marTop w:val="0"/>
      <w:marBottom w:val="0"/>
      <w:divBdr>
        <w:top w:val="none" w:sz="0" w:space="0" w:color="auto"/>
        <w:left w:val="none" w:sz="0" w:space="0" w:color="auto"/>
        <w:bottom w:val="none" w:sz="0" w:space="0" w:color="auto"/>
        <w:right w:val="none" w:sz="0" w:space="0" w:color="auto"/>
      </w:divBdr>
    </w:div>
    <w:div w:id="837619496">
      <w:bodyDiv w:val="1"/>
      <w:marLeft w:val="0"/>
      <w:marRight w:val="0"/>
      <w:marTop w:val="0"/>
      <w:marBottom w:val="0"/>
      <w:divBdr>
        <w:top w:val="none" w:sz="0" w:space="0" w:color="auto"/>
        <w:left w:val="none" w:sz="0" w:space="0" w:color="auto"/>
        <w:bottom w:val="none" w:sz="0" w:space="0" w:color="auto"/>
        <w:right w:val="none" w:sz="0" w:space="0" w:color="auto"/>
      </w:divBdr>
    </w:div>
    <w:div w:id="839586799">
      <w:bodyDiv w:val="1"/>
      <w:marLeft w:val="0"/>
      <w:marRight w:val="0"/>
      <w:marTop w:val="0"/>
      <w:marBottom w:val="0"/>
      <w:divBdr>
        <w:top w:val="none" w:sz="0" w:space="0" w:color="auto"/>
        <w:left w:val="none" w:sz="0" w:space="0" w:color="auto"/>
        <w:bottom w:val="none" w:sz="0" w:space="0" w:color="auto"/>
        <w:right w:val="none" w:sz="0" w:space="0" w:color="auto"/>
      </w:divBdr>
    </w:div>
    <w:div w:id="850224594">
      <w:bodyDiv w:val="1"/>
      <w:marLeft w:val="0"/>
      <w:marRight w:val="0"/>
      <w:marTop w:val="0"/>
      <w:marBottom w:val="0"/>
      <w:divBdr>
        <w:top w:val="none" w:sz="0" w:space="0" w:color="auto"/>
        <w:left w:val="none" w:sz="0" w:space="0" w:color="auto"/>
        <w:bottom w:val="none" w:sz="0" w:space="0" w:color="auto"/>
        <w:right w:val="none" w:sz="0" w:space="0" w:color="auto"/>
      </w:divBdr>
    </w:div>
    <w:div w:id="856193072">
      <w:bodyDiv w:val="1"/>
      <w:marLeft w:val="0"/>
      <w:marRight w:val="0"/>
      <w:marTop w:val="0"/>
      <w:marBottom w:val="0"/>
      <w:divBdr>
        <w:top w:val="none" w:sz="0" w:space="0" w:color="auto"/>
        <w:left w:val="none" w:sz="0" w:space="0" w:color="auto"/>
        <w:bottom w:val="none" w:sz="0" w:space="0" w:color="auto"/>
        <w:right w:val="none" w:sz="0" w:space="0" w:color="auto"/>
      </w:divBdr>
    </w:div>
    <w:div w:id="857812250">
      <w:bodyDiv w:val="1"/>
      <w:marLeft w:val="0"/>
      <w:marRight w:val="0"/>
      <w:marTop w:val="0"/>
      <w:marBottom w:val="0"/>
      <w:divBdr>
        <w:top w:val="none" w:sz="0" w:space="0" w:color="auto"/>
        <w:left w:val="none" w:sz="0" w:space="0" w:color="auto"/>
        <w:bottom w:val="none" w:sz="0" w:space="0" w:color="auto"/>
        <w:right w:val="none" w:sz="0" w:space="0" w:color="auto"/>
      </w:divBdr>
    </w:div>
    <w:div w:id="880555427">
      <w:bodyDiv w:val="1"/>
      <w:marLeft w:val="0"/>
      <w:marRight w:val="0"/>
      <w:marTop w:val="0"/>
      <w:marBottom w:val="0"/>
      <w:divBdr>
        <w:top w:val="none" w:sz="0" w:space="0" w:color="auto"/>
        <w:left w:val="none" w:sz="0" w:space="0" w:color="auto"/>
        <w:bottom w:val="none" w:sz="0" w:space="0" w:color="auto"/>
        <w:right w:val="none" w:sz="0" w:space="0" w:color="auto"/>
      </w:divBdr>
    </w:div>
    <w:div w:id="882988144">
      <w:bodyDiv w:val="1"/>
      <w:marLeft w:val="0"/>
      <w:marRight w:val="0"/>
      <w:marTop w:val="0"/>
      <w:marBottom w:val="0"/>
      <w:divBdr>
        <w:top w:val="none" w:sz="0" w:space="0" w:color="auto"/>
        <w:left w:val="none" w:sz="0" w:space="0" w:color="auto"/>
        <w:bottom w:val="none" w:sz="0" w:space="0" w:color="auto"/>
        <w:right w:val="none" w:sz="0" w:space="0" w:color="auto"/>
      </w:divBdr>
    </w:div>
    <w:div w:id="884676977">
      <w:bodyDiv w:val="1"/>
      <w:marLeft w:val="0"/>
      <w:marRight w:val="0"/>
      <w:marTop w:val="0"/>
      <w:marBottom w:val="0"/>
      <w:divBdr>
        <w:top w:val="none" w:sz="0" w:space="0" w:color="auto"/>
        <w:left w:val="none" w:sz="0" w:space="0" w:color="auto"/>
        <w:bottom w:val="none" w:sz="0" w:space="0" w:color="auto"/>
        <w:right w:val="none" w:sz="0" w:space="0" w:color="auto"/>
      </w:divBdr>
    </w:div>
    <w:div w:id="894312848">
      <w:bodyDiv w:val="1"/>
      <w:marLeft w:val="0"/>
      <w:marRight w:val="0"/>
      <w:marTop w:val="0"/>
      <w:marBottom w:val="0"/>
      <w:divBdr>
        <w:top w:val="none" w:sz="0" w:space="0" w:color="auto"/>
        <w:left w:val="none" w:sz="0" w:space="0" w:color="auto"/>
        <w:bottom w:val="none" w:sz="0" w:space="0" w:color="auto"/>
        <w:right w:val="none" w:sz="0" w:space="0" w:color="auto"/>
      </w:divBdr>
    </w:div>
    <w:div w:id="909265795">
      <w:bodyDiv w:val="1"/>
      <w:marLeft w:val="0"/>
      <w:marRight w:val="0"/>
      <w:marTop w:val="0"/>
      <w:marBottom w:val="0"/>
      <w:divBdr>
        <w:top w:val="none" w:sz="0" w:space="0" w:color="auto"/>
        <w:left w:val="none" w:sz="0" w:space="0" w:color="auto"/>
        <w:bottom w:val="none" w:sz="0" w:space="0" w:color="auto"/>
        <w:right w:val="none" w:sz="0" w:space="0" w:color="auto"/>
      </w:divBdr>
    </w:div>
    <w:div w:id="911113140">
      <w:bodyDiv w:val="1"/>
      <w:marLeft w:val="0"/>
      <w:marRight w:val="0"/>
      <w:marTop w:val="0"/>
      <w:marBottom w:val="0"/>
      <w:divBdr>
        <w:top w:val="none" w:sz="0" w:space="0" w:color="auto"/>
        <w:left w:val="none" w:sz="0" w:space="0" w:color="auto"/>
        <w:bottom w:val="none" w:sz="0" w:space="0" w:color="auto"/>
        <w:right w:val="none" w:sz="0" w:space="0" w:color="auto"/>
      </w:divBdr>
    </w:div>
    <w:div w:id="912393653">
      <w:bodyDiv w:val="1"/>
      <w:marLeft w:val="0"/>
      <w:marRight w:val="0"/>
      <w:marTop w:val="0"/>
      <w:marBottom w:val="0"/>
      <w:divBdr>
        <w:top w:val="none" w:sz="0" w:space="0" w:color="auto"/>
        <w:left w:val="none" w:sz="0" w:space="0" w:color="auto"/>
        <w:bottom w:val="none" w:sz="0" w:space="0" w:color="auto"/>
        <w:right w:val="none" w:sz="0" w:space="0" w:color="auto"/>
      </w:divBdr>
    </w:div>
    <w:div w:id="916941813">
      <w:bodyDiv w:val="1"/>
      <w:marLeft w:val="0"/>
      <w:marRight w:val="0"/>
      <w:marTop w:val="0"/>
      <w:marBottom w:val="0"/>
      <w:divBdr>
        <w:top w:val="none" w:sz="0" w:space="0" w:color="auto"/>
        <w:left w:val="none" w:sz="0" w:space="0" w:color="auto"/>
        <w:bottom w:val="none" w:sz="0" w:space="0" w:color="auto"/>
        <w:right w:val="none" w:sz="0" w:space="0" w:color="auto"/>
      </w:divBdr>
    </w:div>
    <w:div w:id="917129132">
      <w:bodyDiv w:val="1"/>
      <w:marLeft w:val="0"/>
      <w:marRight w:val="0"/>
      <w:marTop w:val="0"/>
      <w:marBottom w:val="0"/>
      <w:divBdr>
        <w:top w:val="none" w:sz="0" w:space="0" w:color="auto"/>
        <w:left w:val="none" w:sz="0" w:space="0" w:color="auto"/>
        <w:bottom w:val="none" w:sz="0" w:space="0" w:color="auto"/>
        <w:right w:val="none" w:sz="0" w:space="0" w:color="auto"/>
      </w:divBdr>
    </w:div>
    <w:div w:id="927616224">
      <w:bodyDiv w:val="1"/>
      <w:marLeft w:val="0"/>
      <w:marRight w:val="0"/>
      <w:marTop w:val="0"/>
      <w:marBottom w:val="0"/>
      <w:divBdr>
        <w:top w:val="none" w:sz="0" w:space="0" w:color="auto"/>
        <w:left w:val="none" w:sz="0" w:space="0" w:color="auto"/>
        <w:bottom w:val="none" w:sz="0" w:space="0" w:color="auto"/>
        <w:right w:val="none" w:sz="0" w:space="0" w:color="auto"/>
      </w:divBdr>
    </w:div>
    <w:div w:id="940451301">
      <w:bodyDiv w:val="1"/>
      <w:marLeft w:val="0"/>
      <w:marRight w:val="0"/>
      <w:marTop w:val="0"/>
      <w:marBottom w:val="0"/>
      <w:divBdr>
        <w:top w:val="none" w:sz="0" w:space="0" w:color="auto"/>
        <w:left w:val="none" w:sz="0" w:space="0" w:color="auto"/>
        <w:bottom w:val="none" w:sz="0" w:space="0" w:color="auto"/>
        <w:right w:val="none" w:sz="0" w:space="0" w:color="auto"/>
      </w:divBdr>
    </w:div>
    <w:div w:id="947812364">
      <w:bodyDiv w:val="1"/>
      <w:marLeft w:val="0"/>
      <w:marRight w:val="0"/>
      <w:marTop w:val="0"/>
      <w:marBottom w:val="0"/>
      <w:divBdr>
        <w:top w:val="none" w:sz="0" w:space="0" w:color="auto"/>
        <w:left w:val="none" w:sz="0" w:space="0" w:color="auto"/>
        <w:bottom w:val="none" w:sz="0" w:space="0" w:color="auto"/>
        <w:right w:val="none" w:sz="0" w:space="0" w:color="auto"/>
      </w:divBdr>
    </w:div>
    <w:div w:id="950742596">
      <w:bodyDiv w:val="1"/>
      <w:marLeft w:val="0"/>
      <w:marRight w:val="0"/>
      <w:marTop w:val="0"/>
      <w:marBottom w:val="0"/>
      <w:divBdr>
        <w:top w:val="none" w:sz="0" w:space="0" w:color="auto"/>
        <w:left w:val="none" w:sz="0" w:space="0" w:color="auto"/>
        <w:bottom w:val="none" w:sz="0" w:space="0" w:color="auto"/>
        <w:right w:val="none" w:sz="0" w:space="0" w:color="auto"/>
      </w:divBdr>
    </w:div>
    <w:div w:id="958608858">
      <w:bodyDiv w:val="1"/>
      <w:marLeft w:val="0"/>
      <w:marRight w:val="0"/>
      <w:marTop w:val="0"/>
      <w:marBottom w:val="0"/>
      <w:divBdr>
        <w:top w:val="none" w:sz="0" w:space="0" w:color="auto"/>
        <w:left w:val="none" w:sz="0" w:space="0" w:color="auto"/>
        <w:bottom w:val="none" w:sz="0" w:space="0" w:color="auto"/>
        <w:right w:val="none" w:sz="0" w:space="0" w:color="auto"/>
      </w:divBdr>
    </w:div>
    <w:div w:id="959535878">
      <w:bodyDiv w:val="1"/>
      <w:marLeft w:val="0"/>
      <w:marRight w:val="0"/>
      <w:marTop w:val="0"/>
      <w:marBottom w:val="0"/>
      <w:divBdr>
        <w:top w:val="none" w:sz="0" w:space="0" w:color="auto"/>
        <w:left w:val="none" w:sz="0" w:space="0" w:color="auto"/>
        <w:bottom w:val="none" w:sz="0" w:space="0" w:color="auto"/>
        <w:right w:val="none" w:sz="0" w:space="0" w:color="auto"/>
      </w:divBdr>
    </w:div>
    <w:div w:id="962465890">
      <w:bodyDiv w:val="1"/>
      <w:marLeft w:val="0"/>
      <w:marRight w:val="0"/>
      <w:marTop w:val="0"/>
      <w:marBottom w:val="0"/>
      <w:divBdr>
        <w:top w:val="none" w:sz="0" w:space="0" w:color="auto"/>
        <w:left w:val="none" w:sz="0" w:space="0" w:color="auto"/>
        <w:bottom w:val="none" w:sz="0" w:space="0" w:color="auto"/>
        <w:right w:val="none" w:sz="0" w:space="0" w:color="auto"/>
      </w:divBdr>
    </w:div>
    <w:div w:id="967508803">
      <w:bodyDiv w:val="1"/>
      <w:marLeft w:val="0"/>
      <w:marRight w:val="0"/>
      <w:marTop w:val="0"/>
      <w:marBottom w:val="0"/>
      <w:divBdr>
        <w:top w:val="none" w:sz="0" w:space="0" w:color="auto"/>
        <w:left w:val="none" w:sz="0" w:space="0" w:color="auto"/>
        <w:bottom w:val="none" w:sz="0" w:space="0" w:color="auto"/>
        <w:right w:val="none" w:sz="0" w:space="0" w:color="auto"/>
      </w:divBdr>
    </w:div>
    <w:div w:id="969937654">
      <w:bodyDiv w:val="1"/>
      <w:marLeft w:val="0"/>
      <w:marRight w:val="0"/>
      <w:marTop w:val="0"/>
      <w:marBottom w:val="0"/>
      <w:divBdr>
        <w:top w:val="none" w:sz="0" w:space="0" w:color="auto"/>
        <w:left w:val="none" w:sz="0" w:space="0" w:color="auto"/>
        <w:bottom w:val="none" w:sz="0" w:space="0" w:color="auto"/>
        <w:right w:val="none" w:sz="0" w:space="0" w:color="auto"/>
      </w:divBdr>
    </w:div>
    <w:div w:id="973951341">
      <w:bodyDiv w:val="1"/>
      <w:marLeft w:val="0"/>
      <w:marRight w:val="0"/>
      <w:marTop w:val="0"/>
      <w:marBottom w:val="0"/>
      <w:divBdr>
        <w:top w:val="none" w:sz="0" w:space="0" w:color="auto"/>
        <w:left w:val="none" w:sz="0" w:space="0" w:color="auto"/>
        <w:bottom w:val="none" w:sz="0" w:space="0" w:color="auto"/>
        <w:right w:val="none" w:sz="0" w:space="0" w:color="auto"/>
      </w:divBdr>
    </w:div>
    <w:div w:id="981273182">
      <w:bodyDiv w:val="1"/>
      <w:marLeft w:val="0"/>
      <w:marRight w:val="0"/>
      <w:marTop w:val="0"/>
      <w:marBottom w:val="0"/>
      <w:divBdr>
        <w:top w:val="none" w:sz="0" w:space="0" w:color="auto"/>
        <w:left w:val="none" w:sz="0" w:space="0" w:color="auto"/>
        <w:bottom w:val="none" w:sz="0" w:space="0" w:color="auto"/>
        <w:right w:val="none" w:sz="0" w:space="0" w:color="auto"/>
      </w:divBdr>
    </w:div>
    <w:div w:id="981882142">
      <w:bodyDiv w:val="1"/>
      <w:marLeft w:val="0"/>
      <w:marRight w:val="0"/>
      <w:marTop w:val="0"/>
      <w:marBottom w:val="0"/>
      <w:divBdr>
        <w:top w:val="none" w:sz="0" w:space="0" w:color="auto"/>
        <w:left w:val="none" w:sz="0" w:space="0" w:color="auto"/>
        <w:bottom w:val="none" w:sz="0" w:space="0" w:color="auto"/>
        <w:right w:val="none" w:sz="0" w:space="0" w:color="auto"/>
      </w:divBdr>
    </w:div>
    <w:div w:id="987511981">
      <w:bodyDiv w:val="1"/>
      <w:marLeft w:val="0"/>
      <w:marRight w:val="0"/>
      <w:marTop w:val="0"/>
      <w:marBottom w:val="0"/>
      <w:divBdr>
        <w:top w:val="none" w:sz="0" w:space="0" w:color="auto"/>
        <w:left w:val="none" w:sz="0" w:space="0" w:color="auto"/>
        <w:bottom w:val="none" w:sz="0" w:space="0" w:color="auto"/>
        <w:right w:val="none" w:sz="0" w:space="0" w:color="auto"/>
      </w:divBdr>
    </w:div>
    <w:div w:id="993803621">
      <w:bodyDiv w:val="1"/>
      <w:marLeft w:val="0"/>
      <w:marRight w:val="0"/>
      <w:marTop w:val="0"/>
      <w:marBottom w:val="0"/>
      <w:divBdr>
        <w:top w:val="none" w:sz="0" w:space="0" w:color="auto"/>
        <w:left w:val="none" w:sz="0" w:space="0" w:color="auto"/>
        <w:bottom w:val="none" w:sz="0" w:space="0" w:color="auto"/>
        <w:right w:val="none" w:sz="0" w:space="0" w:color="auto"/>
      </w:divBdr>
    </w:div>
    <w:div w:id="994719223">
      <w:bodyDiv w:val="1"/>
      <w:marLeft w:val="0"/>
      <w:marRight w:val="0"/>
      <w:marTop w:val="0"/>
      <w:marBottom w:val="0"/>
      <w:divBdr>
        <w:top w:val="none" w:sz="0" w:space="0" w:color="auto"/>
        <w:left w:val="none" w:sz="0" w:space="0" w:color="auto"/>
        <w:bottom w:val="none" w:sz="0" w:space="0" w:color="auto"/>
        <w:right w:val="none" w:sz="0" w:space="0" w:color="auto"/>
      </w:divBdr>
    </w:div>
    <w:div w:id="999382199">
      <w:bodyDiv w:val="1"/>
      <w:marLeft w:val="0"/>
      <w:marRight w:val="0"/>
      <w:marTop w:val="0"/>
      <w:marBottom w:val="0"/>
      <w:divBdr>
        <w:top w:val="none" w:sz="0" w:space="0" w:color="auto"/>
        <w:left w:val="none" w:sz="0" w:space="0" w:color="auto"/>
        <w:bottom w:val="none" w:sz="0" w:space="0" w:color="auto"/>
        <w:right w:val="none" w:sz="0" w:space="0" w:color="auto"/>
      </w:divBdr>
    </w:div>
    <w:div w:id="1000043674">
      <w:bodyDiv w:val="1"/>
      <w:marLeft w:val="0"/>
      <w:marRight w:val="0"/>
      <w:marTop w:val="0"/>
      <w:marBottom w:val="0"/>
      <w:divBdr>
        <w:top w:val="none" w:sz="0" w:space="0" w:color="auto"/>
        <w:left w:val="none" w:sz="0" w:space="0" w:color="auto"/>
        <w:bottom w:val="none" w:sz="0" w:space="0" w:color="auto"/>
        <w:right w:val="none" w:sz="0" w:space="0" w:color="auto"/>
      </w:divBdr>
    </w:div>
    <w:div w:id="1004406345">
      <w:bodyDiv w:val="1"/>
      <w:marLeft w:val="0"/>
      <w:marRight w:val="0"/>
      <w:marTop w:val="0"/>
      <w:marBottom w:val="0"/>
      <w:divBdr>
        <w:top w:val="none" w:sz="0" w:space="0" w:color="auto"/>
        <w:left w:val="none" w:sz="0" w:space="0" w:color="auto"/>
        <w:bottom w:val="none" w:sz="0" w:space="0" w:color="auto"/>
        <w:right w:val="none" w:sz="0" w:space="0" w:color="auto"/>
      </w:divBdr>
    </w:div>
    <w:div w:id="1004937882">
      <w:bodyDiv w:val="1"/>
      <w:marLeft w:val="0"/>
      <w:marRight w:val="0"/>
      <w:marTop w:val="0"/>
      <w:marBottom w:val="0"/>
      <w:divBdr>
        <w:top w:val="none" w:sz="0" w:space="0" w:color="auto"/>
        <w:left w:val="none" w:sz="0" w:space="0" w:color="auto"/>
        <w:bottom w:val="none" w:sz="0" w:space="0" w:color="auto"/>
        <w:right w:val="none" w:sz="0" w:space="0" w:color="auto"/>
      </w:divBdr>
    </w:div>
    <w:div w:id="1007639628">
      <w:bodyDiv w:val="1"/>
      <w:marLeft w:val="0"/>
      <w:marRight w:val="0"/>
      <w:marTop w:val="0"/>
      <w:marBottom w:val="0"/>
      <w:divBdr>
        <w:top w:val="none" w:sz="0" w:space="0" w:color="auto"/>
        <w:left w:val="none" w:sz="0" w:space="0" w:color="auto"/>
        <w:bottom w:val="none" w:sz="0" w:space="0" w:color="auto"/>
        <w:right w:val="none" w:sz="0" w:space="0" w:color="auto"/>
      </w:divBdr>
    </w:div>
    <w:div w:id="1010374801">
      <w:bodyDiv w:val="1"/>
      <w:marLeft w:val="0"/>
      <w:marRight w:val="0"/>
      <w:marTop w:val="0"/>
      <w:marBottom w:val="0"/>
      <w:divBdr>
        <w:top w:val="none" w:sz="0" w:space="0" w:color="auto"/>
        <w:left w:val="none" w:sz="0" w:space="0" w:color="auto"/>
        <w:bottom w:val="none" w:sz="0" w:space="0" w:color="auto"/>
        <w:right w:val="none" w:sz="0" w:space="0" w:color="auto"/>
      </w:divBdr>
    </w:div>
    <w:div w:id="1017973191">
      <w:bodyDiv w:val="1"/>
      <w:marLeft w:val="0"/>
      <w:marRight w:val="0"/>
      <w:marTop w:val="0"/>
      <w:marBottom w:val="0"/>
      <w:divBdr>
        <w:top w:val="none" w:sz="0" w:space="0" w:color="auto"/>
        <w:left w:val="none" w:sz="0" w:space="0" w:color="auto"/>
        <w:bottom w:val="none" w:sz="0" w:space="0" w:color="auto"/>
        <w:right w:val="none" w:sz="0" w:space="0" w:color="auto"/>
      </w:divBdr>
    </w:div>
    <w:div w:id="1021204370">
      <w:bodyDiv w:val="1"/>
      <w:marLeft w:val="0"/>
      <w:marRight w:val="0"/>
      <w:marTop w:val="0"/>
      <w:marBottom w:val="0"/>
      <w:divBdr>
        <w:top w:val="none" w:sz="0" w:space="0" w:color="auto"/>
        <w:left w:val="none" w:sz="0" w:space="0" w:color="auto"/>
        <w:bottom w:val="none" w:sz="0" w:space="0" w:color="auto"/>
        <w:right w:val="none" w:sz="0" w:space="0" w:color="auto"/>
      </w:divBdr>
    </w:div>
    <w:div w:id="1021322059">
      <w:bodyDiv w:val="1"/>
      <w:marLeft w:val="0"/>
      <w:marRight w:val="0"/>
      <w:marTop w:val="0"/>
      <w:marBottom w:val="0"/>
      <w:divBdr>
        <w:top w:val="none" w:sz="0" w:space="0" w:color="auto"/>
        <w:left w:val="none" w:sz="0" w:space="0" w:color="auto"/>
        <w:bottom w:val="none" w:sz="0" w:space="0" w:color="auto"/>
        <w:right w:val="none" w:sz="0" w:space="0" w:color="auto"/>
      </w:divBdr>
    </w:div>
    <w:div w:id="1026635780">
      <w:bodyDiv w:val="1"/>
      <w:marLeft w:val="0"/>
      <w:marRight w:val="0"/>
      <w:marTop w:val="0"/>
      <w:marBottom w:val="0"/>
      <w:divBdr>
        <w:top w:val="none" w:sz="0" w:space="0" w:color="auto"/>
        <w:left w:val="none" w:sz="0" w:space="0" w:color="auto"/>
        <w:bottom w:val="none" w:sz="0" w:space="0" w:color="auto"/>
        <w:right w:val="none" w:sz="0" w:space="0" w:color="auto"/>
      </w:divBdr>
    </w:div>
    <w:div w:id="1035497648">
      <w:bodyDiv w:val="1"/>
      <w:marLeft w:val="0"/>
      <w:marRight w:val="0"/>
      <w:marTop w:val="0"/>
      <w:marBottom w:val="0"/>
      <w:divBdr>
        <w:top w:val="none" w:sz="0" w:space="0" w:color="auto"/>
        <w:left w:val="none" w:sz="0" w:space="0" w:color="auto"/>
        <w:bottom w:val="none" w:sz="0" w:space="0" w:color="auto"/>
        <w:right w:val="none" w:sz="0" w:space="0" w:color="auto"/>
      </w:divBdr>
    </w:div>
    <w:div w:id="1035734093">
      <w:bodyDiv w:val="1"/>
      <w:marLeft w:val="0"/>
      <w:marRight w:val="0"/>
      <w:marTop w:val="0"/>
      <w:marBottom w:val="0"/>
      <w:divBdr>
        <w:top w:val="none" w:sz="0" w:space="0" w:color="auto"/>
        <w:left w:val="none" w:sz="0" w:space="0" w:color="auto"/>
        <w:bottom w:val="none" w:sz="0" w:space="0" w:color="auto"/>
        <w:right w:val="none" w:sz="0" w:space="0" w:color="auto"/>
      </w:divBdr>
    </w:div>
    <w:div w:id="1038894035">
      <w:bodyDiv w:val="1"/>
      <w:marLeft w:val="0"/>
      <w:marRight w:val="0"/>
      <w:marTop w:val="0"/>
      <w:marBottom w:val="0"/>
      <w:divBdr>
        <w:top w:val="none" w:sz="0" w:space="0" w:color="auto"/>
        <w:left w:val="none" w:sz="0" w:space="0" w:color="auto"/>
        <w:bottom w:val="none" w:sz="0" w:space="0" w:color="auto"/>
        <w:right w:val="none" w:sz="0" w:space="0" w:color="auto"/>
      </w:divBdr>
    </w:div>
    <w:div w:id="1039549285">
      <w:bodyDiv w:val="1"/>
      <w:marLeft w:val="0"/>
      <w:marRight w:val="0"/>
      <w:marTop w:val="0"/>
      <w:marBottom w:val="0"/>
      <w:divBdr>
        <w:top w:val="none" w:sz="0" w:space="0" w:color="auto"/>
        <w:left w:val="none" w:sz="0" w:space="0" w:color="auto"/>
        <w:bottom w:val="none" w:sz="0" w:space="0" w:color="auto"/>
        <w:right w:val="none" w:sz="0" w:space="0" w:color="auto"/>
      </w:divBdr>
    </w:div>
    <w:div w:id="1044408987">
      <w:bodyDiv w:val="1"/>
      <w:marLeft w:val="0"/>
      <w:marRight w:val="0"/>
      <w:marTop w:val="0"/>
      <w:marBottom w:val="0"/>
      <w:divBdr>
        <w:top w:val="none" w:sz="0" w:space="0" w:color="auto"/>
        <w:left w:val="none" w:sz="0" w:space="0" w:color="auto"/>
        <w:bottom w:val="none" w:sz="0" w:space="0" w:color="auto"/>
        <w:right w:val="none" w:sz="0" w:space="0" w:color="auto"/>
      </w:divBdr>
    </w:div>
    <w:div w:id="1057901226">
      <w:bodyDiv w:val="1"/>
      <w:marLeft w:val="0"/>
      <w:marRight w:val="0"/>
      <w:marTop w:val="0"/>
      <w:marBottom w:val="0"/>
      <w:divBdr>
        <w:top w:val="none" w:sz="0" w:space="0" w:color="auto"/>
        <w:left w:val="none" w:sz="0" w:space="0" w:color="auto"/>
        <w:bottom w:val="none" w:sz="0" w:space="0" w:color="auto"/>
        <w:right w:val="none" w:sz="0" w:space="0" w:color="auto"/>
      </w:divBdr>
    </w:div>
    <w:div w:id="1062025934">
      <w:bodyDiv w:val="1"/>
      <w:marLeft w:val="0"/>
      <w:marRight w:val="0"/>
      <w:marTop w:val="0"/>
      <w:marBottom w:val="0"/>
      <w:divBdr>
        <w:top w:val="none" w:sz="0" w:space="0" w:color="auto"/>
        <w:left w:val="none" w:sz="0" w:space="0" w:color="auto"/>
        <w:bottom w:val="none" w:sz="0" w:space="0" w:color="auto"/>
        <w:right w:val="none" w:sz="0" w:space="0" w:color="auto"/>
      </w:divBdr>
    </w:div>
    <w:div w:id="1069156113">
      <w:bodyDiv w:val="1"/>
      <w:marLeft w:val="0"/>
      <w:marRight w:val="0"/>
      <w:marTop w:val="0"/>
      <w:marBottom w:val="0"/>
      <w:divBdr>
        <w:top w:val="none" w:sz="0" w:space="0" w:color="auto"/>
        <w:left w:val="none" w:sz="0" w:space="0" w:color="auto"/>
        <w:bottom w:val="none" w:sz="0" w:space="0" w:color="auto"/>
        <w:right w:val="none" w:sz="0" w:space="0" w:color="auto"/>
      </w:divBdr>
    </w:div>
    <w:div w:id="1069621109">
      <w:bodyDiv w:val="1"/>
      <w:marLeft w:val="0"/>
      <w:marRight w:val="0"/>
      <w:marTop w:val="0"/>
      <w:marBottom w:val="0"/>
      <w:divBdr>
        <w:top w:val="none" w:sz="0" w:space="0" w:color="auto"/>
        <w:left w:val="none" w:sz="0" w:space="0" w:color="auto"/>
        <w:bottom w:val="none" w:sz="0" w:space="0" w:color="auto"/>
        <w:right w:val="none" w:sz="0" w:space="0" w:color="auto"/>
      </w:divBdr>
    </w:div>
    <w:div w:id="1073551707">
      <w:bodyDiv w:val="1"/>
      <w:marLeft w:val="0"/>
      <w:marRight w:val="0"/>
      <w:marTop w:val="0"/>
      <w:marBottom w:val="0"/>
      <w:divBdr>
        <w:top w:val="none" w:sz="0" w:space="0" w:color="auto"/>
        <w:left w:val="none" w:sz="0" w:space="0" w:color="auto"/>
        <w:bottom w:val="none" w:sz="0" w:space="0" w:color="auto"/>
        <w:right w:val="none" w:sz="0" w:space="0" w:color="auto"/>
      </w:divBdr>
    </w:div>
    <w:div w:id="1083333741">
      <w:bodyDiv w:val="1"/>
      <w:marLeft w:val="0"/>
      <w:marRight w:val="0"/>
      <w:marTop w:val="0"/>
      <w:marBottom w:val="0"/>
      <w:divBdr>
        <w:top w:val="none" w:sz="0" w:space="0" w:color="auto"/>
        <w:left w:val="none" w:sz="0" w:space="0" w:color="auto"/>
        <w:bottom w:val="none" w:sz="0" w:space="0" w:color="auto"/>
        <w:right w:val="none" w:sz="0" w:space="0" w:color="auto"/>
      </w:divBdr>
    </w:div>
    <w:div w:id="1085227547">
      <w:bodyDiv w:val="1"/>
      <w:marLeft w:val="0"/>
      <w:marRight w:val="0"/>
      <w:marTop w:val="0"/>
      <w:marBottom w:val="0"/>
      <w:divBdr>
        <w:top w:val="none" w:sz="0" w:space="0" w:color="auto"/>
        <w:left w:val="none" w:sz="0" w:space="0" w:color="auto"/>
        <w:bottom w:val="none" w:sz="0" w:space="0" w:color="auto"/>
        <w:right w:val="none" w:sz="0" w:space="0" w:color="auto"/>
      </w:divBdr>
    </w:div>
    <w:div w:id="1085568020">
      <w:bodyDiv w:val="1"/>
      <w:marLeft w:val="0"/>
      <w:marRight w:val="0"/>
      <w:marTop w:val="0"/>
      <w:marBottom w:val="0"/>
      <w:divBdr>
        <w:top w:val="none" w:sz="0" w:space="0" w:color="auto"/>
        <w:left w:val="none" w:sz="0" w:space="0" w:color="auto"/>
        <w:bottom w:val="none" w:sz="0" w:space="0" w:color="auto"/>
        <w:right w:val="none" w:sz="0" w:space="0" w:color="auto"/>
      </w:divBdr>
    </w:div>
    <w:div w:id="1090154015">
      <w:bodyDiv w:val="1"/>
      <w:marLeft w:val="0"/>
      <w:marRight w:val="0"/>
      <w:marTop w:val="0"/>
      <w:marBottom w:val="0"/>
      <w:divBdr>
        <w:top w:val="none" w:sz="0" w:space="0" w:color="auto"/>
        <w:left w:val="none" w:sz="0" w:space="0" w:color="auto"/>
        <w:bottom w:val="none" w:sz="0" w:space="0" w:color="auto"/>
        <w:right w:val="none" w:sz="0" w:space="0" w:color="auto"/>
      </w:divBdr>
    </w:div>
    <w:div w:id="1096680156">
      <w:bodyDiv w:val="1"/>
      <w:marLeft w:val="0"/>
      <w:marRight w:val="0"/>
      <w:marTop w:val="0"/>
      <w:marBottom w:val="0"/>
      <w:divBdr>
        <w:top w:val="none" w:sz="0" w:space="0" w:color="auto"/>
        <w:left w:val="none" w:sz="0" w:space="0" w:color="auto"/>
        <w:bottom w:val="none" w:sz="0" w:space="0" w:color="auto"/>
        <w:right w:val="none" w:sz="0" w:space="0" w:color="auto"/>
      </w:divBdr>
    </w:div>
    <w:div w:id="1098794102">
      <w:bodyDiv w:val="1"/>
      <w:marLeft w:val="0"/>
      <w:marRight w:val="0"/>
      <w:marTop w:val="0"/>
      <w:marBottom w:val="0"/>
      <w:divBdr>
        <w:top w:val="none" w:sz="0" w:space="0" w:color="auto"/>
        <w:left w:val="none" w:sz="0" w:space="0" w:color="auto"/>
        <w:bottom w:val="none" w:sz="0" w:space="0" w:color="auto"/>
        <w:right w:val="none" w:sz="0" w:space="0" w:color="auto"/>
      </w:divBdr>
    </w:div>
    <w:div w:id="1102720631">
      <w:bodyDiv w:val="1"/>
      <w:marLeft w:val="0"/>
      <w:marRight w:val="0"/>
      <w:marTop w:val="0"/>
      <w:marBottom w:val="0"/>
      <w:divBdr>
        <w:top w:val="none" w:sz="0" w:space="0" w:color="auto"/>
        <w:left w:val="none" w:sz="0" w:space="0" w:color="auto"/>
        <w:bottom w:val="none" w:sz="0" w:space="0" w:color="auto"/>
        <w:right w:val="none" w:sz="0" w:space="0" w:color="auto"/>
      </w:divBdr>
    </w:div>
    <w:div w:id="1120877313">
      <w:bodyDiv w:val="1"/>
      <w:marLeft w:val="0"/>
      <w:marRight w:val="0"/>
      <w:marTop w:val="0"/>
      <w:marBottom w:val="0"/>
      <w:divBdr>
        <w:top w:val="none" w:sz="0" w:space="0" w:color="auto"/>
        <w:left w:val="none" w:sz="0" w:space="0" w:color="auto"/>
        <w:bottom w:val="none" w:sz="0" w:space="0" w:color="auto"/>
        <w:right w:val="none" w:sz="0" w:space="0" w:color="auto"/>
      </w:divBdr>
    </w:div>
    <w:div w:id="1121609618">
      <w:bodyDiv w:val="1"/>
      <w:marLeft w:val="0"/>
      <w:marRight w:val="0"/>
      <w:marTop w:val="0"/>
      <w:marBottom w:val="0"/>
      <w:divBdr>
        <w:top w:val="none" w:sz="0" w:space="0" w:color="auto"/>
        <w:left w:val="none" w:sz="0" w:space="0" w:color="auto"/>
        <w:bottom w:val="none" w:sz="0" w:space="0" w:color="auto"/>
        <w:right w:val="none" w:sz="0" w:space="0" w:color="auto"/>
      </w:divBdr>
    </w:div>
    <w:div w:id="1121611122">
      <w:bodyDiv w:val="1"/>
      <w:marLeft w:val="0"/>
      <w:marRight w:val="0"/>
      <w:marTop w:val="0"/>
      <w:marBottom w:val="0"/>
      <w:divBdr>
        <w:top w:val="none" w:sz="0" w:space="0" w:color="auto"/>
        <w:left w:val="none" w:sz="0" w:space="0" w:color="auto"/>
        <w:bottom w:val="none" w:sz="0" w:space="0" w:color="auto"/>
        <w:right w:val="none" w:sz="0" w:space="0" w:color="auto"/>
      </w:divBdr>
    </w:div>
    <w:div w:id="1125153718">
      <w:bodyDiv w:val="1"/>
      <w:marLeft w:val="0"/>
      <w:marRight w:val="0"/>
      <w:marTop w:val="0"/>
      <w:marBottom w:val="0"/>
      <w:divBdr>
        <w:top w:val="none" w:sz="0" w:space="0" w:color="auto"/>
        <w:left w:val="none" w:sz="0" w:space="0" w:color="auto"/>
        <w:bottom w:val="none" w:sz="0" w:space="0" w:color="auto"/>
        <w:right w:val="none" w:sz="0" w:space="0" w:color="auto"/>
      </w:divBdr>
    </w:div>
    <w:div w:id="1126432800">
      <w:bodyDiv w:val="1"/>
      <w:marLeft w:val="0"/>
      <w:marRight w:val="0"/>
      <w:marTop w:val="0"/>
      <w:marBottom w:val="0"/>
      <w:divBdr>
        <w:top w:val="none" w:sz="0" w:space="0" w:color="auto"/>
        <w:left w:val="none" w:sz="0" w:space="0" w:color="auto"/>
        <w:bottom w:val="none" w:sz="0" w:space="0" w:color="auto"/>
        <w:right w:val="none" w:sz="0" w:space="0" w:color="auto"/>
      </w:divBdr>
    </w:div>
    <w:div w:id="1126774320">
      <w:bodyDiv w:val="1"/>
      <w:marLeft w:val="0"/>
      <w:marRight w:val="0"/>
      <w:marTop w:val="0"/>
      <w:marBottom w:val="0"/>
      <w:divBdr>
        <w:top w:val="none" w:sz="0" w:space="0" w:color="auto"/>
        <w:left w:val="none" w:sz="0" w:space="0" w:color="auto"/>
        <w:bottom w:val="none" w:sz="0" w:space="0" w:color="auto"/>
        <w:right w:val="none" w:sz="0" w:space="0" w:color="auto"/>
      </w:divBdr>
    </w:div>
    <w:div w:id="1127771225">
      <w:bodyDiv w:val="1"/>
      <w:marLeft w:val="0"/>
      <w:marRight w:val="0"/>
      <w:marTop w:val="0"/>
      <w:marBottom w:val="0"/>
      <w:divBdr>
        <w:top w:val="none" w:sz="0" w:space="0" w:color="auto"/>
        <w:left w:val="none" w:sz="0" w:space="0" w:color="auto"/>
        <w:bottom w:val="none" w:sz="0" w:space="0" w:color="auto"/>
        <w:right w:val="none" w:sz="0" w:space="0" w:color="auto"/>
      </w:divBdr>
    </w:div>
    <w:div w:id="1130393101">
      <w:bodyDiv w:val="1"/>
      <w:marLeft w:val="0"/>
      <w:marRight w:val="0"/>
      <w:marTop w:val="0"/>
      <w:marBottom w:val="0"/>
      <w:divBdr>
        <w:top w:val="none" w:sz="0" w:space="0" w:color="auto"/>
        <w:left w:val="none" w:sz="0" w:space="0" w:color="auto"/>
        <w:bottom w:val="none" w:sz="0" w:space="0" w:color="auto"/>
        <w:right w:val="none" w:sz="0" w:space="0" w:color="auto"/>
      </w:divBdr>
    </w:div>
    <w:div w:id="1131630294">
      <w:bodyDiv w:val="1"/>
      <w:marLeft w:val="0"/>
      <w:marRight w:val="0"/>
      <w:marTop w:val="0"/>
      <w:marBottom w:val="0"/>
      <w:divBdr>
        <w:top w:val="none" w:sz="0" w:space="0" w:color="auto"/>
        <w:left w:val="none" w:sz="0" w:space="0" w:color="auto"/>
        <w:bottom w:val="none" w:sz="0" w:space="0" w:color="auto"/>
        <w:right w:val="none" w:sz="0" w:space="0" w:color="auto"/>
      </w:divBdr>
    </w:div>
    <w:div w:id="1132284037">
      <w:bodyDiv w:val="1"/>
      <w:marLeft w:val="0"/>
      <w:marRight w:val="0"/>
      <w:marTop w:val="0"/>
      <w:marBottom w:val="0"/>
      <w:divBdr>
        <w:top w:val="none" w:sz="0" w:space="0" w:color="auto"/>
        <w:left w:val="none" w:sz="0" w:space="0" w:color="auto"/>
        <w:bottom w:val="none" w:sz="0" w:space="0" w:color="auto"/>
        <w:right w:val="none" w:sz="0" w:space="0" w:color="auto"/>
      </w:divBdr>
    </w:div>
    <w:div w:id="1133907325">
      <w:bodyDiv w:val="1"/>
      <w:marLeft w:val="0"/>
      <w:marRight w:val="0"/>
      <w:marTop w:val="0"/>
      <w:marBottom w:val="0"/>
      <w:divBdr>
        <w:top w:val="none" w:sz="0" w:space="0" w:color="auto"/>
        <w:left w:val="none" w:sz="0" w:space="0" w:color="auto"/>
        <w:bottom w:val="none" w:sz="0" w:space="0" w:color="auto"/>
        <w:right w:val="none" w:sz="0" w:space="0" w:color="auto"/>
      </w:divBdr>
    </w:div>
    <w:div w:id="1138454370">
      <w:bodyDiv w:val="1"/>
      <w:marLeft w:val="0"/>
      <w:marRight w:val="0"/>
      <w:marTop w:val="0"/>
      <w:marBottom w:val="0"/>
      <w:divBdr>
        <w:top w:val="none" w:sz="0" w:space="0" w:color="auto"/>
        <w:left w:val="none" w:sz="0" w:space="0" w:color="auto"/>
        <w:bottom w:val="none" w:sz="0" w:space="0" w:color="auto"/>
        <w:right w:val="none" w:sz="0" w:space="0" w:color="auto"/>
      </w:divBdr>
    </w:div>
    <w:div w:id="1166746064">
      <w:bodyDiv w:val="1"/>
      <w:marLeft w:val="0"/>
      <w:marRight w:val="0"/>
      <w:marTop w:val="0"/>
      <w:marBottom w:val="0"/>
      <w:divBdr>
        <w:top w:val="none" w:sz="0" w:space="0" w:color="auto"/>
        <w:left w:val="none" w:sz="0" w:space="0" w:color="auto"/>
        <w:bottom w:val="none" w:sz="0" w:space="0" w:color="auto"/>
        <w:right w:val="none" w:sz="0" w:space="0" w:color="auto"/>
      </w:divBdr>
    </w:div>
    <w:div w:id="1168060956">
      <w:bodyDiv w:val="1"/>
      <w:marLeft w:val="0"/>
      <w:marRight w:val="0"/>
      <w:marTop w:val="0"/>
      <w:marBottom w:val="0"/>
      <w:divBdr>
        <w:top w:val="none" w:sz="0" w:space="0" w:color="auto"/>
        <w:left w:val="none" w:sz="0" w:space="0" w:color="auto"/>
        <w:bottom w:val="none" w:sz="0" w:space="0" w:color="auto"/>
        <w:right w:val="none" w:sz="0" w:space="0" w:color="auto"/>
      </w:divBdr>
    </w:div>
    <w:div w:id="1169447880">
      <w:bodyDiv w:val="1"/>
      <w:marLeft w:val="0"/>
      <w:marRight w:val="0"/>
      <w:marTop w:val="0"/>
      <w:marBottom w:val="0"/>
      <w:divBdr>
        <w:top w:val="none" w:sz="0" w:space="0" w:color="auto"/>
        <w:left w:val="none" w:sz="0" w:space="0" w:color="auto"/>
        <w:bottom w:val="none" w:sz="0" w:space="0" w:color="auto"/>
        <w:right w:val="none" w:sz="0" w:space="0" w:color="auto"/>
      </w:divBdr>
    </w:div>
    <w:div w:id="1177575841">
      <w:bodyDiv w:val="1"/>
      <w:marLeft w:val="0"/>
      <w:marRight w:val="0"/>
      <w:marTop w:val="0"/>
      <w:marBottom w:val="0"/>
      <w:divBdr>
        <w:top w:val="none" w:sz="0" w:space="0" w:color="auto"/>
        <w:left w:val="none" w:sz="0" w:space="0" w:color="auto"/>
        <w:bottom w:val="none" w:sz="0" w:space="0" w:color="auto"/>
        <w:right w:val="none" w:sz="0" w:space="0" w:color="auto"/>
      </w:divBdr>
    </w:div>
    <w:div w:id="1179655966">
      <w:bodyDiv w:val="1"/>
      <w:marLeft w:val="0"/>
      <w:marRight w:val="0"/>
      <w:marTop w:val="0"/>
      <w:marBottom w:val="0"/>
      <w:divBdr>
        <w:top w:val="none" w:sz="0" w:space="0" w:color="auto"/>
        <w:left w:val="none" w:sz="0" w:space="0" w:color="auto"/>
        <w:bottom w:val="none" w:sz="0" w:space="0" w:color="auto"/>
        <w:right w:val="none" w:sz="0" w:space="0" w:color="auto"/>
      </w:divBdr>
    </w:div>
    <w:div w:id="1179780345">
      <w:bodyDiv w:val="1"/>
      <w:marLeft w:val="0"/>
      <w:marRight w:val="0"/>
      <w:marTop w:val="0"/>
      <w:marBottom w:val="0"/>
      <w:divBdr>
        <w:top w:val="none" w:sz="0" w:space="0" w:color="auto"/>
        <w:left w:val="none" w:sz="0" w:space="0" w:color="auto"/>
        <w:bottom w:val="none" w:sz="0" w:space="0" w:color="auto"/>
        <w:right w:val="none" w:sz="0" w:space="0" w:color="auto"/>
      </w:divBdr>
    </w:div>
    <w:div w:id="1181432305">
      <w:bodyDiv w:val="1"/>
      <w:marLeft w:val="0"/>
      <w:marRight w:val="0"/>
      <w:marTop w:val="0"/>
      <w:marBottom w:val="0"/>
      <w:divBdr>
        <w:top w:val="none" w:sz="0" w:space="0" w:color="auto"/>
        <w:left w:val="none" w:sz="0" w:space="0" w:color="auto"/>
        <w:bottom w:val="none" w:sz="0" w:space="0" w:color="auto"/>
        <w:right w:val="none" w:sz="0" w:space="0" w:color="auto"/>
      </w:divBdr>
    </w:div>
    <w:div w:id="1185363383">
      <w:bodyDiv w:val="1"/>
      <w:marLeft w:val="0"/>
      <w:marRight w:val="0"/>
      <w:marTop w:val="0"/>
      <w:marBottom w:val="0"/>
      <w:divBdr>
        <w:top w:val="none" w:sz="0" w:space="0" w:color="auto"/>
        <w:left w:val="none" w:sz="0" w:space="0" w:color="auto"/>
        <w:bottom w:val="none" w:sz="0" w:space="0" w:color="auto"/>
        <w:right w:val="none" w:sz="0" w:space="0" w:color="auto"/>
      </w:divBdr>
    </w:div>
    <w:div w:id="1193374835">
      <w:bodyDiv w:val="1"/>
      <w:marLeft w:val="0"/>
      <w:marRight w:val="0"/>
      <w:marTop w:val="0"/>
      <w:marBottom w:val="0"/>
      <w:divBdr>
        <w:top w:val="none" w:sz="0" w:space="0" w:color="auto"/>
        <w:left w:val="none" w:sz="0" w:space="0" w:color="auto"/>
        <w:bottom w:val="none" w:sz="0" w:space="0" w:color="auto"/>
        <w:right w:val="none" w:sz="0" w:space="0" w:color="auto"/>
      </w:divBdr>
    </w:div>
    <w:div w:id="1202283481">
      <w:bodyDiv w:val="1"/>
      <w:marLeft w:val="0"/>
      <w:marRight w:val="0"/>
      <w:marTop w:val="0"/>
      <w:marBottom w:val="0"/>
      <w:divBdr>
        <w:top w:val="none" w:sz="0" w:space="0" w:color="auto"/>
        <w:left w:val="none" w:sz="0" w:space="0" w:color="auto"/>
        <w:bottom w:val="none" w:sz="0" w:space="0" w:color="auto"/>
        <w:right w:val="none" w:sz="0" w:space="0" w:color="auto"/>
      </w:divBdr>
    </w:div>
    <w:div w:id="1206063508">
      <w:bodyDiv w:val="1"/>
      <w:marLeft w:val="0"/>
      <w:marRight w:val="0"/>
      <w:marTop w:val="0"/>
      <w:marBottom w:val="0"/>
      <w:divBdr>
        <w:top w:val="none" w:sz="0" w:space="0" w:color="auto"/>
        <w:left w:val="none" w:sz="0" w:space="0" w:color="auto"/>
        <w:bottom w:val="none" w:sz="0" w:space="0" w:color="auto"/>
        <w:right w:val="none" w:sz="0" w:space="0" w:color="auto"/>
      </w:divBdr>
    </w:div>
    <w:div w:id="1214001142">
      <w:bodyDiv w:val="1"/>
      <w:marLeft w:val="0"/>
      <w:marRight w:val="0"/>
      <w:marTop w:val="0"/>
      <w:marBottom w:val="0"/>
      <w:divBdr>
        <w:top w:val="none" w:sz="0" w:space="0" w:color="auto"/>
        <w:left w:val="none" w:sz="0" w:space="0" w:color="auto"/>
        <w:bottom w:val="none" w:sz="0" w:space="0" w:color="auto"/>
        <w:right w:val="none" w:sz="0" w:space="0" w:color="auto"/>
      </w:divBdr>
    </w:div>
    <w:div w:id="1219703001">
      <w:bodyDiv w:val="1"/>
      <w:marLeft w:val="0"/>
      <w:marRight w:val="0"/>
      <w:marTop w:val="0"/>
      <w:marBottom w:val="0"/>
      <w:divBdr>
        <w:top w:val="none" w:sz="0" w:space="0" w:color="auto"/>
        <w:left w:val="none" w:sz="0" w:space="0" w:color="auto"/>
        <w:bottom w:val="none" w:sz="0" w:space="0" w:color="auto"/>
        <w:right w:val="none" w:sz="0" w:space="0" w:color="auto"/>
      </w:divBdr>
    </w:div>
    <w:div w:id="1223563087">
      <w:bodyDiv w:val="1"/>
      <w:marLeft w:val="0"/>
      <w:marRight w:val="0"/>
      <w:marTop w:val="0"/>
      <w:marBottom w:val="0"/>
      <w:divBdr>
        <w:top w:val="none" w:sz="0" w:space="0" w:color="auto"/>
        <w:left w:val="none" w:sz="0" w:space="0" w:color="auto"/>
        <w:bottom w:val="none" w:sz="0" w:space="0" w:color="auto"/>
        <w:right w:val="none" w:sz="0" w:space="0" w:color="auto"/>
      </w:divBdr>
    </w:div>
    <w:div w:id="1223642122">
      <w:bodyDiv w:val="1"/>
      <w:marLeft w:val="0"/>
      <w:marRight w:val="0"/>
      <w:marTop w:val="0"/>
      <w:marBottom w:val="0"/>
      <w:divBdr>
        <w:top w:val="none" w:sz="0" w:space="0" w:color="auto"/>
        <w:left w:val="none" w:sz="0" w:space="0" w:color="auto"/>
        <w:bottom w:val="none" w:sz="0" w:space="0" w:color="auto"/>
        <w:right w:val="none" w:sz="0" w:space="0" w:color="auto"/>
      </w:divBdr>
    </w:div>
    <w:div w:id="1230269128">
      <w:bodyDiv w:val="1"/>
      <w:marLeft w:val="0"/>
      <w:marRight w:val="0"/>
      <w:marTop w:val="0"/>
      <w:marBottom w:val="0"/>
      <w:divBdr>
        <w:top w:val="none" w:sz="0" w:space="0" w:color="auto"/>
        <w:left w:val="none" w:sz="0" w:space="0" w:color="auto"/>
        <w:bottom w:val="none" w:sz="0" w:space="0" w:color="auto"/>
        <w:right w:val="none" w:sz="0" w:space="0" w:color="auto"/>
      </w:divBdr>
    </w:div>
    <w:div w:id="1238251911">
      <w:bodyDiv w:val="1"/>
      <w:marLeft w:val="0"/>
      <w:marRight w:val="0"/>
      <w:marTop w:val="0"/>
      <w:marBottom w:val="0"/>
      <w:divBdr>
        <w:top w:val="none" w:sz="0" w:space="0" w:color="auto"/>
        <w:left w:val="none" w:sz="0" w:space="0" w:color="auto"/>
        <w:bottom w:val="none" w:sz="0" w:space="0" w:color="auto"/>
        <w:right w:val="none" w:sz="0" w:space="0" w:color="auto"/>
      </w:divBdr>
    </w:div>
    <w:div w:id="1240754125">
      <w:bodyDiv w:val="1"/>
      <w:marLeft w:val="0"/>
      <w:marRight w:val="0"/>
      <w:marTop w:val="0"/>
      <w:marBottom w:val="0"/>
      <w:divBdr>
        <w:top w:val="none" w:sz="0" w:space="0" w:color="auto"/>
        <w:left w:val="none" w:sz="0" w:space="0" w:color="auto"/>
        <w:bottom w:val="none" w:sz="0" w:space="0" w:color="auto"/>
        <w:right w:val="none" w:sz="0" w:space="0" w:color="auto"/>
      </w:divBdr>
    </w:div>
    <w:div w:id="1241062216">
      <w:bodyDiv w:val="1"/>
      <w:marLeft w:val="0"/>
      <w:marRight w:val="0"/>
      <w:marTop w:val="0"/>
      <w:marBottom w:val="0"/>
      <w:divBdr>
        <w:top w:val="none" w:sz="0" w:space="0" w:color="auto"/>
        <w:left w:val="none" w:sz="0" w:space="0" w:color="auto"/>
        <w:bottom w:val="none" w:sz="0" w:space="0" w:color="auto"/>
        <w:right w:val="none" w:sz="0" w:space="0" w:color="auto"/>
      </w:divBdr>
    </w:div>
    <w:div w:id="1242565668">
      <w:bodyDiv w:val="1"/>
      <w:marLeft w:val="0"/>
      <w:marRight w:val="0"/>
      <w:marTop w:val="0"/>
      <w:marBottom w:val="0"/>
      <w:divBdr>
        <w:top w:val="none" w:sz="0" w:space="0" w:color="auto"/>
        <w:left w:val="none" w:sz="0" w:space="0" w:color="auto"/>
        <w:bottom w:val="none" w:sz="0" w:space="0" w:color="auto"/>
        <w:right w:val="none" w:sz="0" w:space="0" w:color="auto"/>
      </w:divBdr>
    </w:div>
    <w:div w:id="1242638086">
      <w:bodyDiv w:val="1"/>
      <w:marLeft w:val="0"/>
      <w:marRight w:val="0"/>
      <w:marTop w:val="0"/>
      <w:marBottom w:val="0"/>
      <w:divBdr>
        <w:top w:val="none" w:sz="0" w:space="0" w:color="auto"/>
        <w:left w:val="none" w:sz="0" w:space="0" w:color="auto"/>
        <w:bottom w:val="none" w:sz="0" w:space="0" w:color="auto"/>
        <w:right w:val="none" w:sz="0" w:space="0" w:color="auto"/>
      </w:divBdr>
    </w:div>
    <w:div w:id="1242982399">
      <w:bodyDiv w:val="1"/>
      <w:marLeft w:val="0"/>
      <w:marRight w:val="0"/>
      <w:marTop w:val="0"/>
      <w:marBottom w:val="0"/>
      <w:divBdr>
        <w:top w:val="none" w:sz="0" w:space="0" w:color="auto"/>
        <w:left w:val="none" w:sz="0" w:space="0" w:color="auto"/>
        <w:bottom w:val="none" w:sz="0" w:space="0" w:color="auto"/>
        <w:right w:val="none" w:sz="0" w:space="0" w:color="auto"/>
      </w:divBdr>
    </w:div>
    <w:div w:id="1244953296">
      <w:bodyDiv w:val="1"/>
      <w:marLeft w:val="0"/>
      <w:marRight w:val="0"/>
      <w:marTop w:val="0"/>
      <w:marBottom w:val="0"/>
      <w:divBdr>
        <w:top w:val="none" w:sz="0" w:space="0" w:color="auto"/>
        <w:left w:val="none" w:sz="0" w:space="0" w:color="auto"/>
        <w:bottom w:val="none" w:sz="0" w:space="0" w:color="auto"/>
        <w:right w:val="none" w:sz="0" w:space="0" w:color="auto"/>
      </w:divBdr>
    </w:div>
    <w:div w:id="1246381157">
      <w:bodyDiv w:val="1"/>
      <w:marLeft w:val="0"/>
      <w:marRight w:val="0"/>
      <w:marTop w:val="0"/>
      <w:marBottom w:val="0"/>
      <w:divBdr>
        <w:top w:val="none" w:sz="0" w:space="0" w:color="auto"/>
        <w:left w:val="none" w:sz="0" w:space="0" w:color="auto"/>
        <w:bottom w:val="none" w:sz="0" w:space="0" w:color="auto"/>
        <w:right w:val="none" w:sz="0" w:space="0" w:color="auto"/>
      </w:divBdr>
    </w:div>
    <w:div w:id="1252927706">
      <w:bodyDiv w:val="1"/>
      <w:marLeft w:val="0"/>
      <w:marRight w:val="0"/>
      <w:marTop w:val="0"/>
      <w:marBottom w:val="0"/>
      <w:divBdr>
        <w:top w:val="none" w:sz="0" w:space="0" w:color="auto"/>
        <w:left w:val="none" w:sz="0" w:space="0" w:color="auto"/>
        <w:bottom w:val="none" w:sz="0" w:space="0" w:color="auto"/>
        <w:right w:val="none" w:sz="0" w:space="0" w:color="auto"/>
      </w:divBdr>
    </w:div>
    <w:div w:id="1265259741">
      <w:bodyDiv w:val="1"/>
      <w:marLeft w:val="0"/>
      <w:marRight w:val="0"/>
      <w:marTop w:val="0"/>
      <w:marBottom w:val="0"/>
      <w:divBdr>
        <w:top w:val="none" w:sz="0" w:space="0" w:color="auto"/>
        <w:left w:val="none" w:sz="0" w:space="0" w:color="auto"/>
        <w:bottom w:val="none" w:sz="0" w:space="0" w:color="auto"/>
        <w:right w:val="none" w:sz="0" w:space="0" w:color="auto"/>
      </w:divBdr>
    </w:div>
    <w:div w:id="1269657328">
      <w:bodyDiv w:val="1"/>
      <w:marLeft w:val="0"/>
      <w:marRight w:val="0"/>
      <w:marTop w:val="0"/>
      <w:marBottom w:val="0"/>
      <w:divBdr>
        <w:top w:val="none" w:sz="0" w:space="0" w:color="auto"/>
        <w:left w:val="none" w:sz="0" w:space="0" w:color="auto"/>
        <w:bottom w:val="none" w:sz="0" w:space="0" w:color="auto"/>
        <w:right w:val="none" w:sz="0" w:space="0" w:color="auto"/>
      </w:divBdr>
    </w:div>
    <w:div w:id="1273783074">
      <w:bodyDiv w:val="1"/>
      <w:marLeft w:val="0"/>
      <w:marRight w:val="0"/>
      <w:marTop w:val="0"/>
      <w:marBottom w:val="0"/>
      <w:divBdr>
        <w:top w:val="none" w:sz="0" w:space="0" w:color="auto"/>
        <w:left w:val="none" w:sz="0" w:space="0" w:color="auto"/>
        <w:bottom w:val="none" w:sz="0" w:space="0" w:color="auto"/>
        <w:right w:val="none" w:sz="0" w:space="0" w:color="auto"/>
      </w:divBdr>
    </w:div>
    <w:div w:id="1276062412">
      <w:bodyDiv w:val="1"/>
      <w:marLeft w:val="0"/>
      <w:marRight w:val="0"/>
      <w:marTop w:val="0"/>
      <w:marBottom w:val="0"/>
      <w:divBdr>
        <w:top w:val="none" w:sz="0" w:space="0" w:color="auto"/>
        <w:left w:val="none" w:sz="0" w:space="0" w:color="auto"/>
        <w:bottom w:val="none" w:sz="0" w:space="0" w:color="auto"/>
        <w:right w:val="none" w:sz="0" w:space="0" w:color="auto"/>
      </w:divBdr>
      <w:divsChild>
        <w:div w:id="363484514">
          <w:marLeft w:val="0"/>
          <w:marRight w:val="0"/>
          <w:marTop w:val="0"/>
          <w:marBottom w:val="0"/>
          <w:divBdr>
            <w:top w:val="none" w:sz="0" w:space="0" w:color="auto"/>
            <w:left w:val="none" w:sz="0" w:space="0" w:color="auto"/>
            <w:bottom w:val="none" w:sz="0" w:space="0" w:color="auto"/>
            <w:right w:val="none" w:sz="0" w:space="0" w:color="auto"/>
          </w:divBdr>
        </w:div>
        <w:div w:id="1117213217">
          <w:marLeft w:val="0"/>
          <w:marRight w:val="0"/>
          <w:marTop w:val="0"/>
          <w:marBottom w:val="0"/>
          <w:divBdr>
            <w:top w:val="none" w:sz="0" w:space="0" w:color="auto"/>
            <w:left w:val="none" w:sz="0" w:space="0" w:color="auto"/>
            <w:bottom w:val="none" w:sz="0" w:space="0" w:color="auto"/>
            <w:right w:val="none" w:sz="0" w:space="0" w:color="auto"/>
          </w:divBdr>
        </w:div>
        <w:div w:id="1330669727">
          <w:marLeft w:val="0"/>
          <w:marRight w:val="0"/>
          <w:marTop w:val="0"/>
          <w:marBottom w:val="0"/>
          <w:divBdr>
            <w:top w:val="none" w:sz="0" w:space="0" w:color="auto"/>
            <w:left w:val="none" w:sz="0" w:space="0" w:color="auto"/>
            <w:bottom w:val="none" w:sz="0" w:space="0" w:color="auto"/>
            <w:right w:val="none" w:sz="0" w:space="0" w:color="auto"/>
          </w:divBdr>
        </w:div>
        <w:div w:id="1464082671">
          <w:marLeft w:val="0"/>
          <w:marRight w:val="0"/>
          <w:marTop w:val="0"/>
          <w:marBottom w:val="0"/>
          <w:divBdr>
            <w:top w:val="none" w:sz="0" w:space="0" w:color="auto"/>
            <w:left w:val="none" w:sz="0" w:space="0" w:color="auto"/>
            <w:bottom w:val="none" w:sz="0" w:space="0" w:color="auto"/>
            <w:right w:val="none" w:sz="0" w:space="0" w:color="auto"/>
          </w:divBdr>
        </w:div>
        <w:div w:id="1693995606">
          <w:marLeft w:val="0"/>
          <w:marRight w:val="0"/>
          <w:marTop w:val="0"/>
          <w:marBottom w:val="0"/>
          <w:divBdr>
            <w:top w:val="none" w:sz="0" w:space="0" w:color="auto"/>
            <w:left w:val="none" w:sz="0" w:space="0" w:color="auto"/>
            <w:bottom w:val="none" w:sz="0" w:space="0" w:color="auto"/>
            <w:right w:val="none" w:sz="0" w:space="0" w:color="auto"/>
          </w:divBdr>
        </w:div>
      </w:divsChild>
    </w:div>
    <w:div w:id="1280798380">
      <w:bodyDiv w:val="1"/>
      <w:marLeft w:val="0"/>
      <w:marRight w:val="0"/>
      <w:marTop w:val="0"/>
      <w:marBottom w:val="0"/>
      <w:divBdr>
        <w:top w:val="none" w:sz="0" w:space="0" w:color="auto"/>
        <w:left w:val="none" w:sz="0" w:space="0" w:color="auto"/>
        <w:bottom w:val="none" w:sz="0" w:space="0" w:color="auto"/>
        <w:right w:val="none" w:sz="0" w:space="0" w:color="auto"/>
      </w:divBdr>
    </w:div>
    <w:div w:id="1280994796">
      <w:bodyDiv w:val="1"/>
      <w:marLeft w:val="0"/>
      <w:marRight w:val="0"/>
      <w:marTop w:val="0"/>
      <w:marBottom w:val="0"/>
      <w:divBdr>
        <w:top w:val="none" w:sz="0" w:space="0" w:color="auto"/>
        <w:left w:val="none" w:sz="0" w:space="0" w:color="auto"/>
        <w:bottom w:val="none" w:sz="0" w:space="0" w:color="auto"/>
        <w:right w:val="none" w:sz="0" w:space="0" w:color="auto"/>
      </w:divBdr>
    </w:div>
    <w:div w:id="1281916047">
      <w:bodyDiv w:val="1"/>
      <w:marLeft w:val="0"/>
      <w:marRight w:val="0"/>
      <w:marTop w:val="0"/>
      <w:marBottom w:val="0"/>
      <w:divBdr>
        <w:top w:val="none" w:sz="0" w:space="0" w:color="auto"/>
        <w:left w:val="none" w:sz="0" w:space="0" w:color="auto"/>
        <w:bottom w:val="none" w:sz="0" w:space="0" w:color="auto"/>
        <w:right w:val="none" w:sz="0" w:space="0" w:color="auto"/>
      </w:divBdr>
    </w:div>
    <w:div w:id="1299725086">
      <w:bodyDiv w:val="1"/>
      <w:marLeft w:val="0"/>
      <w:marRight w:val="0"/>
      <w:marTop w:val="0"/>
      <w:marBottom w:val="0"/>
      <w:divBdr>
        <w:top w:val="none" w:sz="0" w:space="0" w:color="auto"/>
        <w:left w:val="none" w:sz="0" w:space="0" w:color="auto"/>
        <w:bottom w:val="none" w:sz="0" w:space="0" w:color="auto"/>
        <w:right w:val="none" w:sz="0" w:space="0" w:color="auto"/>
      </w:divBdr>
    </w:div>
    <w:div w:id="1300452902">
      <w:bodyDiv w:val="1"/>
      <w:marLeft w:val="0"/>
      <w:marRight w:val="0"/>
      <w:marTop w:val="0"/>
      <w:marBottom w:val="0"/>
      <w:divBdr>
        <w:top w:val="none" w:sz="0" w:space="0" w:color="auto"/>
        <w:left w:val="none" w:sz="0" w:space="0" w:color="auto"/>
        <w:bottom w:val="none" w:sz="0" w:space="0" w:color="auto"/>
        <w:right w:val="none" w:sz="0" w:space="0" w:color="auto"/>
      </w:divBdr>
    </w:div>
    <w:div w:id="1303779271">
      <w:bodyDiv w:val="1"/>
      <w:marLeft w:val="0"/>
      <w:marRight w:val="0"/>
      <w:marTop w:val="0"/>
      <w:marBottom w:val="0"/>
      <w:divBdr>
        <w:top w:val="none" w:sz="0" w:space="0" w:color="auto"/>
        <w:left w:val="none" w:sz="0" w:space="0" w:color="auto"/>
        <w:bottom w:val="none" w:sz="0" w:space="0" w:color="auto"/>
        <w:right w:val="none" w:sz="0" w:space="0" w:color="auto"/>
      </w:divBdr>
    </w:div>
    <w:div w:id="1312637596">
      <w:bodyDiv w:val="1"/>
      <w:marLeft w:val="0"/>
      <w:marRight w:val="0"/>
      <w:marTop w:val="0"/>
      <w:marBottom w:val="0"/>
      <w:divBdr>
        <w:top w:val="none" w:sz="0" w:space="0" w:color="auto"/>
        <w:left w:val="none" w:sz="0" w:space="0" w:color="auto"/>
        <w:bottom w:val="none" w:sz="0" w:space="0" w:color="auto"/>
        <w:right w:val="none" w:sz="0" w:space="0" w:color="auto"/>
      </w:divBdr>
    </w:div>
    <w:div w:id="1324549230">
      <w:bodyDiv w:val="1"/>
      <w:marLeft w:val="0"/>
      <w:marRight w:val="0"/>
      <w:marTop w:val="0"/>
      <w:marBottom w:val="0"/>
      <w:divBdr>
        <w:top w:val="none" w:sz="0" w:space="0" w:color="auto"/>
        <w:left w:val="none" w:sz="0" w:space="0" w:color="auto"/>
        <w:bottom w:val="none" w:sz="0" w:space="0" w:color="auto"/>
        <w:right w:val="none" w:sz="0" w:space="0" w:color="auto"/>
      </w:divBdr>
    </w:div>
    <w:div w:id="1333996120">
      <w:bodyDiv w:val="1"/>
      <w:marLeft w:val="0"/>
      <w:marRight w:val="0"/>
      <w:marTop w:val="0"/>
      <w:marBottom w:val="0"/>
      <w:divBdr>
        <w:top w:val="none" w:sz="0" w:space="0" w:color="auto"/>
        <w:left w:val="none" w:sz="0" w:space="0" w:color="auto"/>
        <w:bottom w:val="none" w:sz="0" w:space="0" w:color="auto"/>
        <w:right w:val="none" w:sz="0" w:space="0" w:color="auto"/>
      </w:divBdr>
    </w:div>
    <w:div w:id="1341081484">
      <w:bodyDiv w:val="1"/>
      <w:marLeft w:val="0"/>
      <w:marRight w:val="0"/>
      <w:marTop w:val="0"/>
      <w:marBottom w:val="0"/>
      <w:divBdr>
        <w:top w:val="none" w:sz="0" w:space="0" w:color="auto"/>
        <w:left w:val="none" w:sz="0" w:space="0" w:color="auto"/>
        <w:bottom w:val="none" w:sz="0" w:space="0" w:color="auto"/>
        <w:right w:val="none" w:sz="0" w:space="0" w:color="auto"/>
      </w:divBdr>
    </w:div>
    <w:div w:id="1342465951">
      <w:bodyDiv w:val="1"/>
      <w:marLeft w:val="0"/>
      <w:marRight w:val="0"/>
      <w:marTop w:val="0"/>
      <w:marBottom w:val="0"/>
      <w:divBdr>
        <w:top w:val="none" w:sz="0" w:space="0" w:color="auto"/>
        <w:left w:val="none" w:sz="0" w:space="0" w:color="auto"/>
        <w:bottom w:val="none" w:sz="0" w:space="0" w:color="auto"/>
        <w:right w:val="none" w:sz="0" w:space="0" w:color="auto"/>
      </w:divBdr>
    </w:div>
    <w:div w:id="1349410303">
      <w:bodyDiv w:val="1"/>
      <w:marLeft w:val="0"/>
      <w:marRight w:val="0"/>
      <w:marTop w:val="0"/>
      <w:marBottom w:val="0"/>
      <w:divBdr>
        <w:top w:val="none" w:sz="0" w:space="0" w:color="auto"/>
        <w:left w:val="none" w:sz="0" w:space="0" w:color="auto"/>
        <w:bottom w:val="none" w:sz="0" w:space="0" w:color="auto"/>
        <w:right w:val="none" w:sz="0" w:space="0" w:color="auto"/>
      </w:divBdr>
    </w:div>
    <w:div w:id="1368528236">
      <w:bodyDiv w:val="1"/>
      <w:marLeft w:val="0"/>
      <w:marRight w:val="0"/>
      <w:marTop w:val="0"/>
      <w:marBottom w:val="0"/>
      <w:divBdr>
        <w:top w:val="none" w:sz="0" w:space="0" w:color="auto"/>
        <w:left w:val="none" w:sz="0" w:space="0" w:color="auto"/>
        <w:bottom w:val="none" w:sz="0" w:space="0" w:color="auto"/>
        <w:right w:val="none" w:sz="0" w:space="0" w:color="auto"/>
      </w:divBdr>
    </w:div>
    <w:div w:id="1370227057">
      <w:bodyDiv w:val="1"/>
      <w:marLeft w:val="0"/>
      <w:marRight w:val="0"/>
      <w:marTop w:val="0"/>
      <w:marBottom w:val="0"/>
      <w:divBdr>
        <w:top w:val="none" w:sz="0" w:space="0" w:color="auto"/>
        <w:left w:val="none" w:sz="0" w:space="0" w:color="auto"/>
        <w:bottom w:val="none" w:sz="0" w:space="0" w:color="auto"/>
        <w:right w:val="none" w:sz="0" w:space="0" w:color="auto"/>
      </w:divBdr>
    </w:div>
    <w:div w:id="1389765673">
      <w:bodyDiv w:val="1"/>
      <w:marLeft w:val="0"/>
      <w:marRight w:val="0"/>
      <w:marTop w:val="0"/>
      <w:marBottom w:val="0"/>
      <w:divBdr>
        <w:top w:val="none" w:sz="0" w:space="0" w:color="auto"/>
        <w:left w:val="none" w:sz="0" w:space="0" w:color="auto"/>
        <w:bottom w:val="none" w:sz="0" w:space="0" w:color="auto"/>
        <w:right w:val="none" w:sz="0" w:space="0" w:color="auto"/>
      </w:divBdr>
    </w:div>
    <w:div w:id="1406992989">
      <w:bodyDiv w:val="1"/>
      <w:marLeft w:val="0"/>
      <w:marRight w:val="0"/>
      <w:marTop w:val="0"/>
      <w:marBottom w:val="0"/>
      <w:divBdr>
        <w:top w:val="none" w:sz="0" w:space="0" w:color="auto"/>
        <w:left w:val="none" w:sz="0" w:space="0" w:color="auto"/>
        <w:bottom w:val="none" w:sz="0" w:space="0" w:color="auto"/>
        <w:right w:val="none" w:sz="0" w:space="0" w:color="auto"/>
      </w:divBdr>
    </w:div>
    <w:div w:id="1418016765">
      <w:bodyDiv w:val="1"/>
      <w:marLeft w:val="0"/>
      <w:marRight w:val="0"/>
      <w:marTop w:val="0"/>
      <w:marBottom w:val="0"/>
      <w:divBdr>
        <w:top w:val="none" w:sz="0" w:space="0" w:color="auto"/>
        <w:left w:val="none" w:sz="0" w:space="0" w:color="auto"/>
        <w:bottom w:val="none" w:sz="0" w:space="0" w:color="auto"/>
        <w:right w:val="none" w:sz="0" w:space="0" w:color="auto"/>
      </w:divBdr>
    </w:div>
    <w:div w:id="1419014169">
      <w:bodyDiv w:val="1"/>
      <w:marLeft w:val="0"/>
      <w:marRight w:val="0"/>
      <w:marTop w:val="0"/>
      <w:marBottom w:val="0"/>
      <w:divBdr>
        <w:top w:val="none" w:sz="0" w:space="0" w:color="auto"/>
        <w:left w:val="none" w:sz="0" w:space="0" w:color="auto"/>
        <w:bottom w:val="none" w:sz="0" w:space="0" w:color="auto"/>
        <w:right w:val="none" w:sz="0" w:space="0" w:color="auto"/>
      </w:divBdr>
    </w:div>
    <w:div w:id="1420558821">
      <w:bodyDiv w:val="1"/>
      <w:marLeft w:val="0"/>
      <w:marRight w:val="0"/>
      <w:marTop w:val="0"/>
      <w:marBottom w:val="0"/>
      <w:divBdr>
        <w:top w:val="none" w:sz="0" w:space="0" w:color="auto"/>
        <w:left w:val="none" w:sz="0" w:space="0" w:color="auto"/>
        <w:bottom w:val="none" w:sz="0" w:space="0" w:color="auto"/>
        <w:right w:val="none" w:sz="0" w:space="0" w:color="auto"/>
      </w:divBdr>
    </w:div>
    <w:div w:id="1432818417">
      <w:bodyDiv w:val="1"/>
      <w:marLeft w:val="0"/>
      <w:marRight w:val="0"/>
      <w:marTop w:val="0"/>
      <w:marBottom w:val="0"/>
      <w:divBdr>
        <w:top w:val="none" w:sz="0" w:space="0" w:color="auto"/>
        <w:left w:val="none" w:sz="0" w:space="0" w:color="auto"/>
        <w:bottom w:val="none" w:sz="0" w:space="0" w:color="auto"/>
        <w:right w:val="none" w:sz="0" w:space="0" w:color="auto"/>
      </w:divBdr>
    </w:div>
    <w:div w:id="1436440358">
      <w:bodyDiv w:val="1"/>
      <w:marLeft w:val="0"/>
      <w:marRight w:val="0"/>
      <w:marTop w:val="0"/>
      <w:marBottom w:val="0"/>
      <w:divBdr>
        <w:top w:val="none" w:sz="0" w:space="0" w:color="auto"/>
        <w:left w:val="none" w:sz="0" w:space="0" w:color="auto"/>
        <w:bottom w:val="none" w:sz="0" w:space="0" w:color="auto"/>
        <w:right w:val="none" w:sz="0" w:space="0" w:color="auto"/>
      </w:divBdr>
    </w:div>
    <w:div w:id="1445081481">
      <w:bodyDiv w:val="1"/>
      <w:marLeft w:val="0"/>
      <w:marRight w:val="0"/>
      <w:marTop w:val="0"/>
      <w:marBottom w:val="0"/>
      <w:divBdr>
        <w:top w:val="none" w:sz="0" w:space="0" w:color="auto"/>
        <w:left w:val="none" w:sz="0" w:space="0" w:color="auto"/>
        <w:bottom w:val="none" w:sz="0" w:space="0" w:color="auto"/>
        <w:right w:val="none" w:sz="0" w:space="0" w:color="auto"/>
      </w:divBdr>
      <w:divsChild>
        <w:div w:id="1871987545">
          <w:marLeft w:val="0"/>
          <w:marRight w:val="0"/>
          <w:marTop w:val="0"/>
          <w:marBottom w:val="0"/>
          <w:divBdr>
            <w:top w:val="none" w:sz="0" w:space="0" w:color="auto"/>
            <w:left w:val="none" w:sz="0" w:space="0" w:color="auto"/>
            <w:bottom w:val="none" w:sz="0" w:space="0" w:color="auto"/>
            <w:right w:val="none" w:sz="0" w:space="0" w:color="auto"/>
          </w:divBdr>
          <w:divsChild>
            <w:div w:id="2175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1990">
      <w:bodyDiv w:val="1"/>
      <w:marLeft w:val="0"/>
      <w:marRight w:val="0"/>
      <w:marTop w:val="0"/>
      <w:marBottom w:val="0"/>
      <w:divBdr>
        <w:top w:val="none" w:sz="0" w:space="0" w:color="auto"/>
        <w:left w:val="none" w:sz="0" w:space="0" w:color="auto"/>
        <w:bottom w:val="none" w:sz="0" w:space="0" w:color="auto"/>
        <w:right w:val="none" w:sz="0" w:space="0" w:color="auto"/>
      </w:divBdr>
    </w:div>
    <w:div w:id="1457212942">
      <w:bodyDiv w:val="1"/>
      <w:marLeft w:val="0"/>
      <w:marRight w:val="0"/>
      <w:marTop w:val="0"/>
      <w:marBottom w:val="0"/>
      <w:divBdr>
        <w:top w:val="none" w:sz="0" w:space="0" w:color="auto"/>
        <w:left w:val="none" w:sz="0" w:space="0" w:color="auto"/>
        <w:bottom w:val="none" w:sz="0" w:space="0" w:color="auto"/>
        <w:right w:val="none" w:sz="0" w:space="0" w:color="auto"/>
      </w:divBdr>
    </w:div>
    <w:div w:id="1457796756">
      <w:bodyDiv w:val="1"/>
      <w:marLeft w:val="0"/>
      <w:marRight w:val="0"/>
      <w:marTop w:val="0"/>
      <w:marBottom w:val="0"/>
      <w:divBdr>
        <w:top w:val="none" w:sz="0" w:space="0" w:color="auto"/>
        <w:left w:val="none" w:sz="0" w:space="0" w:color="auto"/>
        <w:bottom w:val="none" w:sz="0" w:space="0" w:color="auto"/>
        <w:right w:val="none" w:sz="0" w:space="0" w:color="auto"/>
      </w:divBdr>
    </w:div>
    <w:div w:id="1459757877">
      <w:bodyDiv w:val="1"/>
      <w:marLeft w:val="0"/>
      <w:marRight w:val="0"/>
      <w:marTop w:val="0"/>
      <w:marBottom w:val="0"/>
      <w:divBdr>
        <w:top w:val="none" w:sz="0" w:space="0" w:color="auto"/>
        <w:left w:val="none" w:sz="0" w:space="0" w:color="auto"/>
        <w:bottom w:val="none" w:sz="0" w:space="0" w:color="auto"/>
        <w:right w:val="none" w:sz="0" w:space="0" w:color="auto"/>
      </w:divBdr>
    </w:div>
    <w:div w:id="1467506439">
      <w:bodyDiv w:val="1"/>
      <w:marLeft w:val="0"/>
      <w:marRight w:val="0"/>
      <w:marTop w:val="0"/>
      <w:marBottom w:val="0"/>
      <w:divBdr>
        <w:top w:val="none" w:sz="0" w:space="0" w:color="auto"/>
        <w:left w:val="none" w:sz="0" w:space="0" w:color="auto"/>
        <w:bottom w:val="none" w:sz="0" w:space="0" w:color="auto"/>
        <w:right w:val="none" w:sz="0" w:space="0" w:color="auto"/>
      </w:divBdr>
    </w:div>
    <w:div w:id="1479572725">
      <w:bodyDiv w:val="1"/>
      <w:marLeft w:val="0"/>
      <w:marRight w:val="0"/>
      <w:marTop w:val="0"/>
      <w:marBottom w:val="0"/>
      <w:divBdr>
        <w:top w:val="none" w:sz="0" w:space="0" w:color="auto"/>
        <w:left w:val="none" w:sz="0" w:space="0" w:color="auto"/>
        <w:bottom w:val="none" w:sz="0" w:space="0" w:color="auto"/>
        <w:right w:val="none" w:sz="0" w:space="0" w:color="auto"/>
      </w:divBdr>
    </w:div>
    <w:div w:id="1482693002">
      <w:bodyDiv w:val="1"/>
      <w:marLeft w:val="0"/>
      <w:marRight w:val="0"/>
      <w:marTop w:val="0"/>
      <w:marBottom w:val="0"/>
      <w:divBdr>
        <w:top w:val="none" w:sz="0" w:space="0" w:color="auto"/>
        <w:left w:val="none" w:sz="0" w:space="0" w:color="auto"/>
        <w:bottom w:val="none" w:sz="0" w:space="0" w:color="auto"/>
        <w:right w:val="none" w:sz="0" w:space="0" w:color="auto"/>
      </w:divBdr>
    </w:div>
    <w:div w:id="1483622785">
      <w:bodyDiv w:val="1"/>
      <w:marLeft w:val="0"/>
      <w:marRight w:val="0"/>
      <w:marTop w:val="0"/>
      <w:marBottom w:val="0"/>
      <w:divBdr>
        <w:top w:val="none" w:sz="0" w:space="0" w:color="auto"/>
        <w:left w:val="none" w:sz="0" w:space="0" w:color="auto"/>
        <w:bottom w:val="none" w:sz="0" w:space="0" w:color="auto"/>
        <w:right w:val="none" w:sz="0" w:space="0" w:color="auto"/>
      </w:divBdr>
    </w:div>
    <w:div w:id="1490174532">
      <w:bodyDiv w:val="1"/>
      <w:marLeft w:val="0"/>
      <w:marRight w:val="0"/>
      <w:marTop w:val="0"/>
      <w:marBottom w:val="0"/>
      <w:divBdr>
        <w:top w:val="none" w:sz="0" w:space="0" w:color="auto"/>
        <w:left w:val="none" w:sz="0" w:space="0" w:color="auto"/>
        <w:bottom w:val="none" w:sz="0" w:space="0" w:color="auto"/>
        <w:right w:val="none" w:sz="0" w:space="0" w:color="auto"/>
      </w:divBdr>
    </w:div>
    <w:div w:id="1491100337">
      <w:bodyDiv w:val="1"/>
      <w:marLeft w:val="0"/>
      <w:marRight w:val="0"/>
      <w:marTop w:val="0"/>
      <w:marBottom w:val="0"/>
      <w:divBdr>
        <w:top w:val="none" w:sz="0" w:space="0" w:color="auto"/>
        <w:left w:val="none" w:sz="0" w:space="0" w:color="auto"/>
        <w:bottom w:val="none" w:sz="0" w:space="0" w:color="auto"/>
        <w:right w:val="none" w:sz="0" w:space="0" w:color="auto"/>
      </w:divBdr>
    </w:div>
    <w:div w:id="1492679087">
      <w:bodyDiv w:val="1"/>
      <w:marLeft w:val="0"/>
      <w:marRight w:val="0"/>
      <w:marTop w:val="0"/>
      <w:marBottom w:val="0"/>
      <w:divBdr>
        <w:top w:val="none" w:sz="0" w:space="0" w:color="auto"/>
        <w:left w:val="none" w:sz="0" w:space="0" w:color="auto"/>
        <w:bottom w:val="none" w:sz="0" w:space="0" w:color="auto"/>
        <w:right w:val="none" w:sz="0" w:space="0" w:color="auto"/>
      </w:divBdr>
    </w:div>
    <w:div w:id="1495301168">
      <w:bodyDiv w:val="1"/>
      <w:marLeft w:val="0"/>
      <w:marRight w:val="0"/>
      <w:marTop w:val="0"/>
      <w:marBottom w:val="0"/>
      <w:divBdr>
        <w:top w:val="none" w:sz="0" w:space="0" w:color="auto"/>
        <w:left w:val="none" w:sz="0" w:space="0" w:color="auto"/>
        <w:bottom w:val="none" w:sz="0" w:space="0" w:color="auto"/>
        <w:right w:val="none" w:sz="0" w:space="0" w:color="auto"/>
      </w:divBdr>
    </w:div>
    <w:div w:id="1504734708">
      <w:bodyDiv w:val="1"/>
      <w:marLeft w:val="0"/>
      <w:marRight w:val="0"/>
      <w:marTop w:val="0"/>
      <w:marBottom w:val="0"/>
      <w:divBdr>
        <w:top w:val="none" w:sz="0" w:space="0" w:color="auto"/>
        <w:left w:val="none" w:sz="0" w:space="0" w:color="auto"/>
        <w:bottom w:val="none" w:sz="0" w:space="0" w:color="auto"/>
        <w:right w:val="none" w:sz="0" w:space="0" w:color="auto"/>
      </w:divBdr>
      <w:divsChild>
        <w:div w:id="1324696444">
          <w:marLeft w:val="0"/>
          <w:marRight w:val="0"/>
          <w:marTop w:val="0"/>
          <w:marBottom w:val="0"/>
          <w:divBdr>
            <w:top w:val="none" w:sz="0" w:space="0" w:color="auto"/>
            <w:left w:val="none" w:sz="0" w:space="0" w:color="auto"/>
            <w:bottom w:val="none" w:sz="0" w:space="0" w:color="auto"/>
            <w:right w:val="none" w:sz="0" w:space="0" w:color="auto"/>
          </w:divBdr>
        </w:div>
      </w:divsChild>
    </w:div>
    <w:div w:id="1512062986">
      <w:bodyDiv w:val="1"/>
      <w:marLeft w:val="0"/>
      <w:marRight w:val="0"/>
      <w:marTop w:val="0"/>
      <w:marBottom w:val="0"/>
      <w:divBdr>
        <w:top w:val="none" w:sz="0" w:space="0" w:color="auto"/>
        <w:left w:val="none" w:sz="0" w:space="0" w:color="auto"/>
        <w:bottom w:val="none" w:sz="0" w:space="0" w:color="auto"/>
        <w:right w:val="none" w:sz="0" w:space="0" w:color="auto"/>
      </w:divBdr>
    </w:div>
    <w:div w:id="1513032280">
      <w:bodyDiv w:val="1"/>
      <w:marLeft w:val="0"/>
      <w:marRight w:val="0"/>
      <w:marTop w:val="0"/>
      <w:marBottom w:val="0"/>
      <w:divBdr>
        <w:top w:val="none" w:sz="0" w:space="0" w:color="auto"/>
        <w:left w:val="none" w:sz="0" w:space="0" w:color="auto"/>
        <w:bottom w:val="none" w:sz="0" w:space="0" w:color="auto"/>
        <w:right w:val="none" w:sz="0" w:space="0" w:color="auto"/>
      </w:divBdr>
    </w:div>
    <w:div w:id="1525023063">
      <w:bodyDiv w:val="1"/>
      <w:marLeft w:val="0"/>
      <w:marRight w:val="0"/>
      <w:marTop w:val="0"/>
      <w:marBottom w:val="0"/>
      <w:divBdr>
        <w:top w:val="none" w:sz="0" w:space="0" w:color="auto"/>
        <w:left w:val="none" w:sz="0" w:space="0" w:color="auto"/>
        <w:bottom w:val="none" w:sz="0" w:space="0" w:color="auto"/>
        <w:right w:val="none" w:sz="0" w:space="0" w:color="auto"/>
      </w:divBdr>
    </w:div>
    <w:div w:id="1538354220">
      <w:bodyDiv w:val="1"/>
      <w:marLeft w:val="0"/>
      <w:marRight w:val="0"/>
      <w:marTop w:val="0"/>
      <w:marBottom w:val="0"/>
      <w:divBdr>
        <w:top w:val="none" w:sz="0" w:space="0" w:color="auto"/>
        <w:left w:val="none" w:sz="0" w:space="0" w:color="auto"/>
        <w:bottom w:val="none" w:sz="0" w:space="0" w:color="auto"/>
        <w:right w:val="none" w:sz="0" w:space="0" w:color="auto"/>
      </w:divBdr>
    </w:div>
    <w:div w:id="1538808942">
      <w:bodyDiv w:val="1"/>
      <w:marLeft w:val="0"/>
      <w:marRight w:val="0"/>
      <w:marTop w:val="0"/>
      <w:marBottom w:val="0"/>
      <w:divBdr>
        <w:top w:val="none" w:sz="0" w:space="0" w:color="auto"/>
        <w:left w:val="none" w:sz="0" w:space="0" w:color="auto"/>
        <w:bottom w:val="none" w:sz="0" w:space="0" w:color="auto"/>
        <w:right w:val="none" w:sz="0" w:space="0" w:color="auto"/>
      </w:divBdr>
    </w:div>
    <w:div w:id="1542471465">
      <w:bodyDiv w:val="1"/>
      <w:marLeft w:val="0"/>
      <w:marRight w:val="0"/>
      <w:marTop w:val="0"/>
      <w:marBottom w:val="0"/>
      <w:divBdr>
        <w:top w:val="none" w:sz="0" w:space="0" w:color="auto"/>
        <w:left w:val="none" w:sz="0" w:space="0" w:color="auto"/>
        <w:bottom w:val="none" w:sz="0" w:space="0" w:color="auto"/>
        <w:right w:val="none" w:sz="0" w:space="0" w:color="auto"/>
      </w:divBdr>
    </w:div>
    <w:div w:id="1543791107">
      <w:bodyDiv w:val="1"/>
      <w:marLeft w:val="0"/>
      <w:marRight w:val="0"/>
      <w:marTop w:val="0"/>
      <w:marBottom w:val="0"/>
      <w:divBdr>
        <w:top w:val="none" w:sz="0" w:space="0" w:color="auto"/>
        <w:left w:val="none" w:sz="0" w:space="0" w:color="auto"/>
        <w:bottom w:val="none" w:sz="0" w:space="0" w:color="auto"/>
        <w:right w:val="none" w:sz="0" w:space="0" w:color="auto"/>
      </w:divBdr>
    </w:div>
    <w:div w:id="1557815922">
      <w:bodyDiv w:val="1"/>
      <w:marLeft w:val="0"/>
      <w:marRight w:val="0"/>
      <w:marTop w:val="0"/>
      <w:marBottom w:val="0"/>
      <w:divBdr>
        <w:top w:val="none" w:sz="0" w:space="0" w:color="auto"/>
        <w:left w:val="none" w:sz="0" w:space="0" w:color="auto"/>
        <w:bottom w:val="none" w:sz="0" w:space="0" w:color="auto"/>
        <w:right w:val="none" w:sz="0" w:space="0" w:color="auto"/>
      </w:divBdr>
    </w:div>
    <w:div w:id="1559321449">
      <w:bodyDiv w:val="1"/>
      <w:marLeft w:val="0"/>
      <w:marRight w:val="0"/>
      <w:marTop w:val="0"/>
      <w:marBottom w:val="0"/>
      <w:divBdr>
        <w:top w:val="none" w:sz="0" w:space="0" w:color="auto"/>
        <w:left w:val="none" w:sz="0" w:space="0" w:color="auto"/>
        <w:bottom w:val="none" w:sz="0" w:space="0" w:color="auto"/>
        <w:right w:val="none" w:sz="0" w:space="0" w:color="auto"/>
      </w:divBdr>
    </w:div>
    <w:div w:id="1564020465">
      <w:bodyDiv w:val="1"/>
      <w:marLeft w:val="0"/>
      <w:marRight w:val="0"/>
      <w:marTop w:val="0"/>
      <w:marBottom w:val="0"/>
      <w:divBdr>
        <w:top w:val="none" w:sz="0" w:space="0" w:color="auto"/>
        <w:left w:val="none" w:sz="0" w:space="0" w:color="auto"/>
        <w:bottom w:val="none" w:sz="0" w:space="0" w:color="auto"/>
        <w:right w:val="none" w:sz="0" w:space="0" w:color="auto"/>
      </w:divBdr>
    </w:div>
    <w:div w:id="1571771961">
      <w:bodyDiv w:val="1"/>
      <w:marLeft w:val="0"/>
      <w:marRight w:val="0"/>
      <w:marTop w:val="0"/>
      <w:marBottom w:val="0"/>
      <w:divBdr>
        <w:top w:val="none" w:sz="0" w:space="0" w:color="auto"/>
        <w:left w:val="none" w:sz="0" w:space="0" w:color="auto"/>
        <w:bottom w:val="none" w:sz="0" w:space="0" w:color="auto"/>
        <w:right w:val="none" w:sz="0" w:space="0" w:color="auto"/>
      </w:divBdr>
    </w:div>
    <w:div w:id="1581519281">
      <w:bodyDiv w:val="1"/>
      <w:marLeft w:val="0"/>
      <w:marRight w:val="0"/>
      <w:marTop w:val="0"/>
      <w:marBottom w:val="0"/>
      <w:divBdr>
        <w:top w:val="none" w:sz="0" w:space="0" w:color="auto"/>
        <w:left w:val="none" w:sz="0" w:space="0" w:color="auto"/>
        <w:bottom w:val="none" w:sz="0" w:space="0" w:color="auto"/>
        <w:right w:val="none" w:sz="0" w:space="0" w:color="auto"/>
      </w:divBdr>
    </w:div>
    <w:div w:id="1581714305">
      <w:bodyDiv w:val="1"/>
      <w:marLeft w:val="0"/>
      <w:marRight w:val="0"/>
      <w:marTop w:val="0"/>
      <w:marBottom w:val="0"/>
      <w:divBdr>
        <w:top w:val="none" w:sz="0" w:space="0" w:color="auto"/>
        <w:left w:val="none" w:sz="0" w:space="0" w:color="auto"/>
        <w:bottom w:val="none" w:sz="0" w:space="0" w:color="auto"/>
        <w:right w:val="none" w:sz="0" w:space="0" w:color="auto"/>
      </w:divBdr>
    </w:div>
    <w:div w:id="1582763322">
      <w:bodyDiv w:val="1"/>
      <w:marLeft w:val="0"/>
      <w:marRight w:val="0"/>
      <w:marTop w:val="0"/>
      <w:marBottom w:val="0"/>
      <w:divBdr>
        <w:top w:val="none" w:sz="0" w:space="0" w:color="auto"/>
        <w:left w:val="none" w:sz="0" w:space="0" w:color="auto"/>
        <w:bottom w:val="none" w:sz="0" w:space="0" w:color="auto"/>
        <w:right w:val="none" w:sz="0" w:space="0" w:color="auto"/>
      </w:divBdr>
    </w:div>
    <w:div w:id="1586110942">
      <w:bodyDiv w:val="1"/>
      <w:marLeft w:val="0"/>
      <w:marRight w:val="0"/>
      <w:marTop w:val="0"/>
      <w:marBottom w:val="0"/>
      <w:divBdr>
        <w:top w:val="none" w:sz="0" w:space="0" w:color="auto"/>
        <w:left w:val="none" w:sz="0" w:space="0" w:color="auto"/>
        <w:bottom w:val="none" w:sz="0" w:space="0" w:color="auto"/>
        <w:right w:val="none" w:sz="0" w:space="0" w:color="auto"/>
      </w:divBdr>
    </w:div>
    <w:div w:id="1587572118">
      <w:bodyDiv w:val="1"/>
      <w:marLeft w:val="0"/>
      <w:marRight w:val="0"/>
      <w:marTop w:val="0"/>
      <w:marBottom w:val="0"/>
      <w:divBdr>
        <w:top w:val="none" w:sz="0" w:space="0" w:color="auto"/>
        <w:left w:val="none" w:sz="0" w:space="0" w:color="auto"/>
        <w:bottom w:val="none" w:sz="0" w:space="0" w:color="auto"/>
        <w:right w:val="none" w:sz="0" w:space="0" w:color="auto"/>
      </w:divBdr>
    </w:div>
    <w:div w:id="1592736281">
      <w:bodyDiv w:val="1"/>
      <w:marLeft w:val="0"/>
      <w:marRight w:val="0"/>
      <w:marTop w:val="0"/>
      <w:marBottom w:val="0"/>
      <w:divBdr>
        <w:top w:val="none" w:sz="0" w:space="0" w:color="auto"/>
        <w:left w:val="none" w:sz="0" w:space="0" w:color="auto"/>
        <w:bottom w:val="none" w:sz="0" w:space="0" w:color="auto"/>
        <w:right w:val="none" w:sz="0" w:space="0" w:color="auto"/>
      </w:divBdr>
    </w:div>
    <w:div w:id="1610893737">
      <w:bodyDiv w:val="1"/>
      <w:marLeft w:val="0"/>
      <w:marRight w:val="0"/>
      <w:marTop w:val="0"/>
      <w:marBottom w:val="0"/>
      <w:divBdr>
        <w:top w:val="none" w:sz="0" w:space="0" w:color="auto"/>
        <w:left w:val="none" w:sz="0" w:space="0" w:color="auto"/>
        <w:bottom w:val="none" w:sz="0" w:space="0" w:color="auto"/>
        <w:right w:val="none" w:sz="0" w:space="0" w:color="auto"/>
      </w:divBdr>
    </w:div>
    <w:div w:id="1613315610">
      <w:bodyDiv w:val="1"/>
      <w:marLeft w:val="0"/>
      <w:marRight w:val="0"/>
      <w:marTop w:val="0"/>
      <w:marBottom w:val="0"/>
      <w:divBdr>
        <w:top w:val="none" w:sz="0" w:space="0" w:color="auto"/>
        <w:left w:val="none" w:sz="0" w:space="0" w:color="auto"/>
        <w:bottom w:val="none" w:sz="0" w:space="0" w:color="auto"/>
        <w:right w:val="none" w:sz="0" w:space="0" w:color="auto"/>
      </w:divBdr>
    </w:div>
    <w:div w:id="1613517229">
      <w:bodyDiv w:val="1"/>
      <w:marLeft w:val="0"/>
      <w:marRight w:val="0"/>
      <w:marTop w:val="0"/>
      <w:marBottom w:val="0"/>
      <w:divBdr>
        <w:top w:val="none" w:sz="0" w:space="0" w:color="auto"/>
        <w:left w:val="none" w:sz="0" w:space="0" w:color="auto"/>
        <w:bottom w:val="none" w:sz="0" w:space="0" w:color="auto"/>
        <w:right w:val="none" w:sz="0" w:space="0" w:color="auto"/>
      </w:divBdr>
    </w:div>
    <w:div w:id="1619529819">
      <w:bodyDiv w:val="1"/>
      <w:marLeft w:val="0"/>
      <w:marRight w:val="0"/>
      <w:marTop w:val="0"/>
      <w:marBottom w:val="0"/>
      <w:divBdr>
        <w:top w:val="none" w:sz="0" w:space="0" w:color="auto"/>
        <w:left w:val="none" w:sz="0" w:space="0" w:color="auto"/>
        <w:bottom w:val="none" w:sz="0" w:space="0" w:color="auto"/>
        <w:right w:val="none" w:sz="0" w:space="0" w:color="auto"/>
      </w:divBdr>
    </w:div>
    <w:div w:id="1622956537">
      <w:bodyDiv w:val="1"/>
      <w:marLeft w:val="0"/>
      <w:marRight w:val="0"/>
      <w:marTop w:val="0"/>
      <w:marBottom w:val="0"/>
      <w:divBdr>
        <w:top w:val="none" w:sz="0" w:space="0" w:color="auto"/>
        <w:left w:val="none" w:sz="0" w:space="0" w:color="auto"/>
        <w:bottom w:val="none" w:sz="0" w:space="0" w:color="auto"/>
        <w:right w:val="none" w:sz="0" w:space="0" w:color="auto"/>
      </w:divBdr>
    </w:div>
    <w:div w:id="1623539676">
      <w:bodyDiv w:val="1"/>
      <w:marLeft w:val="0"/>
      <w:marRight w:val="0"/>
      <w:marTop w:val="0"/>
      <w:marBottom w:val="0"/>
      <w:divBdr>
        <w:top w:val="none" w:sz="0" w:space="0" w:color="auto"/>
        <w:left w:val="none" w:sz="0" w:space="0" w:color="auto"/>
        <w:bottom w:val="none" w:sz="0" w:space="0" w:color="auto"/>
        <w:right w:val="none" w:sz="0" w:space="0" w:color="auto"/>
      </w:divBdr>
    </w:div>
    <w:div w:id="1628052104">
      <w:bodyDiv w:val="1"/>
      <w:marLeft w:val="0"/>
      <w:marRight w:val="0"/>
      <w:marTop w:val="0"/>
      <w:marBottom w:val="0"/>
      <w:divBdr>
        <w:top w:val="none" w:sz="0" w:space="0" w:color="auto"/>
        <w:left w:val="none" w:sz="0" w:space="0" w:color="auto"/>
        <w:bottom w:val="none" w:sz="0" w:space="0" w:color="auto"/>
        <w:right w:val="none" w:sz="0" w:space="0" w:color="auto"/>
      </w:divBdr>
    </w:div>
    <w:div w:id="1643580156">
      <w:bodyDiv w:val="1"/>
      <w:marLeft w:val="0"/>
      <w:marRight w:val="0"/>
      <w:marTop w:val="0"/>
      <w:marBottom w:val="0"/>
      <w:divBdr>
        <w:top w:val="none" w:sz="0" w:space="0" w:color="auto"/>
        <w:left w:val="none" w:sz="0" w:space="0" w:color="auto"/>
        <w:bottom w:val="none" w:sz="0" w:space="0" w:color="auto"/>
        <w:right w:val="none" w:sz="0" w:space="0" w:color="auto"/>
      </w:divBdr>
    </w:div>
    <w:div w:id="1644774242">
      <w:bodyDiv w:val="1"/>
      <w:marLeft w:val="0"/>
      <w:marRight w:val="0"/>
      <w:marTop w:val="0"/>
      <w:marBottom w:val="0"/>
      <w:divBdr>
        <w:top w:val="none" w:sz="0" w:space="0" w:color="auto"/>
        <w:left w:val="none" w:sz="0" w:space="0" w:color="auto"/>
        <w:bottom w:val="none" w:sz="0" w:space="0" w:color="auto"/>
        <w:right w:val="none" w:sz="0" w:space="0" w:color="auto"/>
      </w:divBdr>
    </w:div>
    <w:div w:id="1650671372">
      <w:bodyDiv w:val="1"/>
      <w:marLeft w:val="0"/>
      <w:marRight w:val="0"/>
      <w:marTop w:val="0"/>
      <w:marBottom w:val="0"/>
      <w:divBdr>
        <w:top w:val="none" w:sz="0" w:space="0" w:color="auto"/>
        <w:left w:val="none" w:sz="0" w:space="0" w:color="auto"/>
        <w:bottom w:val="none" w:sz="0" w:space="0" w:color="auto"/>
        <w:right w:val="none" w:sz="0" w:space="0" w:color="auto"/>
      </w:divBdr>
    </w:div>
    <w:div w:id="1653412075">
      <w:bodyDiv w:val="1"/>
      <w:marLeft w:val="0"/>
      <w:marRight w:val="0"/>
      <w:marTop w:val="0"/>
      <w:marBottom w:val="0"/>
      <w:divBdr>
        <w:top w:val="none" w:sz="0" w:space="0" w:color="auto"/>
        <w:left w:val="none" w:sz="0" w:space="0" w:color="auto"/>
        <w:bottom w:val="none" w:sz="0" w:space="0" w:color="auto"/>
        <w:right w:val="none" w:sz="0" w:space="0" w:color="auto"/>
      </w:divBdr>
    </w:div>
    <w:div w:id="1659186373">
      <w:bodyDiv w:val="1"/>
      <w:marLeft w:val="0"/>
      <w:marRight w:val="0"/>
      <w:marTop w:val="0"/>
      <w:marBottom w:val="0"/>
      <w:divBdr>
        <w:top w:val="none" w:sz="0" w:space="0" w:color="auto"/>
        <w:left w:val="none" w:sz="0" w:space="0" w:color="auto"/>
        <w:bottom w:val="none" w:sz="0" w:space="0" w:color="auto"/>
        <w:right w:val="none" w:sz="0" w:space="0" w:color="auto"/>
      </w:divBdr>
    </w:div>
    <w:div w:id="1665433034">
      <w:bodyDiv w:val="1"/>
      <w:marLeft w:val="0"/>
      <w:marRight w:val="0"/>
      <w:marTop w:val="0"/>
      <w:marBottom w:val="0"/>
      <w:divBdr>
        <w:top w:val="none" w:sz="0" w:space="0" w:color="auto"/>
        <w:left w:val="none" w:sz="0" w:space="0" w:color="auto"/>
        <w:bottom w:val="none" w:sz="0" w:space="0" w:color="auto"/>
        <w:right w:val="none" w:sz="0" w:space="0" w:color="auto"/>
      </w:divBdr>
    </w:div>
    <w:div w:id="1666131410">
      <w:bodyDiv w:val="1"/>
      <w:marLeft w:val="0"/>
      <w:marRight w:val="0"/>
      <w:marTop w:val="0"/>
      <w:marBottom w:val="0"/>
      <w:divBdr>
        <w:top w:val="none" w:sz="0" w:space="0" w:color="auto"/>
        <w:left w:val="none" w:sz="0" w:space="0" w:color="auto"/>
        <w:bottom w:val="none" w:sz="0" w:space="0" w:color="auto"/>
        <w:right w:val="none" w:sz="0" w:space="0" w:color="auto"/>
      </w:divBdr>
    </w:div>
    <w:div w:id="1678343599">
      <w:bodyDiv w:val="1"/>
      <w:marLeft w:val="0"/>
      <w:marRight w:val="0"/>
      <w:marTop w:val="0"/>
      <w:marBottom w:val="0"/>
      <w:divBdr>
        <w:top w:val="none" w:sz="0" w:space="0" w:color="auto"/>
        <w:left w:val="none" w:sz="0" w:space="0" w:color="auto"/>
        <w:bottom w:val="none" w:sz="0" w:space="0" w:color="auto"/>
        <w:right w:val="none" w:sz="0" w:space="0" w:color="auto"/>
      </w:divBdr>
    </w:div>
    <w:div w:id="1679503689">
      <w:bodyDiv w:val="1"/>
      <w:marLeft w:val="0"/>
      <w:marRight w:val="0"/>
      <w:marTop w:val="0"/>
      <w:marBottom w:val="0"/>
      <w:divBdr>
        <w:top w:val="none" w:sz="0" w:space="0" w:color="auto"/>
        <w:left w:val="none" w:sz="0" w:space="0" w:color="auto"/>
        <w:bottom w:val="none" w:sz="0" w:space="0" w:color="auto"/>
        <w:right w:val="none" w:sz="0" w:space="0" w:color="auto"/>
      </w:divBdr>
    </w:div>
    <w:div w:id="1693844176">
      <w:bodyDiv w:val="1"/>
      <w:marLeft w:val="0"/>
      <w:marRight w:val="0"/>
      <w:marTop w:val="0"/>
      <w:marBottom w:val="0"/>
      <w:divBdr>
        <w:top w:val="none" w:sz="0" w:space="0" w:color="auto"/>
        <w:left w:val="none" w:sz="0" w:space="0" w:color="auto"/>
        <w:bottom w:val="none" w:sz="0" w:space="0" w:color="auto"/>
        <w:right w:val="none" w:sz="0" w:space="0" w:color="auto"/>
      </w:divBdr>
    </w:div>
    <w:div w:id="1706370236">
      <w:bodyDiv w:val="1"/>
      <w:marLeft w:val="0"/>
      <w:marRight w:val="0"/>
      <w:marTop w:val="0"/>
      <w:marBottom w:val="0"/>
      <w:divBdr>
        <w:top w:val="none" w:sz="0" w:space="0" w:color="auto"/>
        <w:left w:val="none" w:sz="0" w:space="0" w:color="auto"/>
        <w:bottom w:val="none" w:sz="0" w:space="0" w:color="auto"/>
        <w:right w:val="none" w:sz="0" w:space="0" w:color="auto"/>
      </w:divBdr>
    </w:div>
    <w:div w:id="1714034283">
      <w:bodyDiv w:val="1"/>
      <w:marLeft w:val="0"/>
      <w:marRight w:val="0"/>
      <w:marTop w:val="0"/>
      <w:marBottom w:val="0"/>
      <w:divBdr>
        <w:top w:val="none" w:sz="0" w:space="0" w:color="auto"/>
        <w:left w:val="none" w:sz="0" w:space="0" w:color="auto"/>
        <w:bottom w:val="none" w:sz="0" w:space="0" w:color="auto"/>
        <w:right w:val="none" w:sz="0" w:space="0" w:color="auto"/>
      </w:divBdr>
    </w:div>
    <w:div w:id="1714189837">
      <w:bodyDiv w:val="1"/>
      <w:marLeft w:val="0"/>
      <w:marRight w:val="0"/>
      <w:marTop w:val="0"/>
      <w:marBottom w:val="0"/>
      <w:divBdr>
        <w:top w:val="none" w:sz="0" w:space="0" w:color="auto"/>
        <w:left w:val="none" w:sz="0" w:space="0" w:color="auto"/>
        <w:bottom w:val="none" w:sz="0" w:space="0" w:color="auto"/>
        <w:right w:val="none" w:sz="0" w:space="0" w:color="auto"/>
      </w:divBdr>
    </w:div>
    <w:div w:id="1720321167">
      <w:bodyDiv w:val="1"/>
      <w:marLeft w:val="0"/>
      <w:marRight w:val="0"/>
      <w:marTop w:val="0"/>
      <w:marBottom w:val="0"/>
      <w:divBdr>
        <w:top w:val="none" w:sz="0" w:space="0" w:color="auto"/>
        <w:left w:val="none" w:sz="0" w:space="0" w:color="auto"/>
        <w:bottom w:val="none" w:sz="0" w:space="0" w:color="auto"/>
        <w:right w:val="none" w:sz="0" w:space="0" w:color="auto"/>
      </w:divBdr>
    </w:div>
    <w:div w:id="1726833524">
      <w:bodyDiv w:val="1"/>
      <w:marLeft w:val="0"/>
      <w:marRight w:val="0"/>
      <w:marTop w:val="0"/>
      <w:marBottom w:val="0"/>
      <w:divBdr>
        <w:top w:val="none" w:sz="0" w:space="0" w:color="auto"/>
        <w:left w:val="none" w:sz="0" w:space="0" w:color="auto"/>
        <w:bottom w:val="none" w:sz="0" w:space="0" w:color="auto"/>
        <w:right w:val="none" w:sz="0" w:space="0" w:color="auto"/>
      </w:divBdr>
    </w:div>
    <w:div w:id="1736931900">
      <w:bodyDiv w:val="1"/>
      <w:marLeft w:val="0"/>
      <w:marRight w:val="0"/>
      <w:marTop w:val="0"/>
      <w:marBottom w:val="0"/>
      <w:divBdr>
        <w:top w:val="none" w:sz="0" w:space="0" w:color="auto"/>
        <w:left w:val="none" w:sz="0" w:space="0" w:color="auto"/>
        <w:bottom w:val="none" w:sz="0" w:space="0" w:color="auto"/>
        <w:right w:val="none" w:sz="0" w:space="0" w:color="auto"/>
      </w:divBdr>
    </w:div>
    <w:div w:id="1742675512">
      <w:bodyDiv w:val="1"/>
      <w:marLeft w:val="0"/>
      <w:marRight w:val="0"/>
      <w:marTop w:val="0"/>
      <w:marBottom w:val="0"/>
      <w:divBdr>
        <w:top w:val="none" w:sz="0" w:space="0" w:color="auto"/>
        <w:left w:val="none" w:sz="0" w:space="0" w:color="auto"/>
        <w:bottom w:val="none" w:sz="0" w:space="0" w:color="auto"/>
        <w:right w:val="none" w:sz="0" w:space="0" w:color="auto"/>
      </w:divBdr>
    </w:div>
    <w:div w:id="1743061344">
      <w:bodyDiv w:val="1"/>
      <w:marLeft w:val="0"/>
      <w:marRight w:val="0"/>
      <w:marTop w:val="0"/>
      <w:marBottom w:val="0"/>
      <w:divBdr>
        <w:top w:val="none" w:sz="0" w:space="0" w:color="auto"/>
        <w:left w:val="none" w:sz="0" w:space="0" w:color="auto"/>
        <w:bottom w:val="none" w:sz="0" w:space="0" w:color="auto"/>
        <w:right w:val="none" w:sz="0" w:space="0" w:color="auto"/>
      </w:divBdr>
    </w:div>
    <w:div w:id="1751661817">
      <w:bodyDiv w:val="1"/>
      <w:marLeft w:val="0"/>
      <w:marRight w:val="0"/>
      <w:marTop w:val="0"/>
      <w:marBottom w:val="0"/>
      <w:divBdr>
        <w:top w:val="none" w:sz="0" w:space="0" w:color="auto"/>
        <w:left w:val="none" w:sz="0" w:space="0" w:color="auto"/>
        <w:bottom w:val="none" w:sz="0" w:space="0" w:color="auto"/>
        <w:right w:val="none" w:sz="0" w:space="0" w:color="auto"/>
      </w:divBdr>
    </w:div>
    <w:div w:id="1752971073">
      <w:bodyDiv w:val="1"/>
      <w:marLeft w:val="0"/>
      <w:marRight w:val="0"/>
      <w:marTop w:val="0"/>
      <w:marBottom w:val="0"/>
      <w:divBdr>
        <w:top w:val="none" w:sz="0" w:space="0" w:color="auto"/>
        <w:left w:val="none" w:sz="0" w:space="0" w:color="auto"/>
        <w:bottom w:val="none" w:sz="0" w:space="0" w:color="auto"/>
        <w:right w:val="none" w:sz="0" w:space="0" w:color="auto"/>
      </w:divBdr>
    </w:div>
    <w:div w:id="1758594738">
      <w:bodyDiv w:val="1"/>
      <w:marLeft w:val="0"/>
      <w:marRight w:val="0"/>
      <w:marTop w:val="0"/>
      <w:marBottom w:val="0"/>
      <w:divBdr>
        <w:top w:val="none" w:sz="0" w:space="0" w:color="auto"/>
        <w:left w:val="none" w:sz="0" w:space="0" w:color="auto"/>
        <w:bottom w:val="none" w:sz="0" w:space="0" w:color="auto"/>
        <w:right w:val="none" w:sz="0" w:space="0" w:color="auto"/>
      </w:divBdr>
    </w:div>
    <w:div w:id="1764496176">
      <w:bodyDiv w:val="1"/>
      <w:marLeft w:val="0"/>
      <w:marRight w:val="0"/>
      <w:marTop w:val="0"/>
      <w:marBottom w:val="0"/>
      <w:divBdr>
        <w:top w:val="none" w:sz="0" w:space="0" w:color="auto"/>
        <w:left w:val="none" w:sz="0" w:space="0" w:color="auto"/>
        <w:bottom w:val="none" w:sz="0" w:space="0" w:color="auto"/>
        <w:right w:val="none" w:sz="0" w:space="0" w:color="auto"/>
      </w:divBdr>
    </w:div>
    <w:div w:id="1765570925">
      <w:bodyDiv w:val="1"/>
      <w:marLeft w:val="0"/>
      <w:marRight w:val="0"/>
      <w:marTop w:val="0"/>
      <w:marBottom w:val="0"/>
      <w:divBdr>
        <w:top w:val="none" w:sz="0" w:space="0" w:color="auto"/>
        <w:left w:val="none" w:sz="0" w:space="0" w:color="auto"/>
        <w:bottom w:val="none" w:sz="0" w:space="0" w:color="auto"/>
        <w:right w:val="none" w:sz="0" w:space="0" w:color="auto"/>
      </w:divBdr>
    </w:div>
    <w:div w:id="1768035116">
      <w:bodyDiv w:val="1"/>
      <w:marLeft w:val="0"/>
      <w:marRight w:val="0"/>
      <w:marTop w:val="0"/>
      <w:marBottom w:val="0"/>
      <w:divBdr>
        <w:top w:val="none" w:sz="0" w:space="0" w:color="auto"/>
        <w:left w:val="none" w:sz="0" w:space="0" w:color="auto"/>
        <w:bottom w:val="none" w:sz="0" w:space="0" w:color="auto"/>
        <w:right w:val="none" w:sz="0" w:space="0" w:color="auto"/>
      </w:divBdr>
    </w:div>
    <w:div w:id="1770658402">
      <w:bodyDiv w:val="1"/>
      <w:marLeft w:val="0"/>
      <w:marRight w:val="0"/>
      <w:marTop w:val="0"/>
      <w:marBottom w:val="0"/>
      <w:divBdr>
        <w:top w:val="none" w:sz="0" w:space="0" w:color="auto"/>
        <w:left w:val="none" w:sz="0" w:space="0" w:color="auto"/>
        <w:bottom w:val="none" w:sz="0" w:space="0" w:color="auto"/>
        <w:right w:val="none" w:sz="0" w:space="0" w:color="auto"/>
      </w:divBdr>
    </w:div>
    <w:div w:id="1801418934">
      <w:bodyDiv w:val="1"/>
      <w:marLeft w:val="0"/>
      <w:marRight w:val="0"/>
      <w:marTop w:val="0"/>
      <w:marBottom w:val="0"/>
      <w:divBdr>
        <w:top w:val="none" w:sz="0" w:space="0" w:color="auto"/>
        <w:left w:val="none" w:sz="0" w:space="0" w:color="auto"/>
        <w:bottom w:val="none" w:sz="0" w:space="0" w:color="auto"/>
        <w:right w:val="none" w:sz="0" w:space="0" w:color="auto"/>
      </w:divBdr>
    </w:div>
    <w:div w:id="1806191269">
      <w:bodyDiv w:val="1"/>
      <w:marLeft w:val="0"/>
      <w:marRight w:val="0"/>
      <w:marTop w:val="0"/>
      <w:marBottom w:val="0"/>
      <w:divBdr>
        <w:top w:val="none" w:sz="0" w:space="0" w:color="auto"/>
        <w:left w:val="none" w:sz="0" w:space="0" w:color="auto"/>
        <w:bottom w:val="none" w:sz="0" w:space="0" w:color="auto"/>
        <w:right w:val="none" w:sz="0" w:space="0" w:color="auto"/>
      </w:divBdr>
    </w:div>
    <w:div w:id="1812943768">
      <w:bodyDiv w:val="1"/>
      <w:marLeft w:val="0"/>
      <w:marRight w:val="0"/>
      <w:marTop w:val="0"/>
      <w:marBottom w:val="0"/>
      <w:divBdr>
        <w:top w:val="none" w:sz="0" w:space="0" w:color="auto"/>
        <w:left w:val="none" w:sz="0" w:space="0" w:color="auto"/>
        <w:bottom w:val="none" w:sz="0" w:space="0" w:color="auto"/>
        <w:right w:val="none" w:sz="0" w:space="0" w:color="auto"/>
      </w:divBdr>
    </w:div>
    <w:div w:id="1817643492">
      <w:bodyDiv w:val="1"/>
      <w:marLeft w:val="0"/>
      <w:marRight w:val="0"/>
      <w:marTop w:val="0"/>
      <w:marBottom w:val="0"/>
      <w:divBdr>
        <w:top w:val="none" w:sz="0" w:space="0" w:color="auto"/>
        <w:left w:val="none" w:sz="0" w:space="0" w:color="auto"/>
        <w:bottom w:val="none" w:sz="0" w:space="0" w:color="auto"/>
        <w:right w:val="none" w:sz="0" w:space="0" w:color="auto"/>
      </w:divBdr>
    </w:div>
    <w:div w:id="1819373230">
      <w:bodyDiv w:val="1"/>
      <w:marLeft w:val="0"/>
      <w:marRight w:val="0"/>
      <w:marTop w:val="0"/>
      <w:marBottom w:val="0"/>
      <w:divBdr>
        <w:top w:val="none" w:sz="0" w:space="0" w:color="auto"/>
        <w:left w:val="none" w:sz="0" w:space="0" w:color="auto"/>
        <w:bottom w:val="none" w:sz="0" w:space="0" w:color="auto"/>
        <w:right w:val="none" w:sz="0" w:space="0" w:color="auto"/>
      </w:divBdr>
    </w:div>
    <w:div w:id="1821771292">
      <w:bodyDiv w:val="1"/>
      <w:marLeft w:val="0"/>
      <w:marRight w:val="0"/>
      <w:marTop w:val="0"/>
      <w:marBottom w:val="0"/>
      <w:divBdr>
        <w:top w:val="none" w:sz="0" w:space="0" w:color="auto"/>
        <w:left w:val="none" w:sz="0" w:space="0" w:color="auto"/>
        <w:bottom w:val="none" w:sz="0" w:space="0" w:color="auto"/>
        <w:right w:val="none" w:sz="0" w:space="0" w:color="auto"/>
      </w:divBdr>
    </w:div>
    <w:div w:id="1827433161">
      <w:bodyDiv w:val="1"/>
      <w:marLeft w:val="0"/>
      <w:marRight w:val="0"/>
      <w:marTop w:val="0"/>
      <w:marBottom w:val="0"/>
      <w:divBdr>
        <w:top w:val="none" w:sz="0" w:space="0" w:color="auto"/>
        <w:left w:val="none" w:sz="0" w:space="0" w:color="auto"/>
        <w:bottom w:val="none" w:sz="0" w:space="0" w:color="auto"/>
        <w:right w:val="none" w:sz="0" w:space="0" w:color="auto"/>
      </w:divBdr>
    </w:div>
    <w:div w:id="1829318620">
      <w:bodyDiv w:val="1"/>
      <w:marLeft w:val="0"/>
      <w:marRight w:val="0"/>
      <w:marTop w:val="0"/>
      <w:marBottom w:val="0"/>
      <w:divBdr>
        <w:top w:val="none" w:sz="0" w:space="0" w:color="auto"/>
        <w:left w:val="none" w:sz="0" w:space="0" w:color="auto"/>
        <w:bottom w:val="none" w:sz="0" w:space="0" w:color="auto"/>
        <w:right w:val="none" w:sz="0" w:space="0" w:color="auto"/>
      </w:divBdr>
    </w:div>
    <w:div w:id="1830291709">
      <w:bodyDiv w:val="1"/>
      <w:marLeft w:val="0"/>
      <w:marRight w:val="0"/>
      <w:marTop w:val="0"/>
      <w:marBottom w:val="0"/>
      <w:divBdr>
        <w:top w:val="none" w:sz="0" w:space="0" w:color="auto"/>
        <w:left w:val="none" w:sz="0" w:space="0" w:color="auto"/>
        <w:bottom w:val="none" w:sz="0" w:space="0" w:color="auto"/>
        <w:right w:val="none" w:sz="0" w:space="0" w:color="auto"/>
      </w:divBdr>
    </w:div>
    <w:div w:id="1833637935">
      <w:bodyDiv w:val="1"/>
      <w:marLeft w:val="0"/>
      <w:marRight w:val="0"/>
      <w:marTop w:val="0"/>
      <w:marBottom w:val="0"/>
      <w:divBdr>
        <w:top w:val="none" w:sz="0" w:space="0" w:color="auto"/>
        <w:left w:val="none" w:sz="0" w:space="0" w:color="auto"/>
        <w:bottom w:val="none" w:sz="0" w:space="0" w:color="auto"/>
        <w:right w:val="none" w:sz="0" w:space="0" w:color="auto"/>
      </w:divBdr>
    </w:div>
    <w:div w:id="1844583454">
      <w:bodyDiv w:val="1"/>
      <w:marLeft w:val="0"/>
      <w:marRight w:val="0"/>
      <w:marTop w:val="0"/>
      <w:marBottom w:val="0"/>
      <w:divBdr>
        <w:top w:val="none" w:sz="0" w:space="0" w:color="auto"/>
        <w:left w:val="none" w:sz="0" w:space="0" w:color="auto"/>
        <w:bottom w:val="none" w:sz="0" w:space="0" w:color="auto"/>
        <w:right w:val="none" w:sz="0" w:space="0" w:color="auto"/>
      </w:divBdr>
    </w:div>
    <w:div w:id="1848640127">
      <w:bodyDiv w:val="1"/>
      <w:marLeft w:val="0"/>
      <w:marRight w:val="0"/>
      <w:marTop w:val="0"/>
      <w:marBottom w:val="0"/>
      <w:divBdr>
        <w:top w:val="none" w:sz="0" w:space="0" w:color="auto"/>
        <w:left w:val="none" w:sz="0" w:space="0" w:color="auto"/>
        <w:bottom w:val="none" w:sz="0" w:space="0" w:color="auto"/>
        <w:right w:val="none" w:sz="0" w:space="0" w:color="auto"/>
      </w:divBdr>
    </w:div>
    <w:div w:id="1853496914">
      <w:bodyDiv w:val="1"/>
      <w:marLeft w:val="0"/>
      <w:marRight w:val="0"/>
      <w:marTop w:val="0"/>
      <w:marBottom w:val="0"/>
      <w:divBdr>
        <w:top w:val="none" w:sz="0" w:space="0" w:color="auto"/>
        <w:left w:val="none" w:sz="0" w:space="0" w:color="auto"/>
        <w:bottom w:val="none" w:sz="0" w:space="0" w:color="auto"/>
        <w:right w:val="none" w:sz="0" w:space="0" w:color="auto"/>
      </w:divBdr>
    </w:div>
    <w:div w:id="1861552778">
      <w:bodyDiv w:val="1"/>
      <w:marLeft w:val="0"/>
      <w:marRight w:val="0"/>
      <w:marTop w:val="0"/>
      <w:marBottom w:val="0"/>
      <w:divBdr>
        <w:top w:val="none" w:sz="0" w:space="0" w:color="auto"/>
        <w:left w:val="none" w:sz="0" w:space="0" w:color="auto"/>
        <w:bottom w:val="none" w:sz="0" w:space="0" w:color="auto"/>
        <w:right w:val="none" w:sz="0" w:space="0" w:color="auto"/>
      </w:divBdr>
    </w:div>
    <w:div w:id="1869024237">
      <w:bodyDiv w:val="1"/>
      <w:marLeft w:val="0"/>
      <w:marRight w:val="0"/>
      <w:marTop w:val="0"/>
      <w:marBottom w:val="0"/>
      <w:divBdr>
        <w:top w:val="none" w:sz="0" w:space="0" w:color="auto"/>
        <w:left w:val="none" w:sz="0" w:space="0" w:color="auto"/>
        <w:bottom w:val="none" w:sz="0" w:space="0" w:color="auto"/>
        <w:right w:val="none" w:sz="0" w:space="0" w:color="auto"/>
      </w:divBdr>
    </w:div>
    <w:div w:id="1871722370">
      <w:bodyDiv w:val="1"/>
      <w:marLeft w:val="0"/>
      <w:marRight w:val="0"/>
      <w:marTop w:val="0"/>
      <w:marBottom w:val="0"/>
      <w:divBdr>
        <w:top w:val="none" w:sz="0" w:space="0" w:color="auto"/>
        <w:left w:val="none" w:sz="0" w:space="0" w:color="auto"/>
        <w:bottom w:val="none" w:sz="0" w:space="0" w:color="auto"/>
        <w:right w:val="none" w:sz="0" w:space="0" w:color="auto"/>
      </w:divBdr>
    </w:div>
    <w:div w:id="1872524555">
      <w:bodyDiv w:val="1"/>
      <w:marLeft w:val="0"/>
      <w:marRight w:val="0"/>
      <w:marTop w:val="0"/>
      <w:marBottom w:val="0"/>
      <w:divBdr>
        <w:top w:val="none" w:sz="0" w:space="0" w:color="auto"/>
        <w:left w:val="none" w:sz="0" w:space="0" w:color="auto"/>
        <w:bottom w:val="none" w:sz="0" w:space="0" w:color="auto"/>
        <w:right w:val="none" w:sz="0" w:space="0" w:color="auto"/>
      </w:divBdr>
    </w:div>
    <w:div w:id="1876311556">
      <w:bodyDiv w:val="1"/>
      <w:marLeft w:val="0"/>
      <w:marRight w:val="0"/>
      <w:marTop w:val="0"/>
      <w:marBottom w:val="0"/>
      <w:divBdr>
        <w:top w:val="none" w:sz="0" w:space="0" w:color="auto"/>
        <w:left w:val="none" w:sz="0" w:space="0" w:color="auto"/>
        <w:bottom w:val="none" w:sz="0" w:space="0" w:color="auto"/>
        <w:right w:val="none" w:sz="0" w:space="0" w:color="auto"/>
      </w:divBdr>
    </w:div>
    <w:div w:id="1887519635">
      <w:bodyDiv w:val="1"/>
      <w:marLeft w:val="0"/>
      <w:marRight w:val="0"/>
      <w:marTop w:val="0"/>
      <w:marBottom w:val="0"/>
      <w:divBdr>
        <w:top w:val="none" w:sz="0" w:space="0" w:color="auto"/>
        <w:left w:val="none" w:sz="0" w:space="0" w:color="auto"/>
        <w:bottom w:val="none" w:sz="0" w:space="0" w:color="auto"/>
        <w:right w:val="none" w:sz="0" w:space="0" w:color="auto"/>
      </w:divBdr>
    </w:div>
    <w:div w:id="1891528424">
      <w:bodyDiv w:val="1"/>
      <w:marLeft w:val="0"/>
      <w:marRight w:val="0"/>
      <w:marTop w:val="0"/>
      <w:marBottom w:val="0"/>
      <w:divBdr>
        <w:top w:val="none" w:sz="0" w:space="0" w:color="auto"/>
        <w:left w:val="none" w:sz="0" w:space="0" w:color="auto"/>
        <w:bottom w:val="none" w:sz="0" w:space="0" w:color="auto"/>
        <w:right w:val="none" w:sz="0" w:space="0" w:color="auto"/>
      </w:divBdr>
    </w:div>
    <w:div w:id="1892421190">
      <w:bodyDiv w:val="1"/>
      <w:marLeft w:val="0"/>
      <w:marRight w:val="0"/>
      <w:marTop w:val="0"/>
      <w:marBottom w:val="0"/>
      <w:divBdr>
        <w:top w:val="none" w:sz="0" w:space="0" w:color="auto"/>
        <w:left w:val="none" w:sz="0" w:space="0" w:color="auto"/>
        <w:bottom w:val="none" w:sz="0" w:space="0" w:color="auto"/>
        <w:right w:val="none" w:sz="0" w:space="0" w:color="auto"/>
      </w:divBdr>
    </w:div>
    <w:div w:id="1894343075">
      <w:bodyDiv w:val="1"/>
      <w:marLeft w:val="0"/>
      <w:marRight w:val="0"/>
      <w:marTop w:val="0"/>
      <w:marBottom w:val="0"/>
      <w:divBdr>
        <w:top w:val="none" w:sz="0" w:space="0" w:color="auto"/>
        <w:left w:val="none" w:sz="0" w:space="0" w:color="auto"/>
        <w:bottom w:val="none" w:sz="0" w:space="0" w:color="auto"/>
        <w:right w:val="none" w:sz="0" w:space="0" w:color="auto"/>
      </w:divBdr>
      <w:divsChild>
        <w:div w:id="511841638">
          <w:marLeft w:val="0"/>
          <w:marRight w:val="0"/>
          <w:marTop w:val="0"/>
          <w:marBottom w:val="0"/>
          <w:divBdr>
            <w:top w:val="none" w:sz="0" w:space="0" w:color="auto"/>
            <w:left w:val="none" w:sz="0" w:space="0" w:color="auto"/>
            <w:bottom w:val="none" w:sz="0" w:space="0" w:color="auto"/>
            <w:right w:val="none" w:sz="0" w:space="0" w:color="auto"/>
          </w:divBdr>
          <w:divsChild>
            <w:div w:id="523137392">
              <w:marLeft w:val="0"/>
              <w:marRight w:val="0"/>
              <w:marTop w:val="0"/>
              <w:marBottom w:val="0"/>
              <w:divBdr>
                <w:top w:val="none" w:sz="0" w:space="0" w:color="auto"/>
                <w:left w:val="none" w:sz="0" w:space="0" w:color="auto"/>
                <w:bottom w:val="none" w:sz="0" w:space="0" w:color="auto"/>
                <w:right w:val="none" w:sz="0" w:space="0" w:color="auto"/>
              </w:divBdr>
              <w:divsChild>
                <w:div w:id="1792555179">
                  <w:marLeft w:val="0"/>
                  <w:marRight w:val="0"/>
                  <w:marTop w:val="0"/>
                  <w:marBottom w:val="0"/>
                  <w:divBdr>
                    <w:top w:val="none" w:sz="0" w:space="0" w:color="auto"/>
                    <w:left w:val="none" w:sz="0" w:space="0" w:color="auto"/>
                    <w:bottom w:val="none" w:sz="0" w:space="0" w:color="auto"/>
                    <w:right w:val="none" w:sz="0" w:space="0" w:color="auto"/>
                  </w:divBdr>
                </w:div>
                <w:div w:id="1958633415">
                  <w:marLeft w:val="0"/>
                  <w:marRight w:val="0"/>
                  <w:marTop w:val="0"/>
                  <w:marBottom w:val="0"/>
                  <w:divBdr>
                    <w:top w:val="none" w:sz="0" w:space="0" w:color="auto"/>
                    <w:left w:val="none" w:sz="0" w:space="0" w:color="auto"/>
                    <w:bottom w:val="none" w:sz="0" w:space="0" w:color="auto"/>
                    <w:right w:val="none" w:sz="0" w:space="0" w:color="auto"/>
                  </w:divBdr>
                  <w:divsChild>
                    <w:div w:id="926157838">
                      <w:marLeft w:val="0"/>
                      <w:marRight w:val="0"/>
                      <w:marTop w:val="0"/>
                      <w:marBottom w:val="0"/>
                      <w:divBdr>
                        <w:top w:val="none" w:sz="0" w:space="0" w:color="auto"/>
                        <w:left w:val="none" w:sz="0" w:space="0" w:color="auto"/>
                        <w:bottom w:val="none" w:sz="0" w:space="0" w:color="auto"/>
                        <w:right w:val="none" w:sz="0" w:space="0" w:color="auto"/>
                      </w:divBdr>
                      <w:divsChild>
                        <w:div w:id="16078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5739">
              <w:marLeft w:val="0"/>
              <w:marRight w:val="0"/>
              <w:marTop w:val="0"/>
              <w:marBottom w:val="0"/>
              <w:divBdr>
                <w:top w:val="none" w:sz="0" w:space="0" w:color="auto"/>
                <w:left w:val="none" w:sz="0" w:space="0" w:color="auto"/>
                <w:bottom w:val="none" w:sz="0" w:space="0" w:color="auto"/>
                <w:right w:val="none" w:sz="0" w:space="0" w:color="auto"/>
              </w:divBdr>
              <w:divsChild>
                <w:div w:id="260844730">
                  <w:marLeft w:val="0"/>
                  <w:marRight w:val="0"/>
                  <w:marTop w:val="0"/>
                  <w:marBottom w:val="0"/>
                  <w:divBdr>
                    <w:top w:val="none" w:sz="0" w:space="0" w:color="auto"/>
                    <w:left w:val="none" w:sz="0" w:space="0" w:color="auto"/>
                    <w:bottom w:val="none" w:sz="0" w:space="0" w:color="auto"/>
                    <w:right w:val="none" w:sz="0" w:space="0" w:color="auto"/>
                  </w:divBdr>
                </w:div>
                <w:div w:id="18785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6936">
      <w:bodyDiv w:val="1"/>
      <w:marLeft w:val="0"/>
      <w:marRight w:val="0"/>
      <w:marTop w:val="0"/>
      <w:marBottom w:val="0"/>
      <w:divBdr>
        <w:top w:val="none" w:sz="0" w:space="0" w:color="auto"/>
        <w:left w:val="none" w:sz="0" w:space="0" w:color="auto"/>
        <w:bottom w:val="none" w:sz="0" w:space="0" w:color="auto"/>
        <w:right w:val="none" w:sz="0" w:space="0" w:color="auto"/>
      </w:divBdr>
    </w:div>
    <w:div w:id="1901480792">
      <w:bodyDiv w:val="1"/>
      <w:marLeft w:val="0"/>
      <w:marRight w:val="0"/>
      <w:marTop w:val="0"/>
      <w:marBottom w:val="0"/>
      <w:divBdr>
        <w:top w:val="none" w:sz="0" w:space="0" w:color="auto"/>
        <w:left w:val="none" w:sz="0" w:space="0" w:color="auto"/>
        <w:bottom w:val="none" w:sz="0" w:space="0" w:color="auto"/>
        <w:right w:val="none" w:sz="0" w:space="0" w:color="auto"/>
      </w:divBdr>
    </w:div>
    <w:div w:id="1914199942">
      <w:bodyDiv w:val="1"/>
      <w:marLeft w:val="0"/>
      <w:marRight w:val="0"/>
      <w:marTop w:val="0"/>
      <w:marBottom w:val="0"/>
      <w:divBdr>
        <w:top w:val="none" w:sz="0" w:space="0" w:color="auto"/>
        <w:left w:val="none" w:sz="0" w:space="0" w:color="auto"/>
        <w:bottom w:val="none" w:sz="0" w:space="0" w:color="auto"/>
        <w:right w:val="none" w:sz="0" w:space="0" w:color="auto"/>
      </w:divBdr>
    </w:div>
    <w:div w:id="1917015057">
      <w:bodyDiv w:val="1"/>
      <w:marLeft w:val="0"/>
      <w:marRight w:val="0"/>
      <w:marTop w:val="0"/>
      <w:marBottom w:val="0"/>
      <w:divBdr>
        <w:top w:val="none" w:sz="0" w:space="0" w:color="auto"/>
        <w:left w:val="none" w:sz="0" w:space="0" w:color="auto"/>
        <w:bottom w:val="none" w:sz="0" w:space="0" w:color="auto"/>
        <w:right w:val="none" w:sz="0" w:space="0" w:color="auto"/>
      </w:divBdr>
    </w:div>
    <w:div w:id="1921676267">
      <w:bodyDiv w:val="1"/>
      <w:marLeft w:val="0"/>
      <w:marRight w:val="0"/>
      <w:marTop w:val="0"/>
      <w:marBottom w:val="0"/>
      <w:divBdr>
        <w:top w:val="none" w:sz="0" w:space="0" w:color="auto"/>
        <w:left w:val="none" w:sz="0" w:space="0" w:color="auto"/>
        <w:bottom w:val="none" w:sz="0" w:space="0" w:color="auto"/>
        <w:right w:val="none" w:sz="0" w:space="0" w:color="auto"/>
      </w:divBdr>
    </w:div>
    <w:div w:id="1922447921">
      <w:bodyDiv w:val="1"/>
      <w:marLeft w:val="0"/>
      <w:marRight w:val="0"/>
      <w:marTop w:val="0"/>
      <w:marBottom w:val="0"/>
      <w:divBdr>
        <w:top w:val="none" w:sz="0" w:space="0" w:color="auto"/>
        <w:left w:val="none" w:sz="0" w:space="0" w:color="auto"/>
        <w:bottom w:val="none" w:sz="0" w:space="0" w:color="auto"/>
        <w:right w:val="none" w:sz="0" w:space="0" w:color="auto"/>
      </w:divBdr>
    </w:div>
    <w:div w:id="1926649916">
      <w:bodyDiv w:val="1"/>
      <w:marLeft w:val="0"/>
      <w:marRight w:val="0"/>
      <w:marTop w:val="0"/>
      <w:marBottom w:val="0"/>
      <w:divBdr>
        <w:top w:val="none" w:sz="0" w:space="0" w:color="auto"/>
        <w:left w:val="none" w:sz="0" w:space="0" w:color="auto"/>
        <w:bottom w:val="none" w:sz="0" w:space="0" w:color="auto"/>
        <w:right w:val="none" w:sz="0" w:space="0" w:color="auto"/>
      </w:divBdr>
    </w:div>
    <w:div w:id="1929267938">
      <w:bodyDiv w:val="1"/>
      <w:marLeft w:val="0"/>
      <w:marRight w:val="0"/>
      <w:marTop w:val="0"/>
      <w:marBottom w:val="0"/>
      <w:divBdr>
        <w:top w:val="none" w:sz="0" w:space="0" w:color="auto"/>
        <w:left w:val="none" w:sz="0" w:space="0" w:color="auto"/>
        <w:bottom w:val="none" w:sz="0" w:space="0" w:color="auto"/>
        <w:right w:val="none" w:sz="0" w:space="0" w:color="auto"/>
      </w:divBdr>
    </w:div>
    <w:div w:id="1934581364">
      <w:bodyDiv w:val="1"/>
      <w:marLeft w:val="0"/>
      <w:marRight w:val="0"/>
      <w:marTop w:val="0"/>
      <w:marBottom w:val="0"/>
      <w:divBdr>
        <w:top w:val="none" w:sz="0" w:space="0" w:color="auto"/>
        <w:left w:val="none" w:sz="0" w:space="0" w:color="auto"/>
        <w:bottom w:val="none" w:sz="0" w:space="0" w:color="auto"/>
        <w:right w:val="none" w:sz="0" w:space="0" w:color="auto"/>
      </w:divBdr>
    </w:div>
    <w:div w:id="1940988954">
      <w:bodyDiv w:val="1"/>
      <w:marLeft w:val="0"/>
      <w:marRight w:val="0"/>
      <w:marTop w:val="0"/>
      <w:marBottom w:val="0"/>
      <w:divBdr>
        <w:top w:val="none" w:sz="0" w:space="0" w:color="auto"/>
        <w:left w:val="none" w:sz="0" w:space="0" w:color="auto"/>
        <w:bottom w:val="none" w:sz="0" w:space="0" w:color="auto"/>
        <w:right w:val="none" w:sz="0" w:space="0" w:color="auto"/>
      </w:divBdr>
    </w:div>
    <w:div w:id="1953899593">
      <w:bodyDiv w:val="1"/>
      <w:marLeft w:val="0"/>
      <w:marRight w:val="0"/>
      <w:marTop w:val="0"/>
      <w:marBottom w:val="0"/>
      <w:divBdr>
        <w:top w:val="none" w:sz="0" w:space="0" w:color="auto"/>
        <w:left w:val="none" w:sz="0" w:space="0" w:color="auto"/>
        <w:bottom w:val="none" w:sz="0" w:space="0" w:color="auto"/>
        <w:right w:val="none" w:sz="0" w:space="0" w:color="auto"/>
      </w:divBdr>
    </w:div>
    <w:div w:id="1960991425">
      <w:bodyDiv w:val="1"/>
      <w:marLeft w:val="0"/>
      <w:marRight w:val="0"/>
      <w:marTop w:val="0"/>
      <w:marBottom w:val="0"/>
      <w:divBdr>
        <w:top w:val="none" w:sz="0" w:space="0" w:color="auto"/>
        <w:left w:val="none" w:sz="0" w:space="0" w:color="auto"/>
        <w:bottom w:val="none" w:sz="0" w:space="0" w:color="auto"/>
        <w:right w:val="none" w:sz="0" w:space="0" w:color="auto"/>
      </w:divBdr>
    </w:div>
    <w:div w:id="1962179518">
      <w:bodyDiv w:val="1"/>
      <w:marLeft w:val="0"/>
      <w:marRight w:val="0"/>
      <w:marTop w:val="0"/>
      <w:marBottom w:val="0"/>
      <w:divBdr>
        <w:top w:val="none" w:sz="0" w:space="0" w:color="auto"/>
        <w:left w:val="none" w:sz="0" w:space="0" w:color="auto"/>
        <w:bottom w:val="none" w:sz="0" w:space="0" w:color="auto"/>
        <w:right w:val="none" w:sz="0" w:space="0" w:color="auto"/>
      </w:divBdr>
    </w:div>
    <w:div w:id="1964339707">
      <w:bodyDiv w:val="1"/>
      <w:marLeft w:val="0"/>
      <w:marRight w:val="0"/>
      <w:marTop w:val="0"/>
      <w:marBottom w:val="0"/>
      <w:divBdr>
        <w:top w:val="none" w:sz="0" w:space="0" w:color="auto"/>
        <w:left w:val="none" w:sz="0" w:space="0" w:color="auto"/>
        <w:bottom w:val="none" w:sz="0" w:space="0" w:color="auto"/>
        <w:right w:val="none" w:sz="0" w:space="0" w:color="auto"/>
      </w:divBdr>
    </w:div>
    <w:div w:id="1966112757">
      <w:bodyDiv w:val="1"/>
      <w:marLeft w:val="0"/>
      <w:marRight w:val="0"/>
      <w:marTop w:val="0"/>
      <w:marBottom w:val="0"/>
      <w:divBdr>
        <w:top w:val="none" w:sz="0" w:space="0" w:color="auto"/>
        <w:left w:val="none" w:sz="0" w:space="0" w:color="auto"/>
        <w:bottom w:val="none" w:sz="0" w:space="0" w:color="auto"/>
        <w:right w:val="none" w:sz="0" w:space="0" w:color="auto"/>
      </w:divBdr>
    </w:div>
    <w:div w:id="1973901579">
      <w:bodyDiv w:val="1"/>
      <w:marLeft w:val="0"/>
      <w:marRight w:val="0"/>
      <w:marTop w:val="0"/>
      <w:marBottom w:val="0"/>
      <w:divBdr>
        <w:top w:val="none" w:sz="0" w:space="0" w:color="auto"/>
        <w:left w:val="none" w:sz="0" w:space="0" w:color="auto"/>
        <w:bottom w:val="none" w:sz="0" w:space="0" w:color="auto"/>
        <w:right w:val="none" w:sz="0" w:space="0" w:color="auto"/>
      </w:divBdr>
    </w:div>
    <w:div w:id="1981686110">
      <w:bodyDiv w:val="1"/>
      <w:marLeft w:val="0"/>
      <w:marRight w:val="0"/>
      <w:marTop w:val="0"/>
      <w:marBottom w:val="0"/>
      <w:divBdr>
        <w:top w:val="none" w:sz="0" w:space="0" w:color="auto"/>
        <w:left w:val="none" w:sz="0" w:space="0" w:color="auto"/>
        <w:bottom w:val="none" w:sz="0" w:space="0" w:color="auto"/>
        <w:right w:val="none" w:sz="0" w:space="0" w:color="auto"/>
      </w:divBdr>
    </w:div>
    <w:div w:id="1991714089">
      <w:bodyDiv w:val="1"/>
      <w:marLeft w:val="0"/>
      <w:marRight w:val="0"/>
      <w:marTop w:val="0"/>
      <w:marBottom w:val="0"/>
      <w:divBdr>
        <w:top w:val="none" w:sz="0" w:space="0" w:color="auto"/>
        <w:left w:val="none" w:sz="0" w:space="0" w:color="auto"/>
        <w:bottom w:val="none" w:sz="0" w:space="0" w:color="auto"/>
        <w:right w:val="none" w:sz="0" w:space="0" w:color="auto"/>
      </w:divBdr>
      <w:divsChild>
        <w:div w:id="1399596935">
          <w:marLeft w:val="0"/>
          <w:marRight w:val="0"/>
          <w:marTop w:val="0"/>
          <w:marBottom w:val="0"/>
          <w:divBdr>
            <w:top w:val="none" w:sz="0" w:space="0" w:color="auto"/>
            <w:left w:val="none" w:sz="0" w:space="0" w:color="auto"/>
            <w:bottom w:val="none" w:sz="0" w:space="0" w:color="auto"/>
            <w:right w:val="none" w:sz="0" w:space="0" w:color="auto"/>
          </w:divBdr>
        </w:div>
      </w:divsChild>
    </w:div>
    <w:div w:id="1995453643">
      <w:bodyDiv w:val="1"/>
      <w:marLeft w:val="0"/>
      <w:marRight w:val="0"/>
      <w:marTop w:val="0"/>
      <w:marBottom w:val="0"/>
      <w:divBdr>
        <w:top w:val="none" w:sz="0" w:space="0" w:color="auto"/>
        <w:left w:val="none" w:sz="0" w:space="0" w:color="auto"/>
        <w:bottom w:val="none" w:sz="0" w:space="0" w:color="auto"/>
        <w:right w:val="none" w:sz="0" w:space="0" w:color="auto"/>
      </w:divBdr>
    </w:div>
    <w:div w:id="1998461493">
      <w:bodyDiv w:val="1"/>
      <w:marLeft w:val="0"/>
      <w:marRight w:val="0"/>
      <w:marTop w:val="0"/>
      <w:marBottom w:val="0"/>
      <w:divBdr>
        <w:top w:val="none" w:sz="0" w:space="0" w:color="auto"/>
        <w:left w:val="none" w:sz="0" w:space="0" w:color="auto"/>
        <w:bottom w:val="none" w:sz="0" w:space="0" w:color="auto"/>
        <w:right w:val="none" w:sz="0" w:space="0" w:color="auto"/>
      </w:divBdr>
    </w:div>
    <w:div w:id="2000302431">
      <w:bodyDiv w:val="1"/>
      <w:marLeft w:val="0"/>
      <w:marRight w:val="0"/>
      <w:marTop w:val="0"/>
      <w:marBottom w:val="0"/>
      <w:divBdr>
        <w:top w:val="none" w:sz="0" w:space="0" w:color="auto"/>
        <w:left w:val="none" w:sz="0" w:space="0" w:color="auto"/>
        <w:bottom w:val="none" w:sz="0" w:space="0" w:color="auto"/>
        <w:right w:val="none" w:sz="0" w:space="0" w:color="auto"/>
      </w:divBdr>
    </w:div>
    <w:div w:id="2016834314">
      <w:bodyDiv w:val="1"/>
      <w:marLeft w:val="0"/>
      <w:marRight w:val="0"/>
      <w:marTop w:val="0"/>
      <w:marBottom w:val="0"/>
      <w:divBdr>
        <w:top w:val="none" w:sz="0" w:space="0" w:color="auto"/>
        <w:left w:val="none" w:sz="0" w:space="0" w:color="auto"/>
        <w:bottom w:val="none" w:sz="0" w:space="0" w:color="auto"/>
        <w:right w:val="none" w:sz="0" w:space="0" w:color="auto"/>
      </w:divBdr>
    </w:div>
    <w:div w:id="2028024446">
      <w:bodyDiv w:val="1"/>
      <w:marLeft w:val="0"/>
      <w:marRight w:val="0"/>
      <w:marTop w:val="0"/>
      <w:marBottom w:val="0"/>
      <w:divBdr>
        <w:top w:val="none" w:sz="0" w:space="0" w:color="auto"/>
        <w:left w:val="none" w:sz="0" w:space="0" w:color="auto"/>
        <w:bottom w:val="none" w:sz="0" w:space="0" w:color="auto"/>
        <w:right w:val="none" w:sz="0" w:space="0" w:color="auto"/>
      </w:divBdr>
    </w:div>
    <w:div w:id="2030064789">
      <w:bodyDiv w:val="1"/>
      <w:marLeft w:val="0"/>
      <w:marRight w:val="0"/>
      <w:marTop w:val="0"/>
      <w:marBottom w:val="0"/>
      <w:divBdr>
        <w:top w:val="none" w:sz="0" w:space="0" w:color="auto"/>
        <w:left w:val="none" w:sz="0" w:space="0" w:color="auto"/>
        <w:bottom w:val="none" w:sz="0" w:space="0" w:color="auto"/>
        <w:right w:val="none" w:sz="0" w:space="0" w:color="auto"/>
      </w:divBdr>
    </w:div>
    <w:div w:id="2034500529">
      <w:bodyDiv w:val="1"/>
      <w:marLeft w:val="0"/>
      <w:marRight w:val="0"/>
      <w:marTop w:val="0"/>
      <w:marBottom w:val="0"/>
      <w:divBdr>
        <w:top w:val="none" w:sz="0" w:space="0" w:color="auto"/>
        <w:left w:val="none" w:sz="0" w:space="0" w:color="auto"/>
        <w:bottom w:val="none" w:sz="0" w:space="0" w:color="auto"/>
        <w:right w:val="none" w:sz="0" w:space="0" w:color="auto"/>
      </w:divBdr>
    </w:div>
    <w:div w:id="2037267859">
      <w:bodyDiv w:val="1"/>
      <w:marLeft w:val="0"/>
      <w:marRight w:val="0"/>
      <w:marTop w:val="0"/>
      <w:marBottom w:val="0"/>
      <w:divBdr>
        <w:top w:val="none" w:sz="0" w:space="0" w:color="auto"/>
        <w:left w:val="none" w:sz="0" w:space="0" w:color="auto"/>
        <w:bottom w:val="none" w:sz="0" w:space="0" w:color="auto"/>
        <w:right w:val="none" w:sz="0" w:space="0" w:color="auto"/>
      </w:divBdr>
    </w:div>
    <w:div w:id="2037580813">
      <w:bodyDiv w:val="1"/>
      <w:marLeft w:val="0"/>
      <w:marRight w:val="0"/>
      <w:marTop w:val="0"/>
      <w:marBottom w:val="0"/>
      <w:divBdr>
        <w:top w:val="none" w:sz="0" w:space="0" w:color="auto"/>
        <w:left w:val="none" w:sz="0" w:space="0" w:color="auto"/>
        <w:bottom w:val="none" w:sz="0" w:space="0" w:color="auto"/>
        <w:right w:val="none" w:sz="0" w:space="0" w:color="auto"/>
      </w:divBdr>
    </w:div>
    <w:div w:id="2038116823">
      <w:bodyDiv w:val="1"/>
      <w:marLeft w:val="0"/>
      <w:marRight w:val="0"/>
      <w:marTop w:val="0"/>
      <w:marBottom w:val="0"/>
      <w:divBdr>
        <w:top w:val="none" w:sz="0" w:space="0" w:color="auto"/>
        <w:left w:val="none" w:sz="0" w:space="0" w:color="auto"/>
        <w:bottom w:val="none" w:sz="0" w:space="0" w:color="auto"/>
        <w:right w:val="none" w:sz="0" w:space="0" w:color="auto"/>
      </w:divBdr>
    </w:div>
    <w:div w:id="2041471884">
      <w:bodyDiv w:val="1"/>
      <w:marLeft w:val="0"/>
      <w:marRight w:val="0"/>
      <w:marTop w:val="0"/>
      <w:marBottom w:val="0"/>
      <w:divBdr>
        <w:top w:val="none" w:sz="0" w:space="0" w:color="auto"/>
        <w:left w:val="none" w:sz="0" w:space="0" w:color="auto"/>
        <w:bottom w:val="none" w:sz="0" w:space="0" w:color="auto"/>
        <w:right w:val="none" w:sz="0" w:space="0" w:color="auto"/>
      </w:divBdr>
    </w:div>
    <w:div w:id="2044406087">
      <w:bodyDiv w:val="1"/>
      <w:marLeft w:val="0"/>
      <w:marRight w:val="0"/>
      <w:marTop w:val="0"/>
      <w:marBottom w:val="0"/>
      <w:divBdr>
        <w:top w:val="none" w:sz="0" w:space="0" w:color="auto"/>
        <w:left w:val="none" w:sz="0" w:space="0" w:color="auto"/>
        <w:bottom w:val="none" w:sz="0" w:space="0" w:color="auto"/>
        <w:right w:val="none" w:sz="0" w:space="0" w:color="auto"/>
      </w:divBdr>
    </w:div>
    <w:div w:id="2058971992">
      <w:bodyDiv w:val="1"/>
      <w:marLeft w:val="0"/>
      <w:marRight w:val="0"/>
      <w:marTop w:val="0"/>
      <w:marBottom w:val="0"/>
      <w:divBdr>
        <w:top w:val="none" w:sz="0" w:space="0" w:color="auto"/>
        <w:left w:val="none" w:sz="0" w:space="0" w:color="auto"/>
        <w:bottom w:val="none" w:sz="0" w:space="0" w:color="auto"/>
        <w:right w:val="none" w:sz="0" w:space="0" w:color="auto"/>
      </w:divBdr>
    </w:div>
    <w:div w:id="2066029630">
      <w:bodyDiv w:val="1"/>
      <w:marLeft w:val="0"/>
      <w:marRight w:val="0"/>
      <w:marTop w:val="0"/>
      <w:marBottom w:val="0"/>
      <w:divBdr>
        <w:top w:val="none" w:sz="0" w:space="0" w:color="auto"/>
        <w:left w:val="none" w:sz="0" w:space="0" w:color="auto"/>
        <w:bottom w:val="none" w:sz="0" w:space="0" w:color="auto"/>
        <w:right w:val="none" w:sz="0" w:space="0" w:color="auto"/>
      </w:divBdr>
    </w:div>
    <w:div w:id="2068650565">
      <w:bodyDiv w:val="1"/>
      <w:marLeft w:val="0"/>
      <w:marRight w:val="0"/>
      <w:marTop w:val="0"/>
      <w:marBottom w:val="0"/>
      <w:divBdr>
        <w:top w:val="none" w:sz="0" w:space="0" w:color="auto"/>
        <w:left w:val="none" w:sz="0" w:space="0" w:color="auto"/>
        <w:bottom w:val="none" w:sz="0" w:space="0" w:color="auto"/>
        <w:right w:val="none" w:sz="0" w:space="0" w:color="auto"/>
      </w:divBdr>
    </w:div>
    <w:div w:id="2069261729">
      <w:bodyDiv w:val="1"/>
      <w:marLeft w:val="0"/>
      <w:marRight w:val="0"/>
      <w:marTop w:val="0"/>
      <w:marBottom w:val="0"/>
      <w:divBdr>
        <w:top w:val="none" w:sz="0" w:space="0" w:color="auto"/>
        <w:left w:val="none" w:sz="0" w:space="0" w:color="auto"/>
        <w:bottom w:val="none" w:sz="0" w:space="0" w:color="auto"/>
        <w:right w:val="none" w:sz="0" w:space="0" w:color="auto"/>
      </w:divBdr>
    </w:div>
    <w:div w:id="2070838067">
      <w:bodyDiv w:val="1"/>
      <w:marLeft w:val="0"/>
      <w:marRight w:val="0"/>
      <w:marTop w:val="0"/>
      <w:marBottom w:val="0"/>
      <w:divBdr>
        <w:top w:val="none" w:sz="0" w:space="0" w:color="auto"/>
        <w:left w:val="none" w:sz="0" w:space="0" w:color="auto"/>
        <w:bottom w:val="none" w:sz="0" w:space="0" w:color="auto"/>
        <w:right w:val="none" w:sz="0" w:space="0" w:color="auto"/>
      </w:divBdr>
    </w:div>
    <w:div w:id="2077509331">
      <w:bodyDiv w:val="1"/>
      <w:marLeft w:val="0"/>
      <w:marRight w:val="0"/>
      <w:marTop w:val="0"/>
      <w:marBottom w:val="0"/>
      <w:divBdr>
        <w:top w:val="none" w:sz="0" w:space="0" w:color="auto"/>
        <w:left w:val="none" w:sz="0" w:space="0" w:color="auto"/>
        <w:bottom w:val="none" w:sz="0" w:space="0" w:color="auto"/>
        <w:right w:val="none" w:sz="0" w:space="0" w:color="auto"/>
      </w:divBdr>
    </w:div>
    <w:div w:id="2077513099">
      <w:bodyDiv w:val="1"/>
      <w:marLeft w:val="0"/>
      <w:marRight w:val="0"/>
      <w:marTop w:val="0"/>
      <w:marBottom w:val="0"/>
      <w:divBdr>
        <w:top w:val="none" w:sz="0" w:space="0" w:color="auto"/>
        <w:left w:val="none" w:sz="0" w:space="0" w:color="auto"/>
        <w:bottom w:val="none" w:sz="0" w:space="0" w:color="auto"/>
        <w:right w:val="none" w:sz="0" w:space="0" w:color="auto"/>
      </w:divBdr>
    </w:div>
    <w:div w:id="2082677759">
      <w:bodyDiv w:val="1"/>
      <w:marLeft w:val="0"/>
      <w:marRight w:val="0"/>
      <w:marTop w:val="0"/>
      <w:marBottom w:val="0"/>
      <w:divBdr>
        <w:top w:val="none" w:sz="0" w:space="0" w:color="auto"/>
        <w:left w:val="none" w:sz="0" w:space="0" w:color="auto"/>
        <w:bottom w:val="none" w:sz="0" w:space="0" w:color="auto"/>
        <w:right w:val="none" w:sz="0" w:space="0" w:color="auto"/>
      </w:divBdr>
    </w:div>
    <w:div w:id="2086418240">
      <w:bodyDiv w:val="1"/>
      <w:marLeft w:val="0"/>
      <w:marRight w:val="0"/>
      <w:marTop w:val="0"/>
      <w:marBottom w:val="0"/>
      <w:divBdr>
        <w:top w:val="none" w:sz="0" w:space="0" w:color="auto"/>
        <w:left w:val="none" w:sz="0" w:space="0" w:color="auto"/>
        <w:bottom w:val="none" w:sz="0" w:space="0" w:color="auto"/>
        <w:right w:val="none" w:sz="0" w:space="0" w:color="auto"/>
      </w:divBdr>
    </w:div>
    <w:div w:id="2087920141">
      <w:bodyDiv w:val="1"/>
      <w:marLeft w:val="0"/>
      <w:marRight w:val="0"/>
      <w:marTop w:val="0"/>
      <w:marBottom w:val="0"/>
      <w:divBdr>
        <w:top w:val="none" w:sz="0" w:space="0" w:color="auto"/>
        <w:left w:val="none" w:sz="0" w:space="0" w:color="auto"/>
        <w:bottom w:val="none" w:sz="0" w:space="0" w:color="auto"/>
        <w:right w:val="none" w:sz="0" w:space="0" w:color="auto"/>
      </w:divBdr>
    </w:div>
    <w:div w:id="2089157677">
      <w:bodyDiv w:val="1"/>
      <w:marLeft w:val="0"/>
      <w:marRight w:val="0"/>
      <w:marTop w:val="0"/>
      <w:marBottom w:val="0"/>
      <w:divBdr>
        <w:top w:val="none" w:sz="0" w:space="0" w:color="auto"/>
        <w:left w:val="none" w:sz="0" w:space="0" w:color="auto"/>
        <w:bottom w:val="none" w:sz="0" w:space="0" w:color="auto"/>
        <w:right w:val="none" w:sz="0" w:space="0" w:color="auto"/>
      </w:divBdr>
    </w:div>
    <w:div w:id="2090422192">
      <w:bodyDiv w:val="1"/>
      <w:marLeft w:val="0"/>
      <w:marRight w:val="0"/>
      <w:marTop w:val="0"/>
      <w:marBottom w:val="0"/>
      <w:divBdr>
        <w:top w:val="none" w:sz="0" w:space="0" w:color="auto"/>
        <w:left w:val="none" w:sz="0" w:space="0" w:color="auto"/>
        <w:bottom w:val="none" w:sz="0" w:space="0" w:color="auto"/>
        <w:right w:val="none" w:sz="0" w:space="0" w:color="auto"/>
      </w:divBdr>
    </w:div>
    <w:div w:id="2093697651">
      <w:bodyDiv w:val="1"/>
      <w:marLeft w:val="0"/>
      <w:marRight w:val="0"/>
      <w:marTop w:val="0"/>
      <w:marBottom w:val="0"/>
      <w:divBdr>
        <w:top w:val="none" w:sz="0" w:space="0" w:color="auto"/>
        <w:left w:val="none" w:sz="0" w:space="0" w:color="auto"/>
        <w:bottom w:val="none" w:sz="0" w:space="0" w:color="auto"/>
        <w:right w:val="none" w:sz="0" w:space="0" w:color="auto"/>
      </w:divBdr>
    </w:div>
    <w:div w:id="2095710360">
      <w:bodyDiv w:val="1"/>
      <w:marLeft w:val="0"/>
      <w:marRight w:val="0"/>
      <w:marTop w:val="0"/>
      <w:marBottom w:val="0"/>
      <w:divBdr>
        <w:top w:val="none" w:sz="0" w:space="0" w:color="auto"/>
        <w:left w:val="none" w:sz="0" w:space="0" w:color="auto"/>
        <w:bottom w:val="none" w:sz="0" w:space="0" w:color="auto"/>
        <w:right w:val="none" w:sz="0" w:space="0" w:color="auto"/>
      </w:divBdr>
    </w:div>
    <w:div w:id="2096703343">
      <w:bodyDiv w:val="1"/>
      <w:marLeft w:val="0"/>
      <w:marRight w:val="0"/>
      <w:marTop w:val="0"/>
      <w:marBottom w:val="0"/>
      <w:divBdr>
        <w:top w:val="none" w:sz="0" w:space="0" w:color="auto"/>
        <w:left w:val="none" w:sz="0" w:space="0" w:color="auto"/>
        <w:bottom w:val="none" w:sz="0" w:space="0" w:color="auto"/>
        <w:right w:val="none" w:sz="0" w:space="0" w:color="auto"/>
      </w:divBdr>
    </w:div>
    <w:div w:id="2103647394">
      <w:bodyDiv w:val="1"/>
      <w:marLeft w:val="0"/>
      <w:marRight w:val="0"/>
      <w:marTop w:val="0"/>
      <w:marBottom w:val="0"/>
      <w:divBdr>
        <w:top w:val="none" w:sz="0" w:space="0" w:color="auto"/>
        <w:left w:val="none" w:sz="0" w:space="0" w:color="auto"/>
        <w:bottom w:val="none" w:sz="0" w:space="0" w:color="auto"/>
        <w:right w:val="none" w:sz="0" w:space="0" w:color="auto"/>
      </w:divBdr>
    </w:div>
    <w:div w:id="2108185413">
      <w:bodyDiv w:val="1"/>
      <w:marLeft w:val="0"/>
      <w:marRight w:val="0"/>
      <w:marTop w:val="0"/>
      <w:marBottom w:val="0"/>
      <w:divBdr>
        <w:top w:val="none" w:sz="0" w:space="0" w:color="auto"/>
        <w:left w:val="none" w:sz="0" w:space="0" w:color="auto"/>
        <w:bottom w:val="none" w:sz="0" w:space="0" w:color="auto"/>
        <w:right w:val="none" w:sz="0" w:space="0" w:color="auto"/>
      </w:divBdr>
      <w:divsChild>
        <w:div w:id="970667278">
          <w:marLeft w:val="0"/>
          <w:marRight w:val="0"/>
          <w:marTop w:val="0"/>
          <w:marBottom w:val="0"/>
          <w:divBdr>
            <w:top w:val="none" w:sz="0" w:space="0" w:color="auto"/>
            <w:left w:val="none" w:sz="0" w:space="0" w:color="auto"/>
            <w:bottom w:val="none" w:sz="0" w:space="0" w:color="auto"/>
            <w:right w:val="none" w:sz="0" w:space="0" w:color="auto"/>
          </w:divBdr>
          <w:divsChild>
            <w:div w:id="3330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9077">
      <w:bodyDiv w:val="1"/>
      <w:marLeft w:val="0"/>
      <w:marRight w:val="0"/>
      <w:marTop w:val="0"/>
      <w:marBottom w:val="0"/>
      <w:divBdr>
        <w:top w:val="none" w:sz="0" w:space="0" w:color="auto"/>
        <w:left w:val="none" w:sz="0" w:space="0" w:color="auto"/>
        <w:bottom w:val="none" w:sz="0" w:space="0" w:color="auto"/>
        <w:right w:val="none" w:sz="0" w:space="0" w:color="auto"/>
      </w:divBdr>
    </w:div>
    <w:div w:id="2125075116">
      <w:bodyDiv w:val="1"/>
      <w:marLeft w:val="0"/>
      <w:marRight w:val="0"/>
      <w:marTop w:val="0"/>
      <w:marBottom w:val="0"/>
      <w:divBdr>
        <w:top w:val="none" w:sz="0" w:space="0" w:color="auto"/>
        <w:left w:val="none" w:sz="0" w:space="0" w:color="auto"/>
        <w:bottom w:val="none" w:sz="0" w:space="0" w:color="auto"/>
        <w:right w:val="none" w:sz="0" w:space="0" w:color="auto"/>
      </w:divBdr>
    </w:div>
    <w:div w:id="2128307122">
      <w:bodyDiv w:val="1"/>
      <w:marLeft w:val="0"/>
      <w:marRight w:val="0"/>
      <w:marTop w:val="0"/>
      <w:marBottom w:val="0"/>
      <w:divBdr>
        <w:top w:val="none" w:sz="0" w:space="0" w:color="auto"/>
        <w:left w:val="none" w:sz="0" w:space="0" w:color="auto"/>
        <w:bottom w:val="none" w:sz="0" w:space="0" w:color="auto"/>
        <w:right w:val="none" w:sz="0" w:space="0" w:color="auto"/>
      </w:divBdr>
    </w:div>
    <w:div w:id="2129662923">
      <w:bodyDiv w:val="1"/>
      <w:marLeft w:val="0"/>
      <w:marRight w:val="0"/>
      <w:marTop w:val="0"/>
      <w:marBottom w:val="0"/>
      <w:divBdr>
        <w:top w:val="none" w:sz="0" w:space="0" w:color="auto"/>
        <w:left w:val="none" w:sz="0" w:space="0" w:color="auto"/>
        <w:bottom w:val="none" w:sz="0" w:space="0" w:color="auto"/>
        <w:right w:val="none" w:sz="0" w:space="0" w:color="auto"/>
      </w:divBdr>
    </w:div>
    <w:div w:id="2130077483">
      <w:bodyDiv w:val="1"/>
      <w:marLeft w:val="0"/>
      <w:marRight w:val="0"/>
      <w:marTop w:val="0"/>
      <w:marBottom w:val="0"/>
      <w:divBdr>
        <w:top w:val="none" w:sz="0" w:space="0" w:color="auto"/>
        <w:left w:val="none" w:sz="0" w:space="0" w:color="auto"/>
        <w:bottom w:val="none" w:sz="0" w:space="0" w:color="auto"/>
        <w:right w:val="none" w:sz="0" w:space="0" w:color="auto"/>
      </w:divBdr>
    </w:div>
    <w:div w:id="21456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05\Desktop\&#1052;&#1072;&#1096;&#1072;\&#1087;&#1088;&#1080;&#1084;&#1077;&#1088;&#1099;\&#1087;&#1088;&#1080;&#1084;&#1077;&#1088;%20&#1086;&#1092;&#1086;&#1088;&#1084;&#1083;&#1077;&#1085;&#1080;&#1103;%20&#1075;&#1088;&#1072;&#1092;&#1080;&#1082;&#1086;&#107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05\Desktop\&#1052;&#1086;&#1083;&#1086;&#1095;&#1082;&#1072;\&#1052;&#1086;&#1083;&#1086;&#1082;&#1086;\&#1086;&#1073;&#1088;\!!!&#1062;&#1077;&#1083;&#1100;&#1085;&#1086;&#1084;&#1086;&#1083;&#1086;&#1095;&#1085;&#1072;&#1103;%20&#1087;&#1088;&#1086;&#1076;&#1091;&#1082;&#1094;&#1080;&#1103;%20(&#1074;%20&#1087;&#1077;&#1088;&#1077;&#1089;&#1095;&#1077;&#1090;&#1077;%20&#1085;&#1072;%20&#1084;&#1086;&#1083;&#1086;&#1082;&#1086;)%20(15.51.11.101),%20&#1090;_&#1086;&#1073;&#10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05\Desktop\&#1052;&#1086;&#1083;&#1086;&#1095;&#1082;&#1072;\&#1052;&#1086;&#1083;&#1086;&#1082;&#1086;\&#1086;&#1073;&#1088;\!!!&#1062;&#1077;&#1083;&#1100;&#1085;&#1086;&#1084;&#1086;&#1083;&#1086;&#1095;&#1085;&#1072;&#1103;%20&#1087;&#1088;&#1086;&#1076;&#1091;&#1082;&#1094;&#1080;&#1103;%20(&#1074;%20&#1087;&#1077;&#1088;&#1077;&#1089;&#1095;&#1077;&#1090;&#1077;%20&#1085;&#1072;%20&#1084;&#1086;&#1083;&#1086;&#1082;&#1086;)%20(15.51.11.101),%20&#1090;_&#1086;&#1073;&#108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05\Desktop\&#1041;&#1072;&#1079;&#1072;%202009-2010%20-%20&#1084;&#1086;&#1083;&#1086;&#1082;&#1086;%20&#1080;%20&#1089;&#1083;&#1080;&#1074;&#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05\Desktop\&#1041;&#1072;&#1079;&#1072;%202009-2010%20-%20&#1084;&#1086;&#1083;&#1086;&#1082;&#1086;%20&#1080;%20&#1089;&#1083;&#1080;&#1074;&#1082;&#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05\Desktop\&#1041;&#1072;&#1079;&#1072;%202009-2010%20-%20&#1084;&#1086;&#1083;&#1086;&#1082;&#1086;%20&#1080;%20&#1089;&#1083;&#1080;&#1074;&#1082;&#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05\Desktop\&#1041;&#1072;&#1079;&#1072;%202009-2010%20-%20&#1084;&#1086;&#1083;&#1086;&#1082;&#1086;%20&#1080;%20&#1089;&#1083;&#1080;&#1074;&#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333333333333343E-2"/>
          <c:y val="4.8442906574394456E-2"/>
          <c:w val="0.7979166666666665"/>
          <c:h val="0.79238754325259519"/>
        </c:manualLayout>
      </c:layout>
      <c:barChart>
        <c:barDir val="col"/>
        <c:grouping val="clustered"/>
        <c:ser>
          <c:idx val="0"/>
          <c:order val="0"/>
          <c:tx>
            <c:strRef>
              <c:f>Лист1!$A$2</c:f>
              <c:strCache>
                <c:ptCount val="1"/>
                <c:pt idx="0">
                  <c:v>Объем продаж</c:v>
                </c:pt>
              </c:strCache>
            </c:strRef>
          </c:tx>
          <c:spPr>
            <a:solidFill>
              <a:srgbClr val="0070C0"/>
            </a:solidFill>
            <a:ln>
              <a:solidFill>
                <a:schemeClr val="tx1"/>
              </a:solidFill>
            </a:ln>
          </c:spPr>
          <c:dLbls>
            <c:dLbl>
              <c:idx val="0"/>
              <c:layout>
                <c:manualLayout>
                  <c:x val="-6.8960423099082761E-4"/>
                  <c:y val="-3.8452211017482472E-3"/>
                </c:manualLayout>
              </c:layout>
              <c:dLblPos val="outEnd"/>
              <c:showVal val="1"/>
            </c:dLbl>
            <c:dLbl>
              <c:idx val="1"/>
              <c:layout>
                <c:manualLayout>
                  <c:x val="0"/>
                  <c:y val="4.7979002624671885E-3"/>
                </c:manualLayout>
              </c:layout>
              <c:dLblPos val="outEnd"/>
              <c:showVal val="1"/>
            </c:dLbl>
            <c:dLbl>
              <c:idx val="2"/>
              <c:layout>
                <c:manualLayout>
                  <c:x val="3.1639879279763725E-5"/>
                  <c:y val="7.1340277764655085E-3"/>
                </c:manualLayout>
              </c:layout>
              <c:dLblPos val="outEnd"/>
              <c:showVal val="1"/>
            </c:dLbl>
            <c:dLbl>
              <c:idx val="3"/>
              <c:layout>
                <c:manualLayout>
                  <c:x val="1.0980915521153077E-3"/>
                  <c:y val="1.1502970023483921E-2"/>
                </c:manualLayout>
              </c:layout>
              <c:dLblPos val="outEnd"/>
              <c:showVal val="1"/>
            </c:dLbl>
            <c:dLbl>
              <c:idx val="4"/>
              <c:layout>
                <c:manualLayout>
                  <c:x val="-7.5125693716052882E-4"/>
                  <c:y val="2.0976193765253056E-2"/>
                </c:manualLayout>
              </c:layout>
              <c:dLblPos val="outEnd"/>
              <c:showVal val="1"/>
            </c:dLbl>
            <c:dLbl>
              <c:idx val="5"/>
              <c:layout>
                <c:manualLayout>
                  <c:x val="6.6141732283464549E-4"/>
                  <c:y val="9.2882994888796779E-3"/>
                </c:manualLayout>
              </c:layout>
              <c:dLblPos val="outEnd"/>
              <c:showVal val="1"/>
            </c:dLbl>
            <c:dLbl>
              <c:idx val="6"/>
              <c:layout>
                <c:manualLayout>
                  <c:x val="-6.6123937897593504E-4"/>
                  <c:y val="-6.1721232214394304E-4"/>
                </c:manualLayout>
              </c:layout>
              <c:dLblPos val="outEnd"/>
              <c:showVal val="1"/>
            </c:dLbl>
            <c:dLbl>
              <c:idx val="7"/>
              <c:layout>
                <c:manualLayout>
                  <c:x val="1.5985124247663218E-3"/>
                  <c:y val="1.5679329396552366E-2"/>
                </c:manualLayout>
              </c:layout>
              <c:dLblPos val="outEnd"/>
              <c:showVal val="1"/>
            </c:dLbl>
            <c:dLbl>
              <c:idx val="8"/>
              <c:layout>
                <c:manualLayout>
                  <c:x val="0"/>
                  <c:y val="6.0743196574113093E-3"/>
                </c:manualLayout>
              </c:layout>
              <c:dLblPos val="outEnd"/>
              <c:showVal val="1"/>
            </c:dLbl>
            <c:dLbl>
              <c:idx val="9"/>
              <c:layout>
                <c:manualLayout>
                  <c:x val="5.6509971712854004E-5"/>
                  <c:y val="1.5865243084102084E-2"/>
                </c:manualLayout>
              </c:layout>
              <c:dLblPos val="outEnd"/>
              <c:showVal val="1"/>
            </c:dLbl>
            <c:dLbl>
              <c:idx val="10"/>
              <c:layout>
                <c:manualLayout>
                  <c:x val="-1.4876106588371368E-4"/>
                  <c:y val="9.9825942809780733E-3"/>
                </c:manualLayout>
              </c:layout>
              <c:dLblPos val="outEnd"/>
              <c:showVal val="1"/>
            </c:dLbl>
            <c:dLbl>
              <c:idx val="11"/>
              <c:layout>
                <c:manualLayout>
                  <c:x val="-2.2598870056497202E-3"/>
                  <c:y val="2.0020721094073771E-2"/>
                </c:manualLayout>
              </c:layout>
              <c:dLblPos val="outEnd"/>
              <c:showVal val="1"/>
            </c:dLbl>
            <c:dLbl>
              <c:idx val="12"/>
              <c:layout>
                <c:manualLayout>
                  <c:x val="2.8194355564211783E-5"/>
                  <c:y val="1.66661417322835E-2"/>
                </c:manualLayout>
              </c:layout>
              <c:dLblPos val="outEnd"/>
              <c:showVal val="1"/>
            </c:dLbl>
            <c:dLbl>
              <c:idx val="13"/>
              <c:layout>
                <c:manualLayout>
                  <c:x val="-1.5314355477738265E-7"/>
                  <c:y val="9.1593129068165656E-3"/>
                </c:manualLayout>
              </c:layout>
              <c:dLblPos val="outEnd"/>
              <c:showVal val="1"/>
            </c:dLbl>
            <c:txPr>
              <a:bodyPr/>
              <a:lstStyle/>
              <a:p>
                <a:pPr>
                  <a:defRPr sz="1000" b="1" i="0" u="none" strike="noStrike" baseline="0">
                    <a:solidFill>
                      <a:srgbClr val="000000"/>
                    </a:solidFill>
                    <a:latin typeface="Calibri"/>
                    <a:ea typeface="Calibri"/>
                    <a:cs typeface="Calibri"/>
                  </a:defRPr>
                </a:pPr>
                <a:endParaRPr lang="ru-RU"/>
              </a:p>
            </c:txPr>
            <c:showVal val="1"/>
          </c:dLbls>
          <c:cat>
            <c:numRef>
              <c:f>Лист1!$B$1:$O$1</c:f>
              <c:numCache>
                <c:formatCode>mmm/yy</c:formatCode>
                <c:ptCount val="14"/>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numCache>
            </c:numRef>
          </c:cat>
          <c:val>
            <c:numRef>
              <c:f>Лист1!$B$2:$O$2</c:f>
              <c:numCache>
                <c:formatCode>_-* #,##0_р_._-;\-* #,##0_р_._-;_-* "-"??_р_._-;_-@_-</c:formatCode>
                <c:ptCount val="14"/>
                <c:pt idx="0">
                  <c:v>815</c:v>
                </c:pt>
                <c:pt idx="1">
                  <c:v>813</c:v>
                </c:pt>
                <c:pt idx="2">
                  <c:v>882</c:v>
                </c:pt>
                <c:pt idx="3">
                  <c:v>860</c:v>
                </c:pt>
                <c:pt idx="4">
                  <c:v>880</c:v>
                </c:pt>
                <c:pt idx="5">
                  <c:v>863</c:v>
                </c:pt>
                <c:pt idx="6">
                  <c:v>878</c:v>
                </c:pt>
                <c:pt idx="7">
                  <c:v>878</c:v>
                </c:pt>
                <c:pt idx="8">
                  <c:v>840</c:v>
                </c:pt>
                <c:pt idx="9">
                  <c:v>831</c:v>
                </c:pt>
                <c:pt idx="10">
                  <c:v>804</c:v>
                </c:pt>
                <c:pt idx="11">
                  <c:v>821</c:v>
                </c:pt>
                <c:pt idx="12">
                  <c:v>833</c:v>
                </c:pt>
                <c:pt idx="13">
                  <c:v>797</c:v>
                </c:pt>
              </c:numCache>
            </c:numRef>
          </c:val>
        </c:ser>
        <c:axId val="136652288"/>
        <c:axId val="136653824"/>
      </c:barChart>
      <c:lineChart>
        <c:grouping val="standard"/>
        <c:ser>
          <c:idx val="1"/>
          <c:order val="1"/>
          <c:tx>
            <c:strRef>
              <c:f>Лист1!$A$3</c:f>
              <c:strCache>
                <c:ptCount val="1"/>
                <c:pt idx="0">
                  <c:v>темпы роста</c:v>
                </c:pt>
              </c:strCache>
            </c:strRef>
          </c:tx>
          <c:spPr>
            <a:ln w="31750">
              <a:solidFill>
                <a:srgbClr val="FF0000"/>
              </a:solidFill>
            </a:ln>
          </c:spPr>
          <c:marker>
            <c:symbol val="circle"/>
            <c:size val="7"/>
            <c:spPr>
              <a:solidFill>
                <a:srgbClr val="FF0000"/>
              </a:solidFill>
            </c:spPr>
          </c:marker>
          <c:dLbls>
            <c:dLbl>
              <c:idx val="0"/>
              <c:layout>
                <c:manualLayout>
                  <c:x val="-9.0308499423437947E-4"/>
                  <c:y val="6.3249343832020985E-3"/>
                </c:manualLayout>
              </c:layout>
              <c:dLblPos val="r"/>
              <c:showVal val="1"/>
            </c:dLbl>
            <c:dLbl>
              <c:idx val="1"/>
              <c:layout>
                <c:manualLayout>
                  <c:x val="-4.4825230179560902E-2"/>
                  <c:y val="3.9377205786613613E-2"/>
                </c:manualLayout>
              </c:layout>
              <c:dLblPos val="r"/>
              <c:showVal val="1"/>
            </c:dLbl>
            <c:dLbl>
              <c:idx val="2"/>
              <c:layout>
                <c:manualLayout>
                  <c:x val="-4.9374828146481781E-2"/>
                  <c:y val="-4.7432961219273338E-2"/>
                </c:manualLayout>
              </c:layout>
              <c:dLblPos val="r"/>
              <c:showVal val="1"/>
            </c:dLbl>
            <c:dLbl>
              <c:idx val="3"/>
              <c:layout>
                <c:manualLayout>
                  <c:x val="-5.0889972086822478E-2"/>
                  <c:y val="3.8864606676123771E-2"/>
                </c:manualLayout>
              </c:layout>
              <c:dLblPos val="r"/>
              <c:showVal val="1"/>
            </c:dLbl>
            <c:dLbl>
              <c:idx val="4"/>
              <c:layout>
                <c:manualLayout>
                  <c:x val="-4.6361038203557851E-2"/>
                  <c:y val="-3.7741274507788442E-2"/>
                </c:manualLayout>
              </c:layout>
              <c:dLblPos val="r"/>
              <c:showVal val="1"/>
            </c:dLbl>
            <c:dLbl>
              <c:idx val="5"/>
              <c:layout>
                <c:manualLayout>
                  <c:x val="-4.8311294421530808E-2"/>
                  <c:y val="3.7774990919868696E-2"/>
                </c:manualLayout>
              </c:layout>
              <c:dLblPos val="r"/>
              <c:showVal val="1"/>
            </c:dLbl>
            <c:dLbl>
              <c:idx val="6"/>
              <c:layout>
                <c:manualLayout>
                  <c:x val="-5.5571511188220117E-2"/>
                  <c:y val="-3.4834369388037044E-2"/>
                </c:manualLayout>
              </c:layout>
              <c:dLblPos val="r"/>
              <c:showVal val="1"/>
            </c:dLbl>
            <c:dLbl>
              <c:idx val="7"/>
              <c:layout>
                <c:manualLayout>
                  <c:x val="-7.0132400116652102E-2"/>
                  <c:y val="3.059366926392687E-2"/>
                </c:manualLayout>
              </c:layout>
              <c:dLblPos val="r"/>
              <c:showVal val="1"/>
            </c:dLbl>
            <c:dLbl>
              <c:idx val="8"/>
              <c:layout>
                <c:manualLayout>
                  <c:x val="-4.709611298587689E-2"/>
                  <c:y val="4.1111545129965746E-2"/>
                </c:manualLayout>
              </c:layout>
              <c:dLblPos val="r"/>
              <c:showVal val="1"/>
            </c:dLbl>
            <c:dLbl>
              <c:idx val="9"/>
              <c:layout>
                <c:manualLayout>
                  <c:x val="-4.4508936382952127E-2"/>
                  <c:y val="5.6058606251242114E-2"/>
                </c:manualLayout>
              </c:layout>
              <c:dLblPos val="r"/>
              <c:showVal val="1"/>
            </c:dLbl>
            <c:dLbl>
              <c:idx val="10"/>
              <c:layout>
                <c:manualLayout>
                  <c:x val="-5.2670082906303393E-2"/>
                  <c:y val="-6.0138840347306474E-2"/>
                </c:manualLayout>
              </c:layout>
              <c:dLblPos val="r"/>
              <c:showVal val="1"/>
            </c:dLbl>
            <c:dLbl>
              <c:idx val="11"/>
              <c:layout>
                <c:manualLayout>
                  <c:x val="-4.7426308999510731E-2"/>
                  <c:y val="-3.4366072661969886E-2"/>
                </c:manualLayout>
              </c:layout>
              <c:dLblPos val="r"/>
              <c:showVal val="1"/>
            </c:dLbl>
            <c:dLbl>
              <c:idx val="12"/>
              <c:layout>
                <c:manualLayout>
                  <c:x val="-2.5749781277340341E-2"/>
                  <c:y val="-3.8080631565962871E-2"/>
                </c:manualLayout>
              </c:layout>
              <c:dLblPos val="r"/>
              <c:showVal val="1"/>
            </c:dLbl>
            <c:dLbl>
              <c:idx val="13"/>
              <c:layout>
                <c:manualLayout>
                  <c:x val="-2.078240219972504E-2"/>
                  <c:y val="-4.2507349766657661E-2"/>
                </c:manualLayout>
              </c:layout>
              <c:dLblPos val="r"/>
              <c:showVal val="1"/>
            </c:dLbl>
            <c:txPr>
              <a:bodyPr/>
              <a:lstStyle/>
              <a:p>
                <a:pPr>
                  <a:defRPr sz="1000" b="1" i="1" u="none" strike="noStrike" baseline="0">
                    <a:solidFill>
                      <a:srgbClr val="FF0000"/>
                    </a:solidFill>
                    <a:latin typeface="Calibri"/>
                    <a:ea typeface="Calibri"/>
                    <a:cs typeface="Calibri"/>
                  </a:defRPr>
                </a:pPr>
                <a:endParaRPr lang="ru-RU"/>
              </a:p>
            </c:txPr>
            <c:dLblPos val="t"/>
            <c:showVal val="1"/>
          </c:dLbls>
          <c:cat>
            <c:numRef>
              <c:f>Лист1!$B$1:$O$1</c:f>
              <c:numCache>
                <c:formatCode>mmm/yy</c:formatCode>
                <c:ptCount val="14"/>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numCache>
            </c:numRef>
          </c:cat>
          <c:val>
            <c:numRef>
              <c:f>Лист1!$B$3:$O$3</c:f>
              <c:numCache>
                <c:formatCode>0.0%</c:formatCode>
                <c:ptCount val="14"/>
                <c:pt idx="1">
                  <c:v>0.99754601226993866</c:v>
                </c:pt>
                <c:pt idx="2">
                  <c:v>1.084870848708487</c:v>
                </c:pt>
                <c:pt idx="3">
                  <c:v>0.97505668934240353</c:v>
                </c:pt>
                <c:pt idx="4">
                  <c:v>1.0232558139534884</c:v>
                </c:pt>
                <c:pt idx="5">
                  <c:v>0.98068181818181865</c:v>
                </c:pt>
                <c:pt idx="6">
                  <c:v>1.0173812282734638</c:v>
                </c:pt>
                <c:pt idx="7">
                  <c:v>1</c:v>
                </c:pt>
                <c:pt idx="8">
                  <c:v>0.9567198177676538</c:v>
                </c:pt>
                <c:pt idx="9">
                  <c:v>0.98928571428571432</c:v>
                </c:pt>
                <c:pt idx="10">
                  <c:v>0.96750902527075811</c:v>
                </c:pt>
                <c:pt idx="11">
                  <c:v>1.0211442786069638</c:v>
                </c:pt>
                <c:pt idx="12">
                  <c:v>1.0146163215590742</c:v>
                </c:pt>
                <c:pt idx="13">
                  <c:v>0.9567827130852341</c:v>
                </c:pt>
              </c:numCache>
            </c:numRef>
          </c:val>
        </c:ser>
        <c:marker val="1"/>
        <c:axId val="141504512"/>
        <c:axId val="188027264"/>
      </c:lineChart>
      <c:dateAx>
        <c:axId val="136652288"/>
        <c:scaling>
          <c:orientation val="minMax"/>
        </c:scaling>
        <c:axPos val="b"/>
        <c:numFmt formatCode="mmm/yy" sourceLinked="0"/>
        <c:tickLblPos val="nextTo"/>
        <c:txPr>
          <a:bodyPr rot="-5400000" vert="horz"/>
          <a:lstStyle/>
          <a:p>
            <a:pPr>
              <a:defRPr sz="1000" b="1" i="0" u="none" strike="noStrike" baseline="0">
                <a:solidFill>
                  <a:srgbClr val="000000"/>
                </a:solidFill>
                <a:latin typeface="Calibri"/>
                <a:ea typeface="Calibri"/>
                <a:cs typeface="Calibri"/>
              </a:defRPr>
            </a:pPr>
            <a:endParaRPr lang="ru-RU"/>
          </a:p>
        </c:txPr>
        <c:crossAx val="136653824"/>
        <c:crosses val="autoZero"/>
        <c:auto val="1"/>
        <c:lblOffset val="100"/>
      </c:dateAx>
      <c:valAx>
        <c:axId val="136653824"/>
        <c:scaling>
          <c:orientation val="minMax"/>
        </c:scaling>
        <c:axPos val="l"/>
        <c:majorGridlines/>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6652288"/>
        <c:crosses val="autoZero"/>
        <c:crossBetween val="between"/>
      </c:valAx>
      <c:dateAx>
        <c:axId val="141504512"/>
        <c:scaling>
          <c:orientation val="minMax"/>
        </c:scaling>
        <c:delete val="1"/>
        <c:axPos val="b"/>
        <c:numFmt formatCode="mmm/yy" sourceLinked="1"/>
        <c:tickLblPos val="none"/>
        <c:crossAx val="188027264"/>
        <c:crosses val="autoZero"/>
        <c:auto val="1"/>
        <c:lblOffset val="100"/>
      </c:dateAx>
      <c:valAx>
        <c:axId val="188027264"/>
        <c:scaling>
          <c:orientation val="minMax"/>
        </c:scaling>
        <c:axPos val="r"/>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41504512"/>
        <c:crosses val="max"/>
        <c:crossBetween val="between"/>
      </c:valAx>
      <c:spPr>
        <a:noFill/>
        <a:ln w="25400">
          <a:noFill/>
        </a:ln>
      </c:spPr>
    </c:plotArea>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Лист2!$B$3</c:f>
              <c:strCache>
                <c:ptCount val="1"/>
                <c:pt idx="0">
                  <c:v>Дальневосточный федеральный округ</c:v>
                </c:pt>
              </c:strCache>
            </c:strRef>
          </c:tx>
          <c:dLbls>
            <c:showVal val="1"/>
          </c:dLbls>
          <c:cat>
            <c:strRef>
              <c:f>Лист2!$C$2:$F$2</c:f>
              <c:strCache>
                <c:ptCount val="4"/>
                <c:pt idx="0">
                  <c:v>2007 г.</c:v>
                </c:pt>
                <c:pt idx="1">
                  <c:v>2008 г.</c:v>
                </c:pt>
                <c:pt idx="2">
                  <c:v>2009 г.</c:v>
                </c:pt>
                <c:pt idx="3">
                  <c:v>2010 г.</c:v>
                </c:pt>
              </c:strCache>
            </c:strRef>
          </c:cat>
          <c:val>
            <c:numRef>
              <c:f>Лист2!$C$3:$F$3</c:f>
              <c:numCache>
                <c:formatCode>_-* #,##0.0_р_._-;\-* #,##0.0_р_._-;_-* "-"??_р_._-;_-@_-</c:formatCode>
                <c:ptCount val="4"/>
                <c:pt idx="0">
                  <c:v>0.23749700000000026</c:v>
                </c:pt>
                <c:pt idx="1">
                  <c:v>0.25753500000000001</c:v>
                </c:pt>
                <c:pt idx="2">
                  <c:v>0.27664</c:v>
                </c:pt>
                <c:pt idx="3">
                  <c:v>0.28756500000000002</c:v>
                </c:pt>
              </c:numCache>
            </c:numRef>
          </c:val>
        </c:ser>
        <c:ser>
          <c:idx val="1"/>
          <c:order val="1"/>
          <c:tx>
            <c:strRef>
              <c:f>Лист2!$B$4</c:f>
              <c:strCache>
                <c:ptCount val="1"/>
                <c:pt idx="0">
                  <c:v>Приволжский федеральный округ</c:v>
                </c:pt>
              </c:strCache>
            </c:strRef>
          </c:tx>
          <c:dLbls>
            <c:dLbl>
              <c:idx val="2"/>
              <c:layout>
                <c:manualLayout>
                  <c:x val="0"/>
                  <c:y val="2.0181634712411706E-2"/>
                </c:manualLayout>
              </c:layout>
              <c:showVal val="1"/>
            </c:dLbl>
            <c:showVal val="1"/>
          </c:dLbls>
          <c:cat>
            <c:strRef>
              <c:f>Лист2!$C$2:$F$2</c:f>
              <c:strCache>
                <c:ptCount val="4"/>
                <c:pt idx="0">
                  <c:v>2007 г.</c:v>
                </c:pt>
                <c:pt idx="1">
                  <c:v>2008 г.</c:v>
                </c:pt>
                <c:pt idx="2">
                  <c:v>2009 г.</c:v>
                </c:pt>
                <c:pt idx="3">
                  <c:v>2010 г.</c:v>
                </c:pt>
              </c:strCache>
            </c:strRef>
          </c:cat>
          <c:val>
            <c:numRef>
              <c:f>Лист2!$C$4:$F$4</c:f>
              <c:numCache>
                <c:formatCode>_-* #,##0.0_р_._-;\-* #,##0.0_р_._-;_-* "-"??_р_._-;_-@_-</c:formatCode>
                <c:ptCount val="4"/>
                <c:pt idx="0">
                  <c:v>2.0326159999999964</c:v>
                </c:pt>
                <c:pt idx="1">
                  <c:v>2.035536</c:v>
                </c:pt>
                <c:pt idx="2">
                  <c:v>2.2592099999999977</c:v>
                </c:pt>
                <c:pt idx="3">
                  <c:v>2.3780379999999997</c:v>
                </c:pt>
              </c:numCache>
            </c:numRef>
          </c:val>
        </c:ser>
        <c:ser>
          <c:idx val="2"/>
          <c:order val="2"/>
          <c:tx>
            <c:strRef>
              <c:f>Лист2!$B$5</c:f>
              <c:strCache>
                <c:ptCount val="1"/>
                <c:pt idx="0">
                  <c:v>Северо-Западный федеральный округ</c:v>
                </c:pt>
              </c:strCache>
            </c:strRef>
          </c:tx>
          <c:dLbls>
            <c:showVal val="1"/>
          </c:dLbls>
          <c:cat>
            <c:strRef>
              <c:f>Лист2!$C$2:$F$2</c:f>
              <c:strCache>
                <c:ptCount val="4"/>
                <c:pt idx="0">
                  <c:v>2007 г.</c:v>
                </c:pt>
                <c:pt idx="1">
                  <c:v>2008 г.</c:v>
                </c:pt>
                <c:pt idx="2">
                  <c:v>2009 г.</c:v>
                </c:pt>
                <c:pt idx="3">
                  <c:v>2010 г.</c:v>
                </c:pt>
              </c:strCache>
            </c:strRef>
          </c:cat>
          <c:val>
            <c:numRef>
              <c:f>Лист2!$C$5:$F$5</c:f>
              <c:numCache>
                <c:formatCode>_-* #,##0.0_р_._-;\-* #,##0.0_р_._-;_-* "-"??_р_._-;_-@_-</c:formatCode>
                <c:ptCount val="4"/>
                <c:pt idx="0">
                  <c:v>1.2168800000000002</c:v>
                </c:pt>
                <c:pt idx="1">
                  <c:v>1.148271</c:v>
                </c:pt>
                <c:pt idx="2">
                  <c:v>1.2143130000000002</c:v>
                </c:pt>
                <c:pt idx="3">
                  <c:v>1.2255889999999998</c:v>
                </c:pt>
              </c:numCache>
            </c:numRef>
          </c:val>
        </c:ser>
        <c:ser>
          <c:idx val="3"/>
          <c:order val="3"/>
          <c:tx>
            <c:strRef>
              <c:f>Лист2!$B$6</c:f>
              <c:strCache>
                <c:ptCount val="1"/>
                <c:pt idx="0">
                  <c:v>Северо-Кавказский федеральный округ</c:v>
                </c:pt>
              </c:strCache>
            </c:strRef>
          </c:tx>
          <c:dLbls>
            <c:showVal val="1"/>
          </c:dLbls>
          <c:cat>
            <c:strRef>
              <c:f>Лист2!$C$2:$F$2</c:f>
              <c:strCache>
                <c:ptCount val="4"/>
                <c:pt idx="0">
                  <c:v>2007 г.</c:v>
                </c:pt>
                <c:pt idx="1">
                  <c:v>2008 г.</c:v>
                </c:pt>
                <c:pt idx="2">
                  <c:v>2009 г.</c:v>
                </c:pt>
                <c:pt idx="3">
                  <c:v>2010 г.</c:v>
                </c:pt>
              </c:strCache>
            </c:strRef>
          </c:cat>
          <c:val>
            <c:numRef>
              <c:f>Лист2!$C$6:$F$6</c:f>
              <c:numCache>
                <c:formatCode>_-* #,##0.0_р_._-;\-* #,##0.0_р_._-;_-* "-"??_р_._-;_-@_-</c:formatCode>
                <c:ptCount val="4"/>
                <c:pt idx="0">
                  <c:v>0</c:v>
                </c:pt>
                <c:pt idx="1">
                  <c:v>0</c:v>
                </c:pt>
                <c:pt idx="2">
                  <c:v>0.23909300000000017</c:v>
                </c:pt>
                <c:pt idx="3">
                  <c:v>0.27185100000000001</c:v>
                </c:pt>
              </c:numCache>
            </c:numRef>
          </c:val>
        </c:ser>
        <c:ser>
          <c:idx val="4"/>
          <c:order val="4"/>
          <c:tx>
            <c:strRef>
              <c:f>Лист2!$B$7</c:f>
              <c:strCache>
                <c:ptCount val="1"/>
                <c:pt idx="0">
                  <c:v>Сибирский федеральный округ</c:v>
                </c:pt>
              </c:strCache>
            </c:strRef>
          </c:tx>
          <c:dLbls>
            <c:showVal val="1"/>
          </c:dLbls>
          <c:cat>
            <c:strRef>
              <c:f>Лист2!$C$2:$F$2</c:f>
              <c:strCache>
                <c:ptCount val="4"/>
                <c:pt idx="0">
                  <c:v>2007 г.</c:v>
                </c:pt>
                <c:pt idx="1">
                  <c:v>2008 г.</c:v>
                </c:pt>
                <c:pt idx="2">
                  <c:v>2009 г.</c:v>
                </c:pt>
                <c:pt idx="3">
                  <c:v>2010 г.</c:v>
                </c:pt>
              </c:strCache>
            </c:strRef>
          </c:cat>
          <c:val>
            <c:numRef>
              <c:f>Лист2!$C$7:$F$7</c:f>
              <c:numCache>
                <c:formatCode>_-* #,##0.0_р_._-;\-* #,##0.0_р_._-;_-* "-"??_р_._-;_-@_-</c:formatCode>
                <c:ptCount val="4"/>
                <c:pt idx="0">
                  <c:v>1.228359</c:v>
                </c:pt>
                <c:pt idx="1">
                  <c:v>1.2819959999999986</c:v>
                </c:pt>
                <c:pt idx="2">
                  <c:v>1.3113689999999998</c:v>
                </c:pt>
                <c:pt idx="3">
                  <c:v>1.4477029999999986</c:v>
                </c:pt>
              </c:numCache>
            </c:numRef>
          </c:val>
        </c:ser>
        <c:ser>
          <c:idx val="5"/>
          <c:order val="5"/>
          <c:tx>
            <c:strRef>
              <c:f>Лист2!$B$8</c:f>
              <c:strCache>
                <c:ptCount val="1"/>
                <c:pt idx="0">
                  <c:v>Уральский федеральный округ</c:v>
                </c:pt>
              </c:strCache>
            </c:strRef>
          </c:tx>
          <c:dLbls>
            <c:showVal val="1"/>
          </c:dLbls>
          <c:cat>
            <c:strRef>
              <c:f>Лист2!$C$2:$F$2</c:f>
              <c:strCache>
                <c:ptCount val="4"/>
                <c:pt idx="0">
                  <c:v>2007 г.</c:v>
                </c:pt>
                <c:pt idx="1">
                  <c:v>2008 г.</c:v>
                </c:pt>
                <c:pt idx="2">
                  <c:v>2009 г.</c:v>
                </c:pt>
                <c:pt idx="3">
                  <c:v>2010 г.</c:v>
                </c:pt>
              </c:strCache>
            </c:strRef>
          </c:cat>
          <c:val>
            <c:numRef>
              <c:f>Лист2!$C$8:$F$8</c:f>
              <c:numCache>
                <c:formatCode>_-* #,##0.0_р_._-;\-* #,##0.0_р_._-;_-* "-"??_р_._-;_-@_-</c:formatCode>
                <c:ptCount val="4"/>
                <c:pt idx="0">
                  <c:v>0.88511499999999921</c:v>
                </c:pt>
                <c:pt idx="1">
                  <c:v>0.89379999999999993</c:v>
                </c:pt>
                <c:pt idx="2">
                  <c:v>0.98336699999999866</c:v>
                </c:pt>
                <c:pt idx="3">
                  <c:v>1.070678</c:v>
                </c:pt>
              </c:numCache>
            </c:numRef>
          </c:val>
        </c:ser>
        <c:ser>
          <c:idx val="6"/>
          <c:order val="6"/>
          <c:tx>
            <c:strRef>
              <c:f>Лист2!$B$9</c:f>
              <c:strCache>
                <c:ptCount val="1"/>
                <c:pt idx="0">
                  <c:v>Центральный федеральный округ</c:v>
                </c:pt>
              </c:strCache>
            </c:strRef>
          </c:tx>
          <c:dLbls>
            <c:dLbl>
              <c:idx val="0"/>
              <c:layout>
                <c:manualLayout>
                  <c:x val="0"/>
                  <c:y val="-1.2108980827447019E-2"/>
                </c:manualLayout>
              </c:layout>
              <c:showVal val="1"/>
            </c:dLbl>
            <c:showVal val="1"/>
          </c:dLbls>
          <c:cat>
            <c:strRef>
              <c:f>Лист2!$C$2:$F$2</c:f>
              <c:strCache>
                <c:ptCount val="4"/>
                <c:pt idx="0">
                  <c:v>2007 г.</c:v>
                </c:pt>
                <c:pt idx="1">
                  <c:v>2008 г.</c:v>
                </c:pt>
                <c:pt idx="2">
                  <c:v>2009 г.</c:v>
                </c:pt>
                <c:pt idx="3">
                  <c:v>2010 г.</c:v>
                </c:pt>
              </c:strCache>
            </c:strRef>
          </c:cat>
          <c:val>
            <c:numRef>
              <c:f>Лист2!$C$9:$F$9</c:f>
              <c:numCache>
                <c:formatCode>_-* #,##0.0_р_._-;\-* #,##0.0_р_._-;_-* "-"??_р_._-;_-@_-</c:formatCode>
                <c:ptCount val="4"/>
                <c:pt idx="0">
                  <c:v>3.813339</c:v>
                </c:pt>
                <c:pt idx="1">
                  <c:v>3.6014270000000002</c:v>
                </c:pt>
                <c:pt idx="2">
                  <c:v>3.6182979999999998</c:v>
                </c:pt>
                <c:pt idx="3">
                  <c:v>3.6435560000000002</c:v>
                </c:pt>
              </c:numCache>
            </c:numRef>
          </c:val>
        </c:ser>
        <c:ser>
          <c:idx val="7"/>
          <c:order val="7"/>
          <c:tx>
            <c:strRef>
              <c:f>Лист2!$B$10</c:f>
              <c:strCache>
                <c:ptCount val="1"/>
                <c:pt idx="0">
                  <c:v>Южный федеральный округ</c:v>
                </c:pt>
              </c:strCache>
            </c:strRef>
          </c:tx>
          <c:dLbls>
            <c:showVal val="1"/>
          </c:dLbls>
          <c:cat>
            <c:strRef>
              <c:f>Лист2!$C$2:$F$2</c:f>
              <c:strCache>
                <c:ptCount val="4"/>
                <c:pt idx="0">
                  <c:v>2007 г.</c:v>
                </c:pt>
                <c:pt idx="1">
                  <c:v>2008 г.</c:v>
                </c:pt>
                <c:pt idx="2">
                  <c:v>2009 г.</c:v>
                </c:pt>
                <c:pt idx="3">
                  <c:v>2010 г.</c:v>
                </c:pt>
              </c:strCache>
            </c:strRef>
          </c:cat>
          <c:val>
            <c:numRef>
              <c:f>Лист2!$C$10:$F$10</c:f>
              <c:numCache>
                <c:formatCode>_-* #,##0.0_р_._-;\-* #,##0.0_р_._-;_-* "-"??_р_._-;_-@_-</c:formatCode>
                <c:ptCount val="4"/>
                <c:pt idx="0">
                  <c:v>1.100838</c:v>
                </c:pt>
                <c:pt idx="1">
                  <c:v>1.1040999999999999</c:v>
                </c:pt>
                <c:pt idx="2">
                  <c:v>0.95278399999999996</c:v>
                </c:pt>
                <c:pt idx="3">
                  <c:v>0.9409729999999995</c:v>
                </c:pt>
              </c:numCache>
            </c:numRef>
          </c:val>
        </c:ser>
        <c:axId val="86687744"/>
        <c:axId val="86689280"/>
      </c:barChart>
      <c:catAx>
        <c:axId val="86687744"/>
        <c:scaling>
          <c:orientation val="minMax"/>
        </c:scaling>
        <c:axPos val="b"/>
        <c:tickLblPos val="nextTo"/>
        <c:crossAx val="86689280"/>
        <c:crosses val="autoZero"/>
        <c:auto val="1"/>
        <c:lblAlgn val="ctr"/>
        <c:lblOffset val="100"/>
      </c:catAx>
      <c:valAx>
        <c:axId val="86689280"/>
        <c:scaling>
          <c:orientation val="minMax"/>
        </c:scaling>
        <c:axPos val="l"/>
        <c:majorGridlines/>
        <c:numFmt formatCode="_-* #,##0.0_р_._-;\-* #,##0.0_р_._-;_-* &quot;-&quot;??_р_._-;_-@_-" sourceLinked="1"/>
        <c:tickLblPos val="nextTo"/>
        <c:crossAx val="86687744"/>
        <c:crosses val="autoZero"/>
        <c:crossBetween val="between"/>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layout>
                <c:manualLayout>
                  <c:x val="-3.4757560710316618E-2"/>
                  <c:y val="-3.6239938092844863E-2"/>
                </c:manualLayout>
              </c:layout>
              <c:showVal val="1"/>
            </c:dLbl>
            <c:dLbl>
              <c:idx val="1"/>
              <c:layout>
                <c:manualLayout>
                  <c:x val="-3.0470596580832801E-2"/>
                  <c:y val="-1.2894239283919301E-2"/>
                </c:manualLayout>
              </c:layout>
              <c:showVal val="1"/>
            </c:dLbl>
            <c:dLbl>
              <c:idx val="2"/>
              <c:layout>
                <c:manualLayout>
                  <c:x val="3.4153933461020157E-2"/>
                  <c:y val="2.5346831646044245E-3"/>
                </c:manualLayout>
              </c:layout>
              <c:showVal val="1"/>
            </c:dLbl>
            <c:dLbl>
              <c:idx val="3"/>
              <c:layout>
                <c:manualLayout>
                  <c:x val="9.8245016670213525E-3"/>
                  <c:y val="-8.2700938978372565E-2"/>
                </c:manualLayout>
              </c:layout>
              <c:showVal val="1"/>
            </c:dLbl>
            <c:dLbl>
              <c:idx val="4"/>
              <c:layout>
                <c:manualLayout>
                  <c:x val="2.0270790475514989E-2"/>
                  <c:y val="-2.768430541926957E-2"/>
                </c:manualLayout>
              </c:layout>
              <c:showVal val="1"/>
            </c:dLbl>
            <c:dLbl>
              <c:idx val="5"/>
              <c:layout>
                <c:manualLayout>
                  <c:x val="1.7726986829349034E-2"/>
                  <c:y val="-9.5413605214241844E-5"/>
                </c:manualLayout>
              </c:layout>
              <c:showVal val="1"/>
            </c:dLbl>
            <c:showVal val="1"/>
            <c:showLeaderLines val="1"/>
          </c:dLbls>
          <c:cat>
            <c:strRef>
              <c:f>Лист2!$B$23:$B$30</c:f>
              <c:strCache>
                <c:ptCount val="8"/>
                <c:pt idx="0">
                  <c:v>Центральный федеральный округ</c:v>
                </c:pt>
                <c:pt idx="1">
                  <c:v>Приволжский федеральный округ</c:v>
                </c:pt>
                <c:pt idx="2">
                  <c:v>Сибирский федеральный округ</c:v>
                </c:pt>
                <c:pt idx="3">
                  <c:v>Северо-Западный федеральный округ</c:v>
                </c:pt>
                <c:pt idx="4">
                  <c:v>Уральский федеральный округ</c:v>
                </c:pt>
                <c:pt idx="5">
                  <c:v>Южный федеральный округ</c:v>
                </c:pt>
                <c:pt idx="6">
                  <c:v>Дальневосточный федеральный округ</c:v>
                </c:pt>
                <c:pt idx="7">
                  <c:v>Северо-Кавказский федеральный округ</c:v>
                </c:pt>
              </c:strCache>
            </c:strRef>
          </c:cat>
          <c:val>
            <c:numRef>
              <c:f>Лист2!$D$23:$D$30</c:f>
              <c:numCache>
                <c:formatCode>_-* #,##0.0_р_._-;\-* #,##0.0_р_._-;_-* "-"??_р_._-;_-@_-</c:formatCode>
                <c:ptCount val="8"/>
                <c:pt idx="0">
                  <c:v>32.341303039343337</c:v>
                </c:pt>
                <c:pt idx="1">
                  <c:v>21.108183213617171</c:v>
                </c:pt>
                <c:pt idx="2">
                  <c:v>12.850248887067076</c:v>
                </c:pt>
                <c:pt idx="3">
                  <c:v>10.878697967229238</c:v>
                </c:pt>
                <c:pt idx="4">
                  <c:v>9.5036611638624677</c:v>
                </c:pt>
                <c:pt idx="5">
                  <c:v>8.3523604261441537</c:v>
                </c:pt>
                <c:pt idx="6">
                  <c:v>2.5525137553831443</c:v>
                </c:pt>
                <c:pt idx="7">
                  <c:v>2.4130315473533432</c:v>
                </c:pt>
              </c:numCache>
            </c:numRef>
          </c:val>
        </c:ser>
      </c:pie3DChart>
    </c:plotArea>
    <c:legend>
      <c:legendPos val="r"/>
      <c:layout>
        <c:manualLayout>
          <c:xMode val="edge"/>
          <c:yMode val="edge"/>
          <c:x val="0.65673396230876691"/>
          <c:y val="7.2115772762447253E-2"/>
          <c:w val="0.32885162327682127"/>
          <c:h val="0.87197887498105364"/>
        </c:manualLayout>
      </c:layout>
      <c:txPr>
        <a:bodyPr/>
        <a:lstStyle/>
        <a:p>
          <a:pPr rtl="0">
            <a:defRPr/>
          </a:pPr>
          <a:endParaRPr lang="ru-RU"/>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layout>
                <c:manualLayout>
                  <c:x val="-2.2215840666975559E-2"/>
                  <c:y val="-5.8347830488131164E-2"/>
                </c:manualLayout>
              </c:layout>
              <c:showVal val="1"/>
            </c:dLbl>
            <c:dLbl>
              <c:idx val="1"/>
              <c:layout>
                <c:manualLayout>
                  <c:x val="3.6559341846975082E-2"/>
                  <c:y val="1.4165130185173137E-2"/>
                </c:manualLayout>
              </c:layout>
              <c:showVal val="1"/>
            </c:dLbl>
            <c:dLbl>
              <c:idx val="2"/>
              <c:layout>
                <c:manualLayout>
                  <c:x val="1.9367343787908865E-2"/>
                  <c:y val="-2.0393483872367193E-2"/>
                </c:manualLayout>
              </c:layout>
              <c:showVal val="1"/>
            </c:dLbl>
            <c:dLbl>
              <c:idx val="3"/>
              <c:layout>
                <c:manualLayout>
                  <c:x val="9.3822095767441271E-3"/>
                  <c:y val="2.9645054698741202E-3"/>
                </c:manualLayout>
              </c:layout>
              <c:showVal val="1"/>
            </c:dLbl>
            <c:showVal val="1"/>
            <c:showLeaderLines val="1"/>
          </c:dLbls>
          <c:cat>
            <c:strRef>
              <c:f>Лист4!$B$3:$B$8</c:f>
              <c:strCache>
                <c:ptCount val="6"/>
                <c:pt idx="0">
                  <c:v>Молоко сгущеное</c:v>
                </c:pt>
                <c:pt idx="1">
                  <c:v>Сливки несгущеные</c:v>
                </c:pt>
                <c:pt idx="2">
                  <c:v>Молоко ультрапастеризованное с массовой долей жира 3,1-3,5%</c:v>
                </c:pt>
                <c:pt idx="3">
                  <c:v>Молоко ультрапастеризованное с массовой долей жира 0,5-1,5%</c:v>
                </c:pt>
                <c:pt idx="4">
                  <c:v>Молоко ультрапастеризованное с массовой долей жира 1,8-2,5%</c:v>
                </c:pt>
                <c:pt idx="5">
                  <c:v>Другие</c:v>
                </c:pt>
              </c:strCache>
            </c:strRef>
          </c:cat>
          <c:val>
            <c:numRef>
              <c:f>Лист4!$D$3:$D$8</c:f>
              <c:numCache>
                <c:formatCode>_-* #,##0.0_р_._-;\-* #,##0.0_р_._-;_-* "-"??_р_._-;_-@_-</c:formatCode>
                <c:ptCount val="6"/>
                <c:pt idx="0">
                  <c:v>48.113096755153649</c:v>
                </c:pt>
                <c:pt idx="1">
                  <c:v>24.666668137309923</c:v>
                </c:pt>
                <c:pt idx="2">
                  <c:v>12.783241120502758</c:v>
                </c:pt>
                <c:pt idx="3">
                  <c:v>9.3600922627950052</c:v>
                </c:pt>
                <c:pt idx="4">
                  <c:v>1.658820523754196</c:v>
                </c:pt>
                <c:pt idx="5">
                  <c:v>3.4</c:v>
                </c:pt>
              </c:numCache>
            </c:numRef>
          </c:val>
        </c:ser>
      </c:pie3DChart>
    </c:plotArea>
    <c:legend>
      <c:legendPos val="r"/>
      <c:txPr>
        <a:bodyPr/>
        <a:lstStyle/>
        <a:p>
          <a:pPr rtl="0">
            <a:defRPr/>
          </a:pPr>
          <a:endParaRPr lang="ru-RU"/>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layout>
                <c:manualLayout>
                  <c:x val="-3.4642311702390412E-2"/>
                  <c:y val="3.3569903693983771E-2"/>
                </c:manualLayout>
              </c:layout>
              <c:showVal val="1"/>
            </c:dLbl>
            <c:dLbl>
              <c:idx val="1"/>
              <c:layout>
                <c:manualLayout>
                  <c:x val="2.1044193512482382E-2"/>
                  <c:y val="-2.3584935509312791E-2"/>
                </c:manualLayout>
              </c:layout>
              <c:showVal val="1"/>
            </c:dLbl>
            <c:dLbl>
              <c:idx val="3"/>
              <c:layout>
                <c:manualLayout>
                  <c:x val="2.1950610846868442E-3"/>
                  <c:y val="-1.3090277757803121E-3"/>
                </c:manualLayout>
              </c:layout>
              <c:showVal val="1"/>
            </c:dLbl>
            <c:dLbl>
              <c:idx val="4"/>
              <c:layout>
                <c:manualLayout>
                  <c:x val="1.2379899238650321E-2"/>
                  <c:y val="-4.828244395572041E-3"/>
                </c:manualLayout>
              </c:layout>
              <c:showVal val="1"/>
            </c:dLbl>
            <c:dLbl>
              <c:idx val="5"/>
              <c:layout>
                <c:manualLayout>
                  <c:x val="2.079770671583148E-2"/>
                  <c:y val="-1.3093154109760469E-3"/>
                </c:manualLayout>
              </c:layout>
              <c:showVal val="1"/>
            </c:dLbl>
            <c:showVal val="1"/>
            <c:showLeaderLines val="1"/>
          </c:dLbls>
          <c:cat>
            <c:strRef>
              <c:f>Лист4!$B$3:$B$8</c:f>
              <c:strCache>
                <c:ptCount val="6"/>
                <c:pt idx="0">
                  <c:v>Молоко сгущеное</c:v>
                </c:pt>
                <c:pt idx="1">
                  <c:v>Сливки несгущеные</c:v>
                </c:pt>
                <c:pt idx="2">
                  <c:v>Молоко ультрапастеризованное с массовой долей жира 3,1-3,5%</c:v>
                </c:pt>
                <c:pt idx="3">
                  <c:v>Молоко ультрапастеризованное с массовой долей жира 0,5-1,5%</c:v>
                </c:pt>
                <c:pt idx="4">
                  <c:v>Сливки сгущеные</c:v>
                </c:pt>
                <c:pt idx="5">
                  <c:v>Другие</c:v>
                </c:pt>
              </c:strCache>
            </c:strRef>
          </c:cat>
          <c:val>
            <c:numRef>
              <c:f>Лист4!$D$3:$D$8</c:f>
              <c:numCache>
                <c:formatCode>_-* #,##0.0_р_._-;\-* #,##0.0_р_._-;_-* "-"??_р_._-;_-@_-</c:formatCode>
                <c:ptCount val="6"/>
                <c:pt idx="0">
                  <c:v>67.092135442706109</c:v>
                </c:pt>
                <c:pt idx="1">
                  <c:v>21.360310221670609</c:v>
                </c:pt>
                <c:pt idx="2">
                  <c:v>4.6814509800064066</c:v>
                </c:pt>
                <c:pt idx="3">
                  <c:v>3.5275440627594192</c:v>
                </c:pt>
                <c:pt idx="4">
                  <c:v>1.1208353095694592</c:v>
                </c:pt>
                <c:pt idx="5">
                  <c:v>2.2177239832879847</c:v>
                </c:pt>
              </c:numCache>
            </c:numRef>
          </c:val>
        </c:ser>
      </c:pie3DChart>
    </c:plotArea>
    <c:legend>
      <c:legendPos val="r"/>
      <c:layout>
        <c:manualLayout>
          <c:xMode val="edge"/>
          <c:yMode val="edge"/>
          <c:x val="0.68718950131233558"/>
          <c:y val="5.1441294296417292E-2"/>
          <c:w val="0.29889745520940392"/>
          <c:h val="0.94098716513257519"/>
        </c:manualLayout>
      </c:layout>
      <c:txPr>
        <a:bodyPr/>
        <a:lstStyle/>
        <a:p>
          <a:pPr rtl="0">
            <a:defRPr/>
          </a:pPr>
          <a:endParaRPr lang="ru-RU"/>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layout>
                <c:manualLayout>
                  <c:x val="-2.7130834724458694E-2"/>
                  <c:y val="2.4931198822695122E-2"/>
                </c:manualLayout>
              </c:layout>
              <c:showVal val="1"/>
            </c:dLbl>
            <c:dLbl>
              <c:idx val="1"/>
              <c:layout>
                <c:manualLayout>
                  <c:x val="2.8691948215666358E-2"/>
                  <c:y val="-2.6168954391536124E-2"/>
                </c:manualLayout>
              </c:layout>
              <c:showVal val="1"/>
            </c:dLbl>
            <c:dLbl>
              <c:idx val="2"/>
              <c:layout>
                <c:manualLayout>
                  <c:x val="1.2887483811240295E-2"/>
                  <c:y val="-2.3115259217663451E-3"/>
                </c:manualLayout>
              </c:layout>
              <c:showVal val="1"/>
            </c:dLbl>
            <c:showVal val="1"/>
            <c:showLeaderLines val="1"/>
          </c:dLbls>
          <c:cat>
            <c:strRef>
              <c:f>Лист4!$B$45:$B$49</c:f>
              <c:strCache>
                <c:ptCount val="5"/>
                <c:pt idx="0">
                  <c:v>Молоко сгущеное</c:v>
                </c:pt>
                <c:pt idx="1">
                  <c:v>Сливки несгущеные</c:v>
                </c:pt>
                <c:pt idx="2">
                  <c:v>Молоко ультрапастеризованное с массовой долей жира 3,1-3,5%</c:v>
                </c:pt>
                <c:pt idx="3">
                  <c:v>Молоко ультрапастеризованное с массовой долей жира 0,5-1,5%</c:v>
                </c:pt>
                <c:pt idx="4">
                  <c:v>Другие</c:v>
                </c:pt>
              </c:strCache>
            </c:strRef>
          </c:cat>
          <c:val>
            <c:numRef>
              <c:f>Лист4!$D$45:$D$49</c:f>
              <c:numCache>
                <c:formatCode>_-* #,##0.0_р_._-;\-* #,##0.0_р_._-;_-* "-"??_р_._-;_-@_-</c:formatCode>
                <c:ptCount val="5"/>
                <c:pt idx="0">
                  <c:v>73.711022354991698</c:v>
                </c:pt>
                <c:pt idx="1">
                  <c:v>14.856853140616078</c:v>
                </c:pt>
                <c:pt idx="2">
                  <c:v>5.6922556582912502</c:v>
                </c:pt>
                <c:pt idx="3">
                  <c:v>2.8181947083122827</c:v>
                </c:pt>
                <c:pt idx="4">
                  <c:v>2.9216741377886821</c:v>
                </c:pt>
              </c:numCache>
            </c:numRef>
          </c:val>
        </c:ser>
      </c:pie3DChart>
    </c:plotArea>
    <c:legend>
      <c:legendPos val="r"/>
      <c:layout>
        <c:manualLayout>
          <c:xMode val="edge"/>
          <c:yMode val="edge"/>
          <c:x val="0.67004495920186447"/>
          <c:y val="3.6856131110718456E-2"/>
          <c:w val="0.30744096950357813"/>
          <c:h val="0.93240420479877661"/>
        </c:manualLayout>
      </c:layout>
      <c:txPr>
        <a:bodyPr/>
        <a:lstStyle/>
        <a:p>
          <a:pPr rtl="0">
            <a:defRPr/>
          </a:pPr>
          <a:endParaRPr lang="ru-RU"/>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layout>
                <c:manualLayout>
                  <c:x val="-6.8646081712568745E-3"/>
                  <c:y val="6.9320082171622842E-4"/>
                </c:manualLayout>
              </c:layout>
              <c:showVal val="1"/>
            </c:dLbl>
            <c:dLbl>
              <c:idx val="1"/>
              <c:layout>
                <c:manualLayout>
                  <c:x val="1.1784954875709101E-2"/>
                  <c:y val="-1.2626034551890252E-2"/>
                </c:manualLayout>
              </c:layout>
              <c:showVal val="1"/>
            </c:dLbl>
            <c:dLbl>
              <c:idx val="2"/>
              <c:layout>
                <c:manualLayout>
                  <c:x val="-1.9688677570473341E-3"/>
                  <c:y val="-2.087368615433469E-3"/>
                </c:manualLayout>
              </c:layout>
              <c:showVal val="1"/>
            </c:dLbl>
            <c:dLbl>
              <c:idx val="3"/>
              <c:layout>
                <c:manualLayout>
                  <c:x val="1.1454319242374163E-2"/>
                  <c:y val="-8.6149617473953184E-3"/>
                </c:manualLayout>
              </c:layout>
              <c:showVal val="1"/>
            </c:dLbl>
            <c:dLbl>
              <c:idx val="4"/>
              <c:layout>
                <c:manualLayout>
                  <c:x val="2.8583395821159371E-2"/>
                  <c:y val="-8.481211381379531E-3"/>
                </c:manualLayout>
              </c:layout>
              <c:showVal val="1"/>
            </c:dLbl>
            <c:dLbl>
              <c:idx val="5"/>
              <c:layout>
                <c:manualLayout>
                  <c:x val="2.079770671583148E-2"/>
                  <c:y val="-1.3093154109760469E-3"/>
                </c:manualLayout>
              </c:layout>
              <c:showVal val="1"/>
            </c:dLbl>
            <c:showVal val="1"/>
            <c:showLeaderLines val="1"/>
          </c:dLbls>
          <c:cat>
            <c:strRef>
              <c:f>Лист4!$B$45:$B$49</c:f>
              <c:strCache>
                <c:ptCount val="5"/>
                <c:pt idx="0">
                  <c:v>Молоко сгущеное</c:v>
                </c:pt>
                <c:pt idx="1">
                  <c:v>Сливки несгущеные</c:v>
                </c:pt>
                <c:pt idx="2">
                  <c:v>Молоко ультрапастеризованное с массовой долей жира 3,1-3,5%</c:v>
                </c:pt>
                <c:pt idx="3">
                  <c:v>Молоко ультрапастеризованное с массовой долей жира 0,5-1,5%</c:v>
                </c:pt>
                <c:pt idx="4">
                  <c:v>Другие</c:v>
                </c:pt>
              </c:strCache>
            </c:strRef>
          </c:cat>
          <c:val>
            <c:numRef>
              <c:f>Лист4!$D$45:$D$49</c:f>
              <c:numCache>
                <c:formatCode>_-* #,##0.0_р_._-;\-* #,##0.0_р_._-;_-* "-"??_р_._-;_-@_-</c:formatCode>
                <c:ptCount val="5"/>
                <c:pt idx="0">
                  <c:v>83.314884396610651</c:v>
                </c:pt>
                <c:pt idx="1">
                  <c:v>12.890393218367448</c:v>
                </c:pt>
                <c:pt idx="2">
                  <c:v>1.6121267851551258</c:v>
                </c:pt>
                <c:pt idx="3">
                  <c:v>0.86031406560444168</c:v>
                </c:pt>
                <c:pt idx="4">
                  <c:v>1.3222815342623462</c:v>
                </c:pt>
              </c:numCache>
            </c:numRef>
          </c:val>
        </c:ser>
      </c:pie3DChart>
    </c:plotArea>
    <c:legend>
      <c:legendPos val="r"/>
      <c:layout>
        <c:manualLayout>
          <c:xMode val="edge"/>
          <c:yMode val="edge"/>
          <c:x val="0.68718950131233558"/>
          <c:y val="5.1441294296417292E-2"/>
          <c:w val="0.29889745520940392"/>
          <c:h val="0.94098716513257519"/>
        </c:manualLayout>
      </c:layout>
      <c:txPr>
        <a:bodyPr/>
        <a:lstStyle/>
        <a:p>
          <a:pPr rtl="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ED90-272E-47E5-B658-3434C633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11784</Words>
  <Characters>67175</Characters>
  <Application>Microsoft Office Word</Application>
  <DocSecurity>0</DocSecurity>
  <Lines>559</Lines>
  <Paragraphs>157</Paragraphs>
  <ScaleCrop>false</ScaleCrop>
  <Company>Krokoz™</Company>
  <LinksUpToDate>false</LinksUpToDate>
  <CharactersWithSpaces>78802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dc:creator>
  <cp:lastModifiedBy>11</cp:lastModifiedBy>
  <cp:revision>6</cp:revision>
  <dcterms:created xsi:type="dcterms:W3CDTF">2011-05-16T13:06:00Z</dcterms:created>
  <dcterms:modified xsi:type="dcterms:W3CDTF">2011-05-19T08:28:00Z</dcterms:modified>
</cp:coreProperties>
</file>