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BA4" w:rsidRPr="00F766D2" w:rsidRDefault="008A1BA4" w:rsidP="008A1BA4">
      <w:pPr>
        <w:pStyle w:val="a4"/>
        <w:ind w:left="-1418" w:hanging="16"/>
        <w:jc w:val="center"/>
        <w:rPr>
          <w:rFonts w:ascii="Arial" w:hAnsi="Arial" w:cs="Arial"/>
          <w:b/>
          <w:bCs/>
          <w:sz w:val="32"/>
          <w:lang w:val="en-US"/>
        </w:rPr>
      </w:pPr>
      <w:bookmarkStart w:id="0" w:name="_Toc108779229"/>
      <w:bookmarkStart w:id="1" w:name="_Toc127547052"/>
      <w:r w:rsidRPr="00F766D2">
        <w:rPr>
          <w:noProof/>
        </w:rPr>
        <w:drawing>
          <wp:anchor distT="0" distB="0" distL="114300" distR="114300" simplePos="0" relativeHeight="251660288" behindDoc="1" locked="0" layoutInCell="1" allowOverlap="1">
            <wp:simplePos x="0" y="0"/>
            <wp:positionH relativeFrom="column">
              <wp:posOffset>-1080135</wp:posOffset>
            </wp:positionH>
            <wp:positionV relativeFrom="paragraph">
              <wp:posOffset>-701040</wp:posOffset>
            </wp:positionV>
            <wp:extent cx="7572375" cy="9810750"/>
            <wp:effectExtent l="19050" t="0" r="9525" b="0"/>
            <wp:wrapNone/>
            <wp:docPr id="5" name="Picture 0" descr="co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ver-1.jpg"/>
                    <pic:cNvPicPr>
                      <a:picLocks noChangeAspect="1" noChangeArrowheads="1"/>
                    </pic:cNvPicPr>
                  </pic:nvPicPr>
                  <pic:blipFill>
                    <a:blip r:embed="rId9" cstate="print"/>
                    <a:srcRect/>
                    <a:stretch>
                      <a:fillRect/>
                    </a:stretch>
                  </pic:blipFill>
                  <pic:spPr bwMode="auto">
                    <a:xfrm>
                      <a:off x="0" y="0"/>
                      <a:ext cx="7572375" cy="9810750"/>
                    </a:xfrm>
                    <a:prstGeom prst="rect">
                      <a:avLst/>
                    </a:prstGeom>
                    <a:noFill/>
                    <a:ln w="9525">
                      <a:noFill/>
                      <a:miter lim="800000"/>
                      <a:headEnd/>
                      <a:tailEnd/>
                    </a:ln>
                  </pic:spPr>
                </pic:pic>
              </a:graphicData>
            </a:graphic>
          </wp:anchor>
        </w:drawing>
      </w:r>
    </w:p>
    <w:p w:rsidR="008A1BA4" w:rsidRPr="00F766D2" w:rsidRDefault="008A1BA4" w:rsidP="008A1BA4">
      <w:pPr>
        <w:pStyle w:val="a4"/>
        <w:spacing w:line="240" w:lineRule="auto"/>
        <w:jc w:val="center"/>
        <w:rPr>
          <w:rFonts w:ascii="Garamond" w:hAnsi="Garamond" w:cs="Arial"/>
          <w:b/>
          <w:bCs/>
          <w:sz w:val="40"/>
          <w:szCs w:val="40"/>
          <w:lang w:val="en-US"/>
        </w:rPr>
      </w:pPr>
    </w:p>
    <w:p w:rsidR="008A1BA4" w:rsidRPr="00F766D2" w:rsidRDefault="008A1BA4" w:rsidP="008A1BA4">
      <w:pPr>
        <w:pStyle w:val="a4"/>
        <w:spacing w:line="240" w:lineRule="auto"/>
        <w:jc w:val="center"/>
        <w:rPr>
          <w:rFonts w:ascii="Garamond" w:hAnsi="Garamond" w:cs="Arial"/>
          <w:b/>
          <w:bCs/>
          <w:sz w:val="40"/>
          <w:szCs w:val="40"/>
          <w:lang w:val="en-US"/>
        </w:rPr>
      </w:pPr>
    </w:p>
    <w:p w:rsidR="008A1BA4" w:rsidRPr="00F766D2" w:rsidRDefault="008A1BA4" w:rsidP="008A1BA4">
      <w:pPr>
        <w:pStyle w:val="a4"/>
        <w:spacing w:line="240" w:lineRule="auto"/>
        <w:jc w:val="center"/>
        <w:rPr>
          <w:rFonts w:ascii="Garamond" w:hAnsi="Garamond" w:cs="Arial"/>
          <w:b/>
          <w:bCs/>
          <w:sz w:val="40"/>
          <w:szCs w:val="40"/>
          <w:lang w:val="en-US"/>
        </w:rPr>
      </w:pPr>
    </w:p>
    <w:p w:rsidR="008A1BA4" w:rsidRPr="00F766D2" w:rsidRDefault="008A1BA4" w:rsidP="008A1BA4">
      <w:pPr>
        <w:pStyle w:val="a4"/>
        <w:spacing w:line="240" w:lineRule="auto"/>
        <w:jc w:val="center"/>
        <w:rPr>
          <w:rFonts w:ascii="Garamond" w:hAnsi="Garamond" w:cs="Arial"/>
          <w:b/>
          <w:bCs/>
          <w:sz w:val="40"/>
          <w:szCs w:val="40"/>
          <w:lang w:val="en-US"/>
        </w:rPr>
      </w:pPr>
    </w:p>
    <w:p w:rsidR="008A1BA4" w:rsidRPr="00F766D2" w:rsidRDefault="008A1BA4" w:rsidP="008A1BA4">
      <w:pPr>
        <w:pStyle w:val="a4"/>
        <w:spacing w:line="240" w:lineRule="auto"/>
        <w:jc w:val="center"/>
        <w:rPr>
          <w:rFonts w:ascii="Garamond" w:hAnsi="Garamond" w:cs="Arial"/>
          <w:b/>
          <w:bCs/>
          <w:sz w:val="40"/>
          <w:szCs w:val="40"/>
        </w:rPr>
      </w:pPr>
    </w:p>
    <w:p w:rsidR="008A1BA4" w:rsidRPr="00F766D2" w:rsidRDefault="008A1BA4" w:rsidP="008A1BA4">
      <w:pPr>
        <w:pStyle w:val="a4"/>
        <w:spacing w:line="240" w:lineRule="auto"/>
        <w:jc w:val="center"/>
        <w:rPr>
          <w:rFonts w:ascii="Garamond" w:hAnsi="Garamond" w:cs="Arial"/>
          <w:b/>
          <w:bCs/>
          <w:sz w:val="40"/>
          <w:szCs w:val="40"/>
        </w:rPr>
      </w:pPr>
    </w:p>
    <w:p w:rsidR="008A1BA4" w:rsidRPr="00F766D2" w:rsidRDefault="008A1BA4" w:rsidP="008A1BA4">
      <w:pPr>
        <w:pStyle w:val="a4"/>
        <w:spacing w:line="240" w:lineRule="auto"/>
        <w:jc w:val="center"/>
        <w:rPr>
          <w:rFonts w:ascii="Garamond" w:hAnsi="Garamond" w:cs="Arial"/>
          <w:b/>
          <w:bCs/>
          <w:sz w:val="40"/>
          <w:szCs w:val="40"/>
          <w:lang w:val="en-US"/>
        </w:rPr>
      </w:pPr>
    </w:p>
    <w:p w:rsidR="008A1BA4" w:rsidRPr="00F766D2" w:rsidRDefault="008A1BA4" w:rsidP="008A1BA4">
      <w:pPr>
        <w:pStyle w:val="a4"/>
        <w:spacing w:line="240" w:lineRule="auto"/>
        <w:jc w:val="center"/>
        <w:rPr>
          <w:rFonts w:ascii="Garamond" w:hAnsi="Garamond" w:cs="Arial"/>
          <w:b/>
          <w:bCs/>
          <w:sz w:val="40"/>
          <w:szCs w:val="40"/>
          <w:lang w:val="en-US"/>
        </w:rPr>
      </w:pPr>
    </w:p>
    <w:p w:rsidR="008A1BA4" w:rsidRPr="00F766D2" w:rsidRDefault="008A1BA4" w:rsidP="008A1BA4">
      <w:pPr>
        <w:pStyle w:val="a4"/>
        <w:spacing w:line="240" w:lineRule="auto"/>
        <w:jc w:val="center"/>
        <w:rPr>
          <w:rFonts w:ascii="Garamond" w:hAnsi="Garamond" w:cs="Arial"/>
          <w:b/>
          <w:bCs/>
          <w:sz w:val="40"/>
          <w:szCs w:val="40"/>
        </w:rPr>
      </w:pPr>
      <w:r w:rsidRPr="00F766D2">
        <w:rPr>
          <w:rFonts w:ascii="Garamond" w:hAnsi="Garamond" w:cs="Arial"/>
          <w:b/>
          <w:bCs/>
          <w:sz w:val="40"/>
          <w:szCs w:val="40"/>
        </w:rPr>
        <w:t>АНАЛИТИЧЕСКИЙ ОТЧЕТ</w:t>
      </w:r>
    </w:p>
    <w:p w:rsidR="008A1BA4" w:rsidRPr="00F766D2" w:rsidRDefault="008A1BA4" w:rsidP="008A1BA4">
      <w:pPr>
        <w:pStyle w:val="a4"/>
        <w:spacing w:line="240" w:lineRule="auto"/>
        <w:jc w:val="center"/>
        <w:rPr>
          <w:rFonts w:ascii="Garamond" w:hAnsi="Garamond" w:cs="Arial"/>
          <w:b/>
          <w:bCs/>
          <w:sz w:val="40"/>
          <w:szCs w:val="40"/>
        </w:rPr>
      </w:pPr>
      <w:r w:rsidRPr="00F766D2">
        <w:rPr>
          <w:rFonts w:ascii="Garamond" w:hAnsi="Garamond" w:cs="Arial"/>
          <w:b/>
          <w:bCs/>
          <w:sz w:val="40"/>
          <w:szCs w:val="40"/>
        </w:rPr>
        <w:t>Российский рынок кондиционеров:</w:t>
      </w:r>
    </w:p>
    <w:p w:rsidR="008A1BA4" w:rsidRPr="00F766D2" w:rsidRDefault="008A1BA4" w:rsidP="008A1BA4">
      <w:pPr>
        <w:pStyle w:val="a4"/>
        <w:spacing w:line="240" w:lineRule="auto"/>
        <w:jc w:val="center"/>
        <w:rPr>
          <w:rFonts w:ascii="Garamond" w:hAnsi="Garamond" w:cs="Arial"/>
          <w:b/>
          <w:bCs/>
          <w:sz w:val="40"/>
          <w:szCs w:val="40"/>
        </w:rPr>
      </w:pPr>
      <w:r w:rsidRPr="00F766D2">
        <w:rPr>
          <w:rFonts w:ascii="Garamond" w:hAnsi="Garamond" w:cs="Arial"/>
          <w:b/>
          <w:bCs/>
          <w:sz w:val="40"/>
          <w:szCs w:val="40"/>
        </w:rPr>
        <w:t>текущее состояние и перспективы развития</w:t>
      </w:r>
    </w:p>
    <w:p w:rsidR="008A1BA4" w:rsidRPr="00F766D2" w:rsidRDefault="008A1BA4" w:rsidP="008A1BA4">
      <w:pPr>
        <w:pStyle w:val="a4"/>
        <w:spacing w:line="240" w:lineRule="auto"/>
        <w:jc w:val="center"/>
        <w:rPr>
          <w:rFonts w:ascii="Garamond" w:hAnsi="Garamond" w:cs="Arial"/>
          <w:b/>
          <w:bCs/>
          <w:sz w:val="40"/>
          <w:szCs w:val="40"/>
        </w:rPr>
      </w:pPr>
    </w:p>
    <w:p w:rsidR="008A1BA4" w:rsidRPr="00F766D2" w:rsidRDefault="008A1BA4" w:rsidP="008A1BA4">
      <w:pPr>
        <w:ind w:left="142" w:right="-58" w:firstLine="539"/>
        <w:jc w:val="both"/>
        <w:rPr>
          <w:rFonts w:ascii="GaramondC" w:hAnsi="GaramondC"/>
          <w:sz w:val="16"/>
          <w:szCs w:val="16"/>
        </w:rPr>
      </w:pPr>
      <w:r w:rsidRPr="00F766D2">
        <w:rPr>
          <w:rFonts w:ascii="GaramondC" w:hAnsi="GaramondC"/>
          <w:sz w:val="16"/>
          <w:szCs w:val="16"/>
        </w:rPr>
        <w:t xml:space="preserve">Этот отчет был подготовлен DISCOVERY </w:t>
      </w:r>
      <w:proofErr w:type="spellStart"/>
      <w:r w:rsidRPr="00F766D2">
        <w:rPr>
          <w:rFonts w:ascii="GaramondC" w:hAnsi="GaramondC"/>
          <w:sz w:val="16"/>
          <w:szCs w:val="16"/>
        </w:rPr>
        <w:t>Research</w:t>
      </w:r>
      <w:proofErr w:type="spellEnd"/>
      <w:r w:rsidRPr="00F766D2">
        <w:rPr>
          <w:rFonts w:ascii="GaramondC" w:hAnsi="GaramondC"/>
          <w:sz w:val="16"/>
          <w:szCs w:val="16"/>
        </w:rPr>
        <w:t xml:space="preserve"> </w:t>
      </w:r>
      <w:proofErr w:type="spellStart"/>
      <w:r w:rsidRPr="00F766D2">
        <w:rPr>
          <w:rFonts w:ascii="GaramondC" w:hAnsi="GaramondC"/>
          <w:sz w:val="16"/>
          <w:szCs w:val="16"/>
        </w:rPr>
        <w:t>Group</w:t>
      </w:r>
      <w:proofErr w:type="spellEnd"/>
      <w:r w:rsidRPr="00F766D2">
        <w:rPr>
          <w:rFonts w:ascii="GaramondC" w:hAnsi="GaramondC"/>
          <w:sz w:val="16"/>
          <w:szCs w:val="16"/>
        </w:rPr>
        <w:t xml:space="preserve"> исключительно в целях информации. Содержащиеся в настоящем отчете информация была получена из открытых источников, которые, по мнению, DISCOVERY </w:t>
      </w:r>
      <w:proofErr w:type="spellStart"/>
      <w:r w:rsidRPr="00F766D2">
        <w:rPr>
          <w:rFonts w:ascii="GaramondC" w:hAnsi="GaramondC"/>
          <w:sz w:val="16"/>
          <w:szCs w:val="16"/>
        </w:rPr>
        <w:t>Research</w:t>
      </w:r>
      <w:proofErr w:type="spellEnd"/>
      <w:r w:rsidRPr="00F766D2">
        <w:rPr>
          <w:rFonts w:ascii="GaramondC" w:hAnsi="GaramondC"/>
          <w:sz w:val="16"/>
          <w:szCs w:val="16"/>
        </w:rPr>
        <w:t xml:space="preserve"> </w:t>
      </w:r>
      <w:proofErr w:type="spellStart"/>
      <w:r w:rsidRPr="00F766D2">
        <w:rPr>
          <w:rFonts w:ascii="GaramondC" w:hAnsi="GaramondC"/>
          <w:sz w:val="16"/>
          <w:szCs w:val="16"/>
        </w:rPr>
        <w:t>Group</w:t>
      </w:r>
      <w:proofErr w:type="spellEnd"/>
      <w:r w:rsidRPr="00F766D2">
        <w:rPr>
          <w:rFonts w:ascii="GaramondC" w:hAnsi="GaramondC"/>
          <w:sz w:val="16"/>
          <w:szCs w:val="16"/>
        </w:rPr>
        <w:t xml:space="preserve">, являются надежными. Однако DISCOVERY </w:t>
      </w:r>
      <w:proofErr w:type="spellStart"/>
      <w:r w:rsidRPr="00F766D2">
        <w:rPr>
          <w:rFonts w:ascii="GaramondC" w:hAnsi="GaramondC"/>
          <w:sz w:val="16"/>
          <w:szCs w:val="16"/>
        </w:rPr>
        <w:t>Research</w:t>
      </w:r>
      <w:proofErr w:type="spellEnd"/>
      <w:r w:rsidRPr="00F766D2">
        <w:rPr>
          <w:rFonts w:ascii="GaramondC" w:hAnsi="GaramondC"/>
          <w:sz w:val="16"/>
          <w:szCs w:val="16"/>
        </w:rPr>
        <w:t xml:space="preserve"> </w:t>
      </w:r>
      <w:proofErr w:type="spellStart"/>
      <w:r w:rsidRPr="00F766D2">
        <w:rPr>
          <w:rFonts w:ascii="GaramondC" w:hAnsi="GaramondC"/>
          <w:sz w:val="16"/>
          <w:szCs w:val="16"/>
        </w:rPr>
        <w:t>Group</w:t>
      </w:r>
      <w:proofErr w:type="spellEnd"/>
      <w:r w:rsidRPr="00F766D2">
        <w:rPr>
          <w:rFonts w:ascii="GaramondC" w:hAnsi="GaramondC"/>
          <w:sz w:val="16"/>
          <w:szCs w:val="16"/>
        </w:rPr>
        <w:t xml:space="preserve"> не гарантирует точности и полноты информации для любых целей. Информация, представленная в этом отчете, не должна быть истолкована, прямо или косвенно, как информация, содержащая рекомендации по дальнейшим действиям по ведению бизнеса. Все мнение и оценки, содержащиеся в данном отчете, отражают мнение авторов на день публикации и могут быть изменены без предупреждения.</w:t>
      </w:r>
    </w:p>
    <w:p w:rsidR="008A1BA4" w:rsidRPr="00F766D2" w:rsidRDefault="008A1BA4" w:rsidP="008A1BA4">
      <w:pPr>
        <w:ind w:left="142" w:right="-58" w:firstLine="539"/>
        <w:jc w:val="both"/>
        <w:rPr>
          <w:rFonts w:ascii="GaramondC" w:hAnsi="GaramondC"/>
          <w:sz w:val="16"/>
          <w:szCs w:val="16"/>
        </w:rPr>
      </w:pPr>
      <w:r w:rsidRPr="00F766D2">
        <w:rPr>
          <w:rFonts w:ascii="GaramondC" w:hAnsi="GaramondC"/>
          <w:sz w:val="16"/>
          <w:szCs w:val="16"/>
        </w:rPr>
        <w:t xml:space="preserve">DISCOVERY </w:t>
      </w:r>
      <w:proofErr w:type="spellStart"/>
      <w:r w:rsidRPr="00F766D2">
        <w:rPr>
          <w:rFonts w:ascii="GaramondC" w:hAnsi="GaramondC"/>
          <w:sz w:val="16"/>
          <w:szCs w:val="16"/>
        </w:rPr>
        <w:t>Research</w:t>
      </w:r>
      <w:proofErr w:type="spellEnd"/>
      <w:r w:rsidRPr="00F766D2">
        <w:rPr>
          <w:rFonts w:ascii="GaramondC" w:hAnsi="GaramondC"/>
          <w:sz w:val="16"/>
          <w:szCs w:val="16"/>
        </w:rPr>
        <w:t xml:space="preserve"> </w:t>
      </w:r>
      <w:proofErr w:type="spellStart"/>
      <w:r w:rsidRPr="00F766D2">
        <w:rPr>
          <w:rFonts w:ascii="GaramondC" w:hAnsi="GaramondC"/>
          <w:sz w:val="16"/>
          <w:szCs w:val="16"/>
        </w:rPr>
        <w:t>Group</w:t>
      </w:r>
      <w:proofErr w:type="spellEnd"/>
      <w:r w:rsidRPr="00F766D2">
        <w:rPr>
          <w:rFonts w:ascii="GaramondC" w:hAnsi="GaramondC"/>
          <w:sz w:val="16"/>
          <w:szCs w:val="16"/>
        </w:rPr>
        <w:t xml:space="preserve"> не несет ответственности за какие-либо убытки или ущерб, возникшие в результате использования любой третьей стороной информации, содержащейся в данном отчете, включая опубликованные мнения или заключения, а также за последствия, вызванные неполнотой представленной информации. </w:t>
      </w:r>
      <w:proofErr w:type="gramStart"/>
      <w:r w:rsidRPr="00F766D2">
        <w:rPr>
          <w:rFonts w:ascii="GaramondC" w:hAnsi="GaramondC"/>
          <w:sz w:val="16"/>
          <w:szCs w:val="16"/>
        </w:rPr>
        <w:t>Информация</w:t>
      </w:r>
      <w:proofErr w:type="gramEnd"/>
      <w:r w:rsidRPr="00F766D2">
        <w:rPr>
          <w:rFonts w:ascii="GaramondC" w:hAnsi="GaramondC"/>
          <w:sz w:val="16"/>
          <w:szCs w:val="16"/>
        </w:rPr>
        <w:t xml:space="preserve"> представленная в настоящем отчете, получена из открытых источников. Дополнительная информация может быть представлена по запросу.</w:t>
      </w:r>
    </w:p>
    <w:p w:rsidR="008A1BA4" w:rsidRPr="00F766D2" w:rsidRDefault="008A1BA4" w:rsidP="008A1BA4">
      <w:pPr>
        <w:ind w:left="142" w:right="-58" w:firstLine="539"/>
        <w:jc w:val="both"/>
        <w:rPr>
          <w:rFonts w:ascii="GaramondC" w:hAnsi="GaramondC"/>
          <w:sz w:val="16"/>
          <w:szCs w:val="16"/>
        </w:rPr>
      </w:pPr>
      <w:r w:rsidRPr="00F766D2">
        <w:rPr>
          <w:rFonts w:ascii="GaramondC" w:hAnsi="GaramondC"/>
          <w:sz w:val="16"/>
          <w:szCs w:val="16"/>
        </w:rPr>
        <w:t xml:space="preserve">Этот документ или любая его часть не может распространяться без письменного разрешения DISCOVERY </w:t>
      </w:r>
      <w:proofErr w:type="spellStart"/>
      <w:r w:rsidRPr="00F766D2">
        <w:rPr>
          <w:rFonts w:ascii="GaramondC" w:hAnsi="GaramondC"/>
          <w:sz w:val="16"/>
          <w:szCs w:val="16"/>
        </w:rPr>
        <w:t>Research</w:t>
      </w:r>
      <w:proofErr w:type="spellEnd"/>
      <w:r w:rsidRPr="00F766D2">
        <w:rPr>
          <w:rFonts w:ascii="GaramondC" w:hAnsi="GaramondC"/>
          <w:sz w:val="16"/>
          <w:szCs w:val="16"/>
        </w:rPr>
        <w:t xml:space="preserve"> </w:t>
      </w:r>
      <w:proofErr w:type="spellStart"/>
      <w:r w:rsidRPr="00F766D2">
        <w:rPr>
          <w:rFonts w:ascii="GaramondC" w:hAnsi="GaramondC"/>
          <w:sz w:val="16"/>
          <w:szCs w:val="16"/>
        </w:rPr>
        <w:t>Group</w:t>
      </w:r>
      <w:proofErr w:type="spellEnd"/>
      <w:r w:rsidRPr="00F766D2">
        <w:rPr>
          <w:rFonts w:ascii="GaramondC" w:hAnsi="GaramondC"/>
          <w:sz w:val="16"/>
          <w:szCs w:val="16"/>
        </w:rPr>
        <w:t xml:space="preserve"> либо тиражироваться любыми способами.</w:t>
      </w:r>
    </w:p>
    <w:p w:rsidR="008A1BA4" w:rsidRPr="00F766D2" w:rsidRDefault="008A1BA4" w:rsidP="008A1BA4">
      <w:pPr>
        <w:ind w:left="142" w:right="-58" w:firstLine="539"/>
        <w:jc w:val="both"/>
        <w:rPr>
          <w:rFonts w:ascii="GaramondC" w:hAnsi="GaramondC"/>
          <w:sz w:val="16"/>
          <w:szCs w:val="16"/>
          <w:lang w:val="en-US"/>
        </w:rPr>
      </w:pPr>
      <w:r w:rsidRPr="00F766D2">
        <w:rPr>
          <w:rFonts w:ascii="GaramondC" w:hAnsi="GaramondC"/>
          <w:sz w:val="16"/>
          <w:szCs w:val="16"/>
          <w:lang w:val="en-US"/>
        </w:rPr>
        <w:t xml:space="preserve">Copyright </w:t>
      </w:r>
      <w:proofErr w:type="gramStart"/>
      <w:r w:rsidRPr="00F766D2">
        <w:rPr>
          <w:rFonts w:ascii="GaramondC" w:hAnsi="GaramondC"/>
          <w:sz w:val="16"/>
          <w:szCs w:val="16"/>
          <w:lang w:val="en-US"/>
        </w:rPr>
        <w:t>©  Discovery</w:t>
      </w:r>
      <w:proofErr w:type="gramEnd"/>
      <w:r w:rsidRPr="00F766D2">
        <w:rPr>
          <w:rFonts w:ascii="GaramondC" w:hAnsi="GaramondC"/>
          <w:sz w:val="16"/>
          <w:szCs w:val="16"/>
          <w:lang w:val="en-US"/>
        </w:rPr>
        <w:t xml:space="preserve"> Research Group.</w:t>
      </w:r>
    </w:p>
    <w:p w:rsidR="008A1BA4" w:rsidRPr="00F766D2" w:rsidRDefault="008A1BA4" w:rsidP="008A1BA4">
      <w:pPr>
        <w:ind w:left="142" w:right="-58" w:firstLine="539"/>
        <w:jc w:val="both"/>
        <w:rPr>
          <w:rFonts w:ascii="GaramondC" w:hAnsi="GaramondC"/>
          <w:sz w:val="16"/>
          <w:szCs w:val="16"/>
          <w:lang w:val="en-US"/>
        </w:rPr>
      </w:pPr>
    </w:p>
    <w:p w:rsidR="008A1BA4" w:rsidRPr="00F766D2" w:rsidRDefault="008A1BA4" w:rsidP="008A1BA4">
      <w:pPr>
        <w:ind w:left="142" w:right="-58" w:firstLine="539"/>
        <w:jc w:val="both"/>
        <w:rPr>
          <w:rFonts w:ascii="GaramondC" w:hAnsi="GaramondC"/>
          <w:sz w:val="16"/>
          <w:szCs w:val="16"/>
          <w:lang w:val="en-US"/>
        </w:rPr>
      </w:pPr>
    </w:p>
    <w:p w:rsidR="008A1BA4" w:rsidRPr="00F766D2" w:rsidRDefault="008A1BA4" w:rsidP="008A1BA4">
      <w:pPr>
        <w:ind w:left="-180" w:right="-6" w:firstLine="539"/>
        <w:jc w:val="center"/>
        <w:rPr>
          <w:rFonts w:ascii="GaramondC" w:hAnsi="GaramondC"/>
          <w:b/>
          <w:lang w:val="en-US"/>
        </w:rPr>
      </w:pPr>
    </w:p>
    <w:p w:rsidR="008A1BA4" w:rsidRPr="00EA50EB" w:rsidRDefault="008A1BA4" w:rsidP="008A1BA4">
      <w:pPr>
        <w:ind w:left="-180" w:right="-6" w:firstLine="539"/>
        <w:jc w:val="center"/>
        <w:rPr>
          <w:rFonts w:ascii="Прямой Проп" w:hAnsi="Прямой Проп"/>
        </w:rPr>
      </w:pPr>
      <w:r w:rsidRPr="00F766D2">
        <w:rPr>
          <w:rFonts w:ascii="GaramondC" w:hAnsi="GaramondC"/>
          <w:b/>
        </w:rPr>
        <w:t>Москва</w:t>
      </w:r>
    </w:p>
    <w:p w:rsidR="008A1BA4" w:rsidRPr="00EA50EB" w:rsidRDefault="008A1BA4" w:rsidP="008A1BA4"/>
    <w:p w:rsidR="00CC631D" w:rsidRPr="00EA50EB" w:rsidRDefault="00CC631D" w:rsidP="00143C63">
      <w:pPr>
        <w:rPr>
          <w:b/>
          <w:sz w:val="28"/>
          <w:szCs w:val="28"/>
        </w:rPr>
      </w:pPr>
      <w:r w:rsidRPr="00EA50EB">
        <w:br w:type="page"/>
      </w:r>
      <w:bookmarkStart w:id="2" w:name="_Toc176348325"/>
      <w:bookmarkStart w:id="3" w:name="_Toc176760543"/>
      <w:r w:rsidRPr="00F766D2">
        <w:rPr>
          <w:b/>
          <w:sz w:val="28"/>
          <w:szCs w:val="28"/>
        </w:rPr>
        <w:lastRenderedPageBreak/>
        <w:t>Агентство</w:t>
      </w:r>
      <w:r w:rsidRPr="00EA50EB">
        <w:rPr>
          <w:b/>
          <w:sz w:val="28"/>
          <w:szCs w:val="28"/>
        </w:rPr>
        <w:t xml:space="preserve"> </w:t>
      </w:r>
      <w:r w:rsidRPr="00F766D2">
        <w:rPr>
          <w:b/>
          <w:bCs/>
          <w:lang w:val="en-US"/>
        </w:rPr>
        <w:t>DISCOVERY</w:t>
      </w:r>
      <w:r w:rsidRPr="00EA50EB">
        <w:rPr>
          <w:b/>
          <w:bCs/>
        </w:rPr>
        <w:t xml:space="preserve"> </w:t>
      </w:r>
      <w:r w:rsidRPr="00F766D2">
        <w:rPr>
          <w:b/>
          <w:bCs/>
          <w:lang w:val="en-US"/>
        </w:rPr>
        <w:t>Research</w:t>
      </w:r>
      <w:r w:rsidRPr="00EA50EB">
        <w:rPr>
          <w:b/>
          <w:bCs/>
        </w:rPr>
        <w:t xml:space="preserve"> </w:t>
      </w:r>
      <w:r w:rsidRPr="00F766D2">
        <w:rPr>
          <w:b/>
          <w:bCs/>
          <w:lang w:val="en-US"/>
        </w:rPr>
        <w:t>Group</w:t>
      </w:r>
      <w:bookmarkEnd w:id="2"/>
      <w:bookmarkEnd w:id="3"/>
    </w:p>
    <w:p w:rsidR="00CC631D" w:rsidRPr="00EA50EB" w:rsidRDefault="00CC631D" w:rsidP="00143C63">
      <w:pPr>
        <w:pStyle w:val="a7"/>
        <w:spacing w:line="312" w:lineRule="auto"/>
        <w:ind w:firstLine="684"/>
      </w:pPr>
    </w:p>
    <w:p w:rsidR="00CC631D" w:rsidRPr="00F766D2" w:rsidRDefault="00CC631D" w:rsidP="00143C63">
      <w:pPr>
        <w:pStyle w:val="a7"/>
        <w:spacing w:line="312" w:lineRule="auto"/>
        <w:ind w:firstLine="684"/>
      </w:pPr>
      <w:r w:rsidRPr="00F766D2">
        <w:t xml:space="preserve">Основное направление деятельности </w:t>
      </w:r>
      <w:r w:rsidRPr="00F766D2">
        <w:rPr>
          <w:b/>
          <w:bCs/>
          <w:lang w:val="en-US"/>
        </w:rPr>
        <w:t>DISCOVERY</w:t>
      </w:r>
      <w:r w:rsidRPr="00F766D2">
        <w:rPr>
          <w:b/>
          <w:bCs/>
        </w:rPr>
        <w:t xml:space="preserve"> </w:t>
      </w:r>
      <w:r w:rsidRPr="00F766D2">
        <w:rPr>
          <w:b/>
          <w:bCs/>
          <w:lang w:val="en-US"/>
        </w:rPr>
        <w:t>Research</w:t>
      </w:r>
      <w:r w:rsidRPr="00F766D2">
        <w:rPr>
          <w:b/>
          <w:bCs/>
        </w:rPr>
        <w:t xml:space="preserve"> </w:t>
      </w:r>
      <w:r w:rsidRPr="00F766D2">
        <w:rPr>
          <w:b/>
          <w:bCs/>
          <w:lang w:val="en-US"/>
        </w:rPr>
        <w:t>Group</w:t>
      </w:r>
      <w:r w:rsidRPr="00F766D2">
        <w:t xml:space="preserve"> – проведение маркетинговых исследований полного цикла в Москве и регионах России, а также выполнение отдельных видов работ на разных этапах реализации исследовательского проекта. </w:t>
      </w:r>
    </w:p>
    <w:p w:rsidR="00CC631D" w:rsidRPr="00F766D2" w:rsidRDefault="00CC631D" w:rsidP="00143C63">
      <w:pPr>
        <w:pStyle w:val="a7"/>
        <w:spacing w:line="312" w:lineRule="auto"/>
        <w:ind w:firstLine="684"/>
      </w:pPr>
      <w:r w:rsidRPr="00F766D2">
        <w:t xml:space="preserve">Кроме того, агентство разрабатывает и реализует PR-кампании, направленные на коррекцию </w:t>
      </w:r>
      <w:proofErr w:type="spellStart"/>
      <w:r w:rsidRPr="00F766D2">
        <w:t>имиджевых</w:t>
      </w:r>
      <w:proofErr w:type="spellEnd"/>
      <w:r w:rsidRPr="00F766D2">
        <w:t xml:space="preserve"> характеристик Заказчика и/или его продукции.</w:t>
      </w:r>
    </w:p>
    <w:p w:rsidR="00CC631D" w:rsidRPr="00F766D2" w:rsidRDefault="00CC631D" w:rsidP="00143C63">
      <w:pPr>
        <w:spacing w:line="312" w:lineRule="auto"/>
        <w:ind w:firstLine="684"/>
        <w:jc w:val="both"/>
      </w:pPr>
      <w:r w:rsidRPr="00F766D2">
        <w:t xml:space="preserve">Также </w:t>
      </w:r>
      <w:r w:rsidRPr="00F766D2">
        <w:rPr>
          <w:b/>
          <w:bCs/>
        </w:rPr>
        <w:t xml:space="preserve">DISCOVERY </w:t>
      </w:r>
      <w:r w:rsidRPr="00F766D2">
        <w:rPr>
          <w:b/>
          <w:bCs/>
          <w:lang w:val="en-US"/>
        </w:rPr>
        <w:t>Research</w:t>
      </w:r>
      <w:r w:rsidRPr="00F766D2">
        <w:rPr>
          <w:b/>
          <w:bCs/>
        </w:rPr>
        <w:t xml:space="preserve"> </w:t>
      </w:r>
      <w:r w:rsidRPr="00F766D2">
        <w:rPr>
          <w:b/>
          <w:bCs/>
          <w:lang w:val="en-US"/>
        </w:rPr>
        <w:t>Group</w:t>
      </w:r>
      <w:r w:rsidRPr="00F766D2">
        <w:t xml:space="preserve"> в интересах Заказчика проводит конкурентную разведку с привлечением соответствующих ресурсов.</w:t>
      </w:r>
    </w:p>
    <w:p w:rsidR="00CC631D" w:rsidRPr="00F766D2" w:rsidRDefault="00CC631D" w:rsidP="00143C63">
      <w:pPr>
        <w:spacing w:line="312" w:lineRule="auto"/>
        <w:ind w:firstLine="684"/>
        <w:jc w:val="both"/>
      </w:pPr>
      <w:r w:rsidRPr="00F766D2">
        <w:t xml:space="preserve">С середины </w:t>
      </w:r>
      <w:smartTag w:uri="urn:schemas-microsoft-com:office:smarttags" w:element="metricconverter">
        <w:smartTagPr>
          <w:attr w:name="ProductID" w:val="2006 г"/>
        </w:smartTagPr>
        <w:r w:rsidRPr="00F766D2">
          <w:t>2006 г</w:t>
        </w:r>
      </w:smartTag>
      <w:r w:rsidRPr="00F766D2">
        <w:t>. развивается новое направление «</w:t>
      </w:r>
      <w:proofErr w:type="gramStart"/>
      <w:r w:rsidRPr="00F766D2">
        <w:t>бизнес-тренинги</w:t>
      </w:r>
      <w:proofErr w:type="gramEnd"/>
      <w:r w:rsidRPr="00F766D2">
        <w:t xml:space="preserve"> и краткосрочное бизнес образование». </w:t>
      </w:r>
    </w:p>
    <w:p w:rsidR="00CC631D" w:rsidRPr="00F766D2" w:rsidRDefault="00CC631D" w:rsidP="00143C63">
      <w:pPr>
        <w:spacing w:line="312" w:lineRule="auto"/>
        <w:ind w:firstLine="684"/>
        <w:jc w:val="both"/>
      </w:pPr>
      <w:r w:rsidRPr="00F766D2">
        <w:t xml:space="preserve">В конце 2006 г. создана компания </w:t>
      </w:r>
      <w:r w:rsidRPr="00F766D2">
        <w:rPr>
          <w:b/>
          <w:bCs/>
        </w:rPr>
        <w:t xml:space="preserve">DISCOVERY </w:t>
      </w:r>
      <w:r w:rsidRPr="00F766D2">
        <w:rPr>
          <w:b/>
          <w:bCs/>
          <w:lang w:val="en-US"/>
        </w:rPr>
        <w:t>Leasing</w:t>
      </w:r>
      <w:r w:rsidRPr="00F766D2">
        <w:rPr>
          <w:b/>
          <w:bCs/>
        </w:rPr>
        <w:t xml:space="preserve"> </w:t>
      </w:r>
      <w:r w:rsidRPr="00F766D2">
        <w:rPr>
          <w:b/>
          <w:bCs/>
          <w:lang w:val="en-US"/>
        </w:rPr>
        <w:t>Advisory</w:t>
      </w:r>
      <w:r w:rsidRPr="00F766D2">
        <w:rPr>
          <w:b/>
          <w:bCs/>
        </w:rPr>
        <w:t xml:space="preserve"> </w:t>
      </w:r>
      <w:r w:rsidRPr="00F766D2">
        <w:rPr>
          <w:b/>
          <w:bCs/>
          <w:lang w:val="en-US"/>
        </w:rPr>
        <w:t>Services</w:t>
      </w:r>
      <w:r w:rsidRPr="00F766D2">
        <w:t xml:space="preserve">, основной деятельностью которой стало оказание маркетинговых, консалтинговых, информационных и лоббистских услуг лизинговым компаниям в России. </w:t>
      </w:r>
    </w:p>
    <w:p w:rsidR="00CC631D" w:rsidRPr="00F766D2" w:rsidRDefault="00CC631D" w:rsidP="00143C63">
      <w:pPr>
        <w:spacing w:line="312" w:lineRule="auto"/>
        <w:ind w:firstLine="684"/>
        <w:jc w:val="both"/>
      </w:pPr>
      <w:r w:rsidRPr="00F766D2">
        <w:t>Специалисты агентства обладают обширными знаниями в маркетинге, методологии, методике и технике маркетинговых и социологических исследований, экономике, математической статистике и анализе данных.</w:t>
      </w:r>
    </w:p>
    <w:p w:rsidR="00CC631D" w:rsidRPr="00F766D2" w:rsidRDefault="00CC631D" w:rsidP="00143C63">
      <w:pPr>
        <w:pStyle w:val="a7"/>
        <w:spacing w:line="312" w:lineRule="auto"/>
        <w:ind w:firstLine="684"/>
      </w:pPr>
      <w:r w:rsidRPr="00F766D2">
        <w:rPr>
          <w:shd w:val="clear" w:color="auto" w:fill="FFFFFF"/>
        </w:rPr>
        <w:t xml:space="preserve">Специалисты агентства являются экспертами и авторами статей в известных деловых и специализированных изданиях, среди которых </w:t>
      </w:r>
      <w:r w:rsidRPr="00F766D2">
        <w:rPr>
          <w:rStyle w:val="afa"/>
          <w:shd w:val="clear" w:color="auto" w:fill="FFFFFF"/>
        </w:rPr>
        <w:t xml:space="preserve">«Ведомости», «Эксперт», «Коммерсант», «Бизнес», «Секрет фирмы», «Новые Известия», </w:t>
      </w:r>
      <w:proofErr w:type="spellStart"/>
      <w:r w:rsidRPr="00F766D2">
        <w:rPr>
          <w:rStyle w:val="afa"/>
          <w:shd w:val="clear" w:color="auto" w:fill="FFFFFF"/>
        </w:rPr>
        <w:t>Smart</w:t>
      </w:r>
      <w:proofErr w:type="spellEnd"/>
      <w:r w:rsidRPr="00F766D2">
        <w:rPr>
          <w:rStyle w:val="afa"/>
          <w:shd w:val="clear" w:color="auto" w:fill="FFFFFF"/>
        </w:rPr>
        <w:t xml:space="preserve"> </w:t>
      </w:r>
      <w:proofErr w:type="spellStart"/>
      <w:r w:rsidRPr="00F766D2">
        <w:rPr>
          <w:rStyle w:val="afa"/>
          <w:shd w:val="clear" w:color="auto" w:fill="FFFFFF"/>
        </w:rPr>
        <w:t>Money</w:t>
      </w:r>
      <w:proofErr w:type="spellEnd"/>
      <w:r w:rsidRPr="00F766D2">
        <w:rPr>
          <w:rStyle w:val="afa"/>
          <w:shd w:val="clear" w:color="auto" w:fill="FFFFFF"/>
        </w:rPr>
        <w:t xml:space="preserve">, «Компания», «Итоги», </w:t>
      </w:r>
      <w:proofErr w:type="spellStart"/>
      <w:r w:rsidRPr="00F766D2">
        <w:rPr>
          <w:rStyle w:val="afa"/>
          <w:shd w:val="clear" w:color="auto" w:fill="FFFFFF"/>
        </w:rPr>
        <w:t>Build</w:t>
      </w:r>
      <w:proofErr w:type="spellEnd"/>
      <w:r w:rsidRPr="00F766D2">
        <w:rPr>
          <w:rStyle w:val="afa"/>
          <w:shd w:val="clear" w:color="auto" w:fill="FFFFFF"/>
        </w:rPr>
        <w:t xml:space="preserve"> </w:t>
      </w:r>
      <w:proofErr w:type="spellStart"/>
      <w:r w:rsidRPr="00F766D2">
        <w:rPr>
          <w:rStyle w:val="afa"/>
          <w:shd w:val="clear" w:color="auto" w:fill="FFFFFF"/>
        </w:rPr>
        <w:t>Report</w:t>
      </w:r>
      <w:proofErr w:type="spellEnd"/>
      <w:r w:rsidRPr="00F766D2">
        <w:rPr>
          <w:rStyle w:val="afa"/>
          <w:shd w:val="clear" w:color="auto" w:fill="FFFFFF"/>
        </w:rPr>
        <w:t>, «Строительный бизнес»</w:t>
      </w:r>
      <w:r w:rsidRPr="00F766D2">
        <w:rPr>
          <w:shd w:val="clear" w:color="auto" w:fill="FFFFFF"/>
        </w:rPr>
        <w:t xml:space="preserve"> и др. Высокая квалификация сотрудников агентства подтверждается участием в подготовке множества статей и отраслевых приложений для перечисленных изданий.</w:t>
      </w:r>
    </w:p>
    <w:p w:rsidR="00CC631D" w:rsidRPr="00F766D2" w:rsidRDefault="00CC631D" w:rsidP="00143C63">
      <w:pPr>
        <w:pStyle w:val="a7"/>
        <w:spacing w:line="312" w:lineRule="auto"/>
        <w:ind w:firstLine="684"/>
      </w:pPr>
      <w:r w:rsidRPr="00F766D2">
        <w:t xml:space="preserve">Сотрудники агентства </w:t>
      </w:r>
      <w:r w:rsidRPr="00F766D2">
        <w:rPr>
          <w:b/>
          <w:bCs/>
          <w:lang w:val="en-US"/>
        </w:rPr>
        <w:t>DISCOVERY</w:t>
      </w:r>
      <w:r w:rsidRPr="00F766D2">
        <w:rPr>
          <w:b/>
          <w:bCs/>
        </w:rPr>
        <w:t xml:space="preserve"> </w:t>
      </w:r>
      <w:r w:rsidRPr="00F766D2">
        <w:rPr>
          <w:b/>
          <w:bCs/>
          <w:lang w:val="en-US"/>
        </w:rPr>
        <w:t>Research</w:t>
      </w:r>
      <w:r w:rsidRPr="00F766D2">
        <w:rPr>
          <w:b/>
          <w:bCs/>
        </w:rPr>
        <w:t xml:space="preserve"> </w:t>
      </w:r>
      <w:r w:rsidRPr="00F766D2">
        <w:rPr>
          <w:b/>
          <w:bCs/>
          <w:lang w:val="en-US"/>
        </w:rPr>
        <w:t>Group</w:t>
      </w:r>
      <w:r w:rsidRPr="00F766D2">
        <w:t xml:space="preserve"> выполняли проекты для ведущих российских и зарубежных компаний, среди которых: </w:t>
      </w:r>
      <w:proofErr w:type="spellStart"/>
      <w:r w:rsidRPr="00F766D2">
        <w:rPr>
          <w:lang w:val="en-US"/>
        </w:rPr>
        <w:t>PriceWaterhouseCoopers</w:t>
      </w:r>
      <w:proofErr w:type="spellEnd"/>
      <w:r w:rsidRPr="00F766D2">
        <w:t xml:space="preserve">, </w:t>
      </w:r>
      <w:r w:rsidRPr="00F766D2">
        <w:rPr>
          <w:lang w:val="en-US"/>
        </w:rPr>
        <w:t>Intel</w:t>
      </w:r>
      <w:r w:rsidRPr="00F766D2">
        <w:t xml:space="preserve">, </w:t>
      </w:r>
      <w:r w:rsidRPr="00F766D2">
        <w:rPr>
          <w:lang w:val="en-US"/>
        </w:rPr>
        <w:t>Microsoft</w:t>
      </w:r>
      <w:r w:rsidRPr="00F766D2">
        <w:t xml:space="preserve">, </w:t>
      </w:r>
      <w:proofErr w:type="spellStart"/>
      <w:r w:rsidRPr="00F766D2">
        <w:rPr>
          <w:lang w:val="en-US"/>
        </w:rPr>
        <w:t>GoodYear</w:t>
      </w:r>
      <w:proofErr w:type="spellEnd"/>
      <w:r w:rsidRPr="00F766D2">
        <w:t xml:space="preserve">, </w:t>
      </w:r>
      <w:r w:rsidRPr="00F766D2">
        <w:rPr>
          <w:lang w:val="en-US"/>
        </w:rPr>
        <w:t>Bridgestone</w:t>
      </w:r>
      <w:r w:rsidRPr="00F766D2">
        <w:t xml:space="preserve">, </w:t>
      </w:r>
      <w:r w:rsidRPr="00F766D2">
        <w:rPr>
          <w:lang w:val="en-US"/>
        </w:rPr>
        <w:t>Continental</w:t>
      </w:r>
      <w:r w:rsidRPr="00F766D2">
        <w:t xml:space="preserve">, </w:t>
      </w:r>
      <w:r w:rsidRPr="00F766D2">
        <w:rPr>
          <w:lang w:val="en-US"/>
        </w:rPr>
        <w:t>Sumitomo</w:t>
      </w:r>
      <w:r w:rsidRPr="00F766D2">
        <w:t xml:space="preserve">, </w:t>
      </w:r>
      <w:r w:rsidRPr="00F766D2">
        <w:rPr>
          <w:lang w:val="en-US"/>
        </w:rPr>
        <w:t>Yokohama</w:t>
      </w:r>
      <w:r w:rsidRPr="00F766D2">
        <w:t xml:space="preserve">, «Тройка диалог», «Ренессанс Капитал», «ИФД </w:t>
      </w:r>
      <w:proofErr w:type="spellStart"/>
      <w:r w:rsidRPr="00F766D2">
        <w:t>КапиталЪ</w:t>
      </w:r>
      <w:proofErr w:type="spellEnd"/>
      <w:r w:rsidRPr="00F766D2">
        <w:t>», «РЕНОВА-</w:t>
      </w:r>
      <w:proofErr w:type="spellStart"/>
      <w:r w:rsidRPr="00F766D2">
        <w:t>финанс</w:t>
      </w:r>
      <w:proofErr w:type="spellEnd"/>
      <w:r w:rsidRPr="00F766D2">
        <w:t xml:space="preserve">», </w:t>
      </w:r>
      <w:proofErr w:type="spellStart"/>
      <w:r w:rsidRPr="00F766D2">
        <w:rPr>
          <w:lang w:val="en-US"/>
        </w:rPr>
        <w:t>Raiffeisen</w:t>
      </w:r>
      <w:proofErr w:type="spellEnd"/>
      <w:r w:rsidRPr="00F766D2">
        <w:t xml:space="preserve"> </w:t>
      </w:r>
      <w:r w:rsidRPr="00F766D2">
        <w:rPr>
          <w:lang w:val="en-US"/>
        </w:rPr>
        <w:t>Bank</w:t>
      </w:r>
      <w:r w:rsidRPr="00F766D2">
        <w:t>, «Внешторгбанк», «Автобанк-</w:t>
      </w:r>
      <w:proofErr w:type="spellStart"/>
      <w:r w:rsidRPr="00F766D2">
        <w:t>Никойл</w:t>
      </w:r>
      <w:proofErr w:type="spellEnd"/>
      <w:r w:rsidRPr="00F766D2">
        <w:t>», «АФК Система», концерн «</w:t>
      </w:r>
      <w:proofErr w:type="spellStart"/>
      <w:r w:rsidRPr="00F766D2">
        <w:t>Ситроникс</w:t>
      </w:r>
      <w:proofErr w:type="spellEnd"/>
      <w:r w:rsidRPr="00F766D2">
        <w:t xml:space="preserve">», </w:t>
      </w:r>
      <w:r w:rsidRPr="00F766D2">
        <w:rPr>
          <w:lang w:val="en-US"/>
        </w:rPr>
        <w:t>Alcoa</w:t>
      </w:r>
      <w:r w:rsidRPr="00F766D2">
        <w:t>, «Газпром», «Роснефть», «</w:t>
      </w:r>
      <w:proofErr w:type="spellStart"/>
      <w:r w:rsidRPr="00F766D2">
        <w:t>Уренгойгазпром</w:t>
      </w:r>
      <w:proofErr w:type="spellEnd"/>
      <w:r w:rsidRPr="00F766D2">
        <w:t>», «КАМАЗ», «</w:t>
      </w:r>
      <w:proofErr w:type="spellStart"/>
      <w:r w:rsidRPr="00F766D2">
        <w:t>Трансстрой</w:t>
      </w:r>
      <w:proofErr w:type="spellEnd"/>
      <w:r w:rsidRPr="00F766D2">
        <w:t xml:space="preserve">», «Джинсовая симфония», </w:t>
      </w:r>
      <w:r w:rsidRPr="00F766D2">
        <w:rPr>
          <w:lang w:val="en-US"/>
        </w:rPr>
        <w:t>Video</w:t>
      </w:r>
      <w:r w:rsidRPr="00F766D2">
        <w:t xml:space="preserve"> </w:t>
      </w:r>
      <w:r w:rsidRPr="00F766D2">
        <w:rPr>
          <w:lang w:val="en-US"/>
        </w:rPr>
        <w:t>International</w:t>
      </w:r>
      <w:r w:rsidRPr="00F766D2">
        <w:t xml:space="preserve">, </w:t>
      </w:r>
      <w:proofErr w:type="spellStart"/>
      <w:r w:rsidRPr="00F766D2">
        <w:rPr>
          <w:lang w:val="en-US"/>
        </w:rPr>
        <w:t>Tinkoff</w:t>
      </w:r>
      <w:proofErr w:type="spellEnd"/>
      <w:r w:rsidRPr="00F766D2">
        <w:t xml:space="preserve">, </w:t>
      </w:r>
      <w:r w:rsidRPr="00F766D2">
        <w:rPr>
          <w:lang w:val="en-US"/>
        </w:rPr>
        <w:t>ECCO</w:t>
      </w:r>
      <w:r w:rsidRPr="00F766D2">
        <w:t xml:space="preserve">, </w:t>
      </w:r>
      <w:proofErr w:type="spellStart"/>
      <w:r w:rsidRPr="00F766D2">
        <w:rPr>
          <w:lang w:val="en-US"/>
        </w:rPr>
        <w:t>Spektor</w:t>
      </w:r>
      <w:proofErr w:type="spellEnd"/>
      <w:r w:rsidRPr="00F766D2">
        <w:t xml:space="preserve"> </w:t>
      </w:r>
      <w:r w:rsidRPr="00F766D2">
        <w:rPr>
          <w:lang w:val="en-US"/>
        </w:rPr>
        <w:t>Sachs</w:t>
      </w:r>
      <w:r w:rsidRPr="00F766D2">
        <w:t xml:space="preserve"> &amp; </w:t>
      </w:r>
      <w:r w:rsidRPr="00F766D2">
        <w:rPr>
          <w:lang w:val="en-US"/>
        </w:rPr>
        <w:t>Company</w:t>
      </w:r>
      <w:r w:rsidRPr="00F766D2">
        <w:t xml:space="preserve">, </w:t>
      </w:r>
      <w:r w:rsidRPr="00F766D2">
        <w:rPr>
          <w:lang w:val="en-US"/>
        </w:rPr>
        <w:t>Chrysalis</w:t>
      </w:r>
      <w:r w:rsidRPr="00F766D2">
        <w:t xml:space="preserve"> </w:t>
      </w:r>
      <w:r w:rsidRPr="00F766D2">
        <w:rPr>
          <w:lang w:val="en-US"/>
        </w:rPr>
        <w:t>Development</w:t>
      </w:r>
      <w:r w:rsidRPr="00F766D2">
        <w:t xml:space="preserve"> </w:t>
      </w:r>
      <w:r w:rsidRPr="00F766D2">
        <w:rPr>
          <w:lang w:val="en-US"/>
        </w:rPr>
        <w:t>Consultants</w:t>
      </w:r>
      <w:r w:rsidRPr="00F766D2">
        <w:t xml:space="preserve">, «Минеральная Вата», </w:t>
      </w:r>
      <w:r w:rsidRPr="00F766D2">
        <w:rPr>
          <w:lang w:val="en-US"/>
        </w:rPr>
        <w:t>URSA</w:t>
      </w:r>
      <w:r w:rsidRPr="00F766D2">
        <w:t xml:space="preserve">, </w:t>
      </w:r>
      <w:r w:rsidRPr="00F766D2">
        <w:rPr>
          <w:lang w:val="en-US"/>
        </w:rPr>
        <w:t>Saint</w:t>
      </w:r>
      <w:r w:rsidRPr="00F766D2">
        <w:t>-</w:t>
      </w:r>
      <w:proofErr w:type="spellStart"/>
      <w:r w:rsidRPr="00F766D2">
        <w:rPr>
          <w:lang w:val="en-US"/>
        </w:rPr>
        <w:t>Gobain</w:t>
      </w:r>
      <w:proofErr w:type="spellEnd"/>
      <w:r w:rsidRPr="00F766D2">
        <w:t xml:space="preserve"> </w:t>
      </w:r>
      <w:proofErr w:type="spellStart"/>
      <w:r w:rsidRPr="00F766D2">
        <w:rPr>
          <w:lang w:val="en-US"/>
        </w:rPr>
        <w:t>Isover</w:t>
      </w:r>
      <w:proofErr w:type="spellEnd"/>
      <w:r w:rsidRPr="00F766D2">
        <w:t xml:space="preserve"> </w:t>
      </w:r>
      <w:r w:rsidRPr="00F766D2">
        <w:rPr>
          <w:lang w:val="en-US"/>
        </w:rPr>
        <w:t>Russia</w:t>
      </w:r>
      <w:r w:rsidRPr="00F766D2">
        <w:t>, «</w:t>
      </w:r>
      <w:proofErr w:type="spellStart"/>
      <w:r w:rsidRPr="00F766D2">
        <w:t>Салаватстекло</w:t>
      </w:r>
      <w:proofErr w:type="spellEnd"/>
      <w:r w:rsidRPr="00F766D2">
        <w:t>», «Русская Содовая Компания», «Уральская Химическая Компания», «Евроцемент», «</w:t>
      </w:r>
      <w:proofErr w:type="spellStart"/>
      <w:r w:rsidRPr="00F766D2">
        <w:t>Топкинский</w:t>
      </w:r>
      <w:proofErr w:type="spellEnd"/>
      <w:r w:rsidRPr="00F766D2">
        <w:t xml:space="preserve"> Цемент», «</w:t>
      </w:r>
      <w:proofErr w:type="spellStart"/>
      <w:r w:rsidRPr="00F766D2">
        <w:t>Кератон</w:t>
      </w:r>
      <w:proofErr w:type="spellEnd"/>
      <w:r w:rsidRPr="00F766D2">
        <w:t xml:space="preserve">», </w:t>
      </w:r>
      <w:proofErr w:type="spellStart"/>
      <w:r w:rsidRPr="00F766D2">
        <w:t>Cersanit</w:t>
      </w:r>
      <w:proofErr w:type="spellEnd"/>
      <w:r w:rsidRPr="00F766D2">
        <w:t xml:space="preserve">, TERRACO, «Оптимист», «Ярославские краски», «Текс», </w:t>
      </w:r>
      <w:proofErr w:type="spellStart"/>
      <w:r w:rsidRPr="00F766D2">
        <w:t>Caparol</w:t>
      </w:r>
      <w:proofErr w:type="spellEnd"/>
      <w:r w:rsidRPr="00F766D2">
        <w:t xml:space="preserve">, </w:t>
      </w:r>
      <w:proofErr w:type="spellStart"/>
      <w:r w:rsidRPr="00F766D2">
        <w:t>Empils</w:t>
      </w:r>
      <w:proofErr w:type="spellEnd"/>
      <w:r w:rsidRPr="00F766D2">
        <w:t xml:space="preserve">, </w:t>
      </w:r>
      <w:proofErr w:type="spellStart"/>
      <w:r w:rsidRPr="00F766D2">
        <w:t>Henkel</w:t>
      </w:r>
      <w:proofErr w:type="spellEnd"/>
      <w:r w:rsidRPr="00F766D2">
        <w:t xml:space="preserve"> (бренды </w:t>
      </w:r>
      <w:proofErr w:type="spellStart"/>
      <w:r w:rsidRPr="00F766D2">
        <w:t>Makroflex</w:t>
      </w:r>
      <w:proofErr w:type="spellEnd"/>
      <w:r w:rsidRPr="00F766D2">
        <w:t xml:space="preserve">, </w:t>
      </w:r>
      <w:proofErr w:type="spellStart"/>
      <w:r w:rsidRPr="00F766D2">
        <w:t>Makrosil</w:t>
      </w:r>
      <w:proofErr w:type="spellEnd"/>
      <w:r w:rsidRPr="00F766D2">
        <w:t xml:space="preserve">, </w:t>
      </w:r>
      <w:proofErr w:type="spellStart"/>
      <w:r w:rsidRPr="00F766D2">
        <w:t>Makrofix</w:t>
      </w:r>
      <w:proofErr w:type="spellEnd"/>
      <w:r w:rsidRPr="00F766D2">
        <w:t xml:space="preserve">), </w:t>
      </w:r>
      <w:proofErr w:type="spellStart"/>
      <w:r w:rsidRPr="00F766D2">
        <w:t>Kleo</w:t>
      </w:r>
      <w:proofErr w:type="spellEnd"/>
      <w:r w:rsidRPr="00F766D2">
        <w:t>, «Старатели», «</w:t>
      </w:r>
      <w:proofErr w:type="spellStart"/>
      <w:r w:rsidRPr="00F766D2">
        <w:t>Юнис</w:t>
      </w:r>
      <w:proofErr w:type="spellEnd"/>
      <w:r w:rsidRPr="00F766D2">
        <w:t xml:space="preserve">», </w:t>
      </w:r>
      <w:proofErr w:type="spellStart"/>
      <w:r w:rsidRPr="00F766D2">
        <w:t>Wienrberger</w:t>
      </w:r>
      <w:proofErr w:type="spellEnd"/>
      <w:r w:rsidRPr="00F766D2">
        <w:t xml:space="preserve"> и др.</w:t>
      </w:r>
    </w:p>
    <w:p w:rsidR="00CC631D" w:rsidRPr="00F766D2" w:rsidRDefault="00CC631D" w:rsidP="00143C63">
      <w:pPr>
        <w:pStyle w:val="a7"/>
        <w:spacing w:line="312" w:lineRule="auto"/>
        <w:ind w:firstLine="684"/>
      </w:pPr>
      <w:r w:rsidRPr="00F766D2">
        <w:t xml:space="preserve">Агентство </w:t>
      </w:r>
      <w:r w:rsidRPr="00F766D2">
        <w:rPr>
          <w:b/>
        </w:rPr>
        <w:t xml:space="preserve">DISCOVERY </w:t>
      </w:r>
      <w:proofErr w:type="spellStart"/>
      <w:r w:rsidRPr="00F766D2">
        <w:rPr>
          <w:b/>
        </w:rPr>
        <w:t>Research</w:t>
      </w:r>
      <w:proofErr w:type="spellEnd"/>
      <w:r w:rsidRPr="00F766D2">
        <w:rPr>
          <w:b/>
        </w:rPr>
        <w:t xml:space="preserve"> </w:t>
      </w:r>
      <w:proofErr w:type="spellStart"/>
      <w:r w:rsidRPr="00F766D2">
        <w:rPr>
          <w:b/>
        </w:rPr>
        <w:t>Group</w:t>
      </w:r>
      <w:proofErr w:type="spellEnd"/>
      <w:r w:rsidRPr="00F766D2">
        <w:t xml:space="preserve"> является партнером РИА «</w:t>
      </w:r>
      <w:proofErr w:type="spellStart"/>
      <w:r w:rsidRPr="00F766D2">
        <w:t>РосБизнесКонсалтинг</w:t>
      </w:r>
      <w:proofErr w:type="spellEnd"/>
      <w:r w:rsidRPr="00F766D2">
        <w:t>».</w:t>
      </w:r>
    </w:p>
    <w:tbl>
      <w:tblPr>
        <w:tblW w:w="9923" w:type="dxa"/>
        <w:tblInd w:w="-459" w:type="dxa"/>
        <w:tblLayout w:type="fixed"/>
        <w:tblLook w:val="01E0" w:firstRow="1" w:lastRow="1" w:firstColumn="1" w:lastColumn="1" w:noHBand="0" w:noVBand="0"/>
      </w:tblPr>
      <w:tblGrid>
        <w:gridCol w:w="5303"/>
        <w:gridCol w:w="4620"/>
      </w:tblGrid>
      <w:tr w:rsidR="00CC631D" w:rsidRPr="00F766D2" w:rsidTr="0095420A">
        <w:tc>
          <w:tcPr>
            <w:tcW w:w="5303" w:type="dxa"/>
          </w:tcPr>
          <w:p w:rsidR="00CC631D" w:rsidRPr="00F766D2" w:rsidRDefault="00CC631D" w:rsidP="00143C63">
            <w:pPr>
              <w:tabs>
                <w:tab w:val="left" w:pos="5508"/>
              </w:tabs>
              <w:spacing w:line="240" w:lineRule="auto"/>
              <w:rPr>
                <w:b/>
                <w:lang w:val="en-US"/>
              </w:rPr>
            </w:pPr>
            <w:r w:rsidRPr="00F766D2">
              <w:rPr>
                <w:b/>
                <w:sz w:val="22"/>
                <w:szCs w:val="22"/>
              </w:rPr>
              <w:t>Автомобили</w:t>
            </w:r>
          </w:p>
          <w:p w:rsidR="00CC631D" w:rsidRPr="00F766D2" w:rsidRDefault="00CC631D" w:rsidP="00143C63">
            <w:pPr>
              <w:tabs>
                <w:tab w:val="left" w:pos="5508"/>
              </w:tabs>
              <w:spacing w:line="240" w:lineRule="auto"/>
              <w:rPr>
                <w:lang w:val="en-US"/>
              </w:rPr>
            </w:pPr>
            <w:r w:rsidRPr="00F766D2">
              <w:rPr>
                <w:sz w:val="22"/>
                <w:szCs w:val="22"/>
                <w:lang w:val="en-US"/>
              </w:rPr>
              <w:t>Baw Motor Corporation</w:t>
            </w:r>
            <w:r w:rsidRPr="00F766D2">
              <w:rPr>
                <w:sz w:val="22"/>
                <w:szCs w:val="22"/>
                <w:lang w:val="en-US"/>
              </w:rPr>
              <w:tab/>
            </w:r>
          </w:p>
          <w:p w:rsidR="00CC631D" w:rsidRPr="00F766D2" w:rsidRDefault="00CC631D" w:rsidP="00143C63">
            <w:pPr>
              <w:tabs>
                <w:tab w:val="left" w:pos="5508"/>
              </w:tabs>
              <w:spacing w:line="240" w:lineRule="auto"/>
              <w:rPr>
                <w:lang w:val="en-US"/>
              </w:rPr>
            </w:pPr>
            <w:proofErr w:type="spellStart"/>
            <w:r w:rsidRPr="00F766D2">
              <w:rPr>
                <w:sz w:val="22"/>
                <w:szCs w:val="22"/>
                <w:lang w:val="en-US"/>
              </w:rPr>
              <w:t>Bmw</w:t>
            </w:r>
            <w:proofErr w:type="spellEnd"/>
            <w:r w:rsidRPr="00F766D2">
              <w:rPr>
                <w:sz w:val="22"/>
                <w:szCs w:val="22"/>
                <w:lang w:val="en-US"/>
              </w:rPr>
              <w:tab/>
            </w:r>
          </w:p>
          <w:p w:rsidR="00CC631D" w:rsidRPr="00F766D2" w:rsidRDefault="00CC631D" w:rsidP="00143C63">
            <w:pPr>
              <w:tabs>
                <w:tab w:val="left" w:pos="5508"/>
              </w:tabs>
              <w:spacing w:line="240" w:lineRule="auto"/>
              <w:rPr>
                <w:lang w:val="en-US"/>
              </w:rPr>
            </w:pPr>
            <w:r w:rsidRPr="00F766D2">
              <w:rPr>
                <w:sz w:val="22"/>
                <w:szCs w:val="22"/>
                <w:lang w:val="en-US"/>
              </w:rPr>
              <w:lastRenderedPageBreak/>
              <w:t>Hino</w:t>
            </w:r>
            <w:r w:rsidRPr="00F766D2">
              <w:rPr>
                <w:sz w:val="22"/>
                <w:szCs w:val="22"/>
                <w:lang w:val="en-US"/>
              </w:rPr>
              <w:tab/>
            </w:r>
          </w:p>
          <w:p w:rsidR="00CC631D" w:rsidRPr="00F766D2" w:rsidRDefault="00CC631D" w:rsidP="00143C63">
            <w:pPr>
              <w:tabs>
                <w:tab w:val="left" w:pos="5508"/>
              </w:tabs>
              <w:spacing w:line="240" w:lineRule="auto"/>
              <w:rPr>
                <w:lang w:val="en-US"/>
              </w:rPr>
            </w:pPr>
            <w:r w:rsidRPr="00F766D2">
              <w:rPr>
                <w:sz w:val="22"/>
                <w:szCs w:val="22"/>
                <w:lang w:val="en-US"/>
              </w:rPr>
              <w:t>Hyundai</w:t>
            </w:r>
            <w:r w:rsidRPr="00F766D2">
              <w:rPr>
                <w:sz w:val="22"/>
                <w:szCs w:val="22"/>
                <w:lang w:val="en-US"/>
              </w:rPr>
              <w:tab/>
            </w:r>
          </w:p>
          <w:p w:rsidR="00CC631D" w:rsidRPr="00F766D2" w:rsidRDefault="00CC631D" w:rsidP="00143C63">
            <w:pPr>
              <w:tabs>
                <w:tab w:val="left" w:pos="5508"/>
              </w:tabs>
              <w:spacing w:line="240" w:lineRule="auto"/>
              <w:rPr>
                <w:lang w:val="en-US"/>
              </w:rPr>
            </w:pPr>
            <w:r w:rsidRPr="00F766D2">
              <w:rPr>
                <w:sz w:val="22"/>
                <w:szCs w:val="22"/>
                <w:lang w:val="en-US"/>
              </w:rPr>
              <w:t>Isuzu</w:t>
            </w:r>
            <w:r w:rsidRPr="00F766D2">
              <w:rPr>
                <w:sz w:val="22"/>
                <w:szCs w:val="22"/>
                <w:lang w:val="en-US"/>
              </w:rPr>
              <w:tab/>
            </w:r>
          </w:p>
          <w:p w:rsidR="00CC631D" w:rsidRPr="00F766D2" w:rsidRDefault="00CC631D" w:rsidP="00143C63">
            <w:pPr>
              <w:tabs>
                <w:tab w:val="left" w:pos="5508"/>
              </w:tabs>
              <w:spacing w:line="240" w:lineRule="auto"/>
              <w:rPr>
                <w:lang w:val="en-US"/>
              </w:rPr>
            </w:pPr>
            <w:proofErr w:type="spellStart"/>
            <w:r w:rsidRPr="00F766D2">
              <w:rPr>
                <w:sz w:val="22"/>
                <w:szCs w:val="22"/>
                <w:lang w:val="en-US"/>
              </w:rPr>
              <w:t>Iveco</w:t>
            </w:r>
            <w:proofErr w:type="spellEnd"/>
            <w:r w:rsidRPr="00F766D2">
              <w:rPr>
                <w:sz w:val="22"/>
                <w:szCs w:val="22"/>
                <w:lang w:val="en-US"/>
              </w:rPr>
              <w:tab/>
            </w:r>
          </w:p>
          <w:p w:rsidR="00CC631D" w:rsidRPr="00F766D2" w:rsidRDefault="00CC631D" w:rsidP="00143C63">
            <w:pPr>
              <w:tabs>
                <w:tab w:val="left" w:pos="5508"/>
              </w:tabs>
              <w:spacing w:line="240" w:lineRule="auto"/>
              <w:rPr>
                <w:lang w:val="en-US"/>
              </w:rPr>
            </w:pPr>
            <w:r w:rsidRPr="00F766D2">
              <w:rPr>
                <w:sz w:val="22"/>
                <w:szCs w:val="22"/>
                <w:lang w:val="en-US"/>
              </w:rPr>
              <w:t>John Deere</w:t>
            </w:r>
            <w:r w:rsidRPr="00F766D2">
              <w:rPr>
                <w:sz w:val="22"/>
                <w:szCs w:val="22"/>
                <w:lang w:val="en-US"/>
              </w:rPr>
              <w:tab/>
            </w:r>
          </w:p>
          <w:p w:rsidR="00CC631D" w:rsidRPr="00F766D2" w:rsidRDefault="00CC631D" w:rsidP="00143C63">
            <w:pPr>
              <w:tabs>
                <w:tab w:val="left" w:pos="5508"/>
              </w:tabs>
              <w:spacing w:line="240" w:lineRule="auto"/>
              <w:rPr>
                <w:lang w:val="it-IT"/>
              </w:rPr>
            </w:pPr>
            <w:r w:rsidRPr="00F766D2">
              <w:rPr>
                <w:sz w:val="22"/>
                <w:szCs w:val="22"/>
                <w:lang w:val="it-IT"/>
              </w:rPr>
              <w:t>Man</w:t>
            </w:r>
            <w:r w:rsidRPr="00F766D2">
              <w:rPr>
                <w:sz w:val="22"/>
                <w:szCs w:val="22"/>
                <w:lang w:val="it-IT"/>
              </w:rPr>
              <w:tab/>
            </w:r>
          </w:p>
          <w:p w:rsidR="00CC631D" w:rsidRPr="00F766D2" w:rsidRDefault="00CC631D" w:rsidP="00143C63">
            <w:pPr>
              <w:tabs>
                <w:tab w:val="left" w:pos="5508"/>
              </w:tabs>
              <w:spacing w:line="240" w:lineRule="auto"/>
              <w:rPr>
                <w:lang w:val="it-IT"/>
              </w:rPr>
            </w:pPr>
            <w:r w:rsidRPr="00F766D2">
              <w:rPr>
                <w:sz w:val="22"/>
                <w:szCs w:val="22"/>
                <w:lang w:val="it-IT"/>
              </w:rPr>
              <w:t>Mercedes Benz</w:t>
            </w:r>
            <w:r w:rsidRPr="00F766D2">
              <w:rPr>
                <w:sz w:val="22"/>
                <w:szCs w:val="22"/>
                <w:lang w:val="it-IT"/>
              </w:rPr>
              <w:tab/>
            </w:r>
          </w:p>
          <w:p w:rsidR="00CC631D" w:rsidRPr="00F766D2" w:rsidRDefault="00CC631D" w:rsidP="00143C63">
            <w:pPr>
              <w:tabs>
                <w:tab w:val="left" w:pos="5508"/>
              </w:tabs>
              <w:spacing w:line="240" w:lineRule="auto"/>
              <w:rPr>
                <w:lang w:val="it-IT"/>
              </w:rPr>
            </w:pPr>
            <w:r w:rsidRPr="00F766D2">
              <w:rPr>
                <w:sz w:val="22"/>
                <w:szCs w:val="22"/>
                <w:lang w:val="it-IT"/>
              </w:rPr>
              <w:t>Porsche</w:t>
            </w:r>
            <w:r w:rsidRPr="00F766D2">
              <w:rPr>
                <w:sz w:val="22"/>
                <w:szCs w:val="22"/>
                <w:lang w:val="it-IT"/>
              </w:rPr>
              <w:tab/>
            </w:r>
          </w:p>
          <w:p w:rsidR="00CC631D" w:rsidRPr="00F766D2" w:rsidRDefault="00CC631D" w:rsidP="00143C63">
            <w:pPr>
              <w:tabs>
                <w:tab w:val="left" w:pos="5508"/>
              </w:tabs>
              <w:spacing w:line="240" w:lineRule="auto"/>
              <w:rPr>
                <w:lang w:val="it-IT"/>
              </w:rPr>
            </w:pPr>
            <w:r w:rsidRPr="00F766D2">
              <w:rPr>
                <w:sz w:val="22"/>
                <w:szCs w:val="22"/>
                <w:lang w:val="it-IT"/>
              </w:rPr>
              <w:t>Scania</w:t>
            </w:r>
            <w:r w:rsidRPr="00F766D2">
              <w:rPr>
                <w:sz w:val="22"/>
                <w:szCs w:val="22"/>
                <w:lang w:val="it-IT"/>
              </w:rPr>
              <w:tab/>
            </w:r>
          </w:p>
          <w:p w:rsidR="00CC631D" w:rsidRPr="00F766D2" w:rsidRDefault="00CC631D" w:rsidP="00143C63">
            <w:pPr>
              <w:tabs>
                <w:tab w:val="left" w:pos="5508"/>
              </w:tabs>
              <w:spacing w:line="240" w:lineRule="auto"/>
              <w:rPr>
                <w:lang w:val="it-IT"/>
              </w:rPr>
            </w:pPr>
            <w:r w:rsidRPr="00F766D2">
              <w:rPr>
                <w:sz w:val="22"/>
                <w:szCs w:val="22"/>
                <w:lang w:val="it-IT"/>
              </w:rPr>
              <w:t>Setra</w:t>
            </w:r>
            <w:r w:rsidRPr="00F766D2">
              <w:rPr>
                <w:sz w:val="22"/>
                <w:szCs w:val="22"/>
                <w:lang w:val="it-IT"/>
              </w:rPr>
              <w:tab/>
            </w:r>
          </w:p>
          <w:p w:rsidR="00CC631D" w:rsidRPr="00F766D2" w:rsidRDefault="00CC631D" w:rsidP="00143C63">
            <w:pPr>
              <w:tabs>
                <w:tab w:val="left" w:pos="5508"/>
              </w:tabs>
              <w:spacing w:line="240" w:lineRule="auto"/>
              <w:rPr>
                <w:lang w:val="it-IT"/>
              </w:rPr>
            </w:pPr>
            <w:r w:rsidRPr="00F766D2">
              <w:rPr>
                <w:sz w:val="22"/>
                <w:szCs w:val="22"/>
                <w:lang w:val="it-IT"/>
              </w:rPr>
              <w:t>Toyota</w:t>
            </w:r>
            <w:r w:rsidRPr="00F766D2">
              <w:rPr>
                <w:sz w:val="22"/>
                <w:szCs w:val="22"/>
                <w:lang w:val="it-IT"/>
              </w:rPr>
              <w:tab/>
            </w:r>
          </w:p>
          <w:p w:rsidR="00CC631D" w:rsidRPr="00F766D2" w:rsidRDefault="00CC631D" w:rsidP="00143C63">
            <w:pPr>
              <w:tabs>
                <w:tab w:val="left" w:pos="5508"/>
              </w:tabs>
              <w:spacing w:line="240" w:lineRule="auto"/>
            </w:pPr>
            <w:r w:rsidRPr="00F766D2">
              <w:rPr>
                <w:sz w:val="22"/>
                <w:szCs w:val="22"/>
                <w:lang w:val="en-US"/>
              </w:rPr>
              <w:t>Volkswagen</w:t>
            </w:r>
            <w:r w:rsidRPr="00F766D2">
              <w:rPr>
                <w:sz w:val="22"/>
                <w:szCs w:val="22"/>
              </w:rPr>
              <w:tab/>
            </w:r>
          </w:p>
          <w:p w:rsidR="00CC631D" w:rsidRPr="00F766D2" w:rsidRDefault="00CC631D" w:rsidP="00143C63">
            <w:pPr>
              <w:tabs>
                <w:tab w:val="left" w:pos="5508"/>
              </w:tabs>
              <w:spacing w:line="240" w:lineRule="auto"/>
            </w:pPr>
            <w:r w:rsidRPr="00F766D2">
              <w:rPr>
                <w:sz w:val="22"/>
                <w:szCs w:val="22"/>
              </w:rPr>
              <w:t>Автомобили и Моторы Урала</w:t>
            </w:r>
            <w:r w:rsidRPr="00F766D2">
              <w:rPr>
                <w:sz w:val="22"/>
                <w:szCs w:val="22"/>
              </w:rPr>
              <w:tab/>
            </w:r>
          </w:p>
          <w:p w:rsidR="00CC631D" w:rsidRPr="00F766D2" w:rsidRDefault="00CC631D" w:rsidP="00143C63">
            <w:pPr>
              <w:tabs>
                <w:tab w:val="left" w:pos="5508"/>
              </w:tabs>
              <w:spacing w:line="240" w:lineRule="auto"/>
            </w:pPr>
            <w:r w:rsidRPr="00F766D2">
              <w:rPr>
                <w:sz w:val="22"/>
                <w:szCs w:val="22"/>
              </w:rPr>
              <w:t>Автоцентр Пулково</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Белрусавто</w:t>
            </w:r>
            <w:proofErr w:type="spell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Верра</w:t>
            </w:r>
            <w:proofErr w:type="spellEnd"/>
            <w:r w:rsidRPr="00F766D2">
              <w:rPr>
                <w:sz w:val="22"/>
                <w:szCs w:val="22"/>
              </w:rPr>
              <w:t>-Моторс Пермь</w:t>
            </w:r>
            <w:r w:rsidRPr="00F766D2">
              <w:rPr>
                <w:sz w:val="22"/>
                <w:szCs w:val="22"/>
              </w:rPr>
              <w:tab/>
            </w:r>
          </w:p>
          <w:p w:rsidR="00CC631D" w:rsidRPr="00F766D2" w:rsidRDefault="00CC631D" w:rsidP="00143C63">
            <w:pPr>
              <w:tabs>
                <w:tab w:val="left" w:pos="5508"/>
              </w:tabs>
              <w:spacing w:line="240" w:lineRule="auto"/>
            </w:pPr>
            <w:r w:rsidRPr="00F766D2">
              <w:rPr>
                <w:sz w:val="22"/>
                <w:szCs w:val="22"/>
              </w:rPr>
              <w:t>Веха</w:t>
            </w:r>
            <w:r w:rsidRPr="00F766D2">
              <w:rPr>
                <w:sz w:val="22"/>
                <w:szCs w:val="22"/>
              </w:rPr>
              <w:tab/>
            </w:r>
          </w:p>
          <w:p w:rsidR="00CC631D" w:rsidRPr="00F766D2" w:rsidRDefault="00CC631D" w:rsidP="00143C63">
            <w:pPr>
              <w:tabs>
                <w:tab w:val="left" w:pos="5508"/>
              </w:tabs>
              <w:spacing w:line="240" w:lineRule="auto"/>
            </w:pPr>
            <w:r w:rsidRPr="00F766D2">
              <w:rPr>
                <w:sz w:val="22"/>
                <w:szCs w:val="22"/>
              </w:rPr>
              <w:t>ГАЗ</w:t>
            </w:r>
          </w:p>
          <w:p w:rsidR="00CC631D" w:rsidRPr="00F766D2" w:rsidRDefault="00CC631D" w:rsidP="00143C63">
            <w:pPr>
              <w:tabs>
                <w:tab w:val="left" w:pos="5508"/>
              </w:tabs>
              <w:spacing w:line="240" w:lineRule="auto"/>
            </w:pPr>
            <w:proofErr w:type="spellStart"/>
            <w:r w:rsidRPr="00F766D2">
              <w:rPr>
                <w:sz w:val="22"/>
                <w:szCs w:val="22"/>
              </w:rPr>
              <w:t>Камаз</w:t>
            </w:r>
            <w:proofErr w:type="spellEnd"/>
          </w:p>
          <w:p w:rsidR="00CC631D" w:rsidRPr="00F766D2" w:rsidRDefault="00CC631D" w:rsidP="00143C63">
            <w:pPr>
              <w:tabs>
                <w:tab w:val="left" w:pos="5508"/>
              </w:tabs>
              <w:spacing w:line="240" w:lineRule="auto"/>
            </w:pPr>
            <w:r w:rsidRPr="00F766D2">
              <w:rPr>
                <w:sz w:val="22"/>
                <w:szCs w:val="22"/>
              </w:rPr>
              <w:t>Пятое Колесо Менеджмент</w:t>
            </w:r>
            <w:r w:rsidRPr="00F766D2">
              <w:rPr>
                <w:sz w:val="22"/>
                <w:szCs w:val="22"/>
              </w:rPr>
              <w:tab/>
            </w:r>
          </w:p>
          <w:p w:rsidR="00CC631D" w:rsidRPr="00F766D2" w:rsidRDefault="00CC631D" w:rsidP="00143C63">
            <w:pPr>
              <w:tabs>
                <w:tab w:val="left" w:pos="5508"/>
              </w:tabs>
              <w:spacing w:line="240" w:lineRule="auto"/>
            </w:pPr>
            <w:r w:rsidRPr="00F766D2">
              <w:rPr>
                <w:sz w:val="22"/>
                <w:szCs w:val="22"/>
              </w:rPr>
              <w:t>Русские Машины</w:t>
            </w:r>
            <w:r w:rsidRPr="00F766D2">
              <w:rPr>
                <w:sz w:val="22"/>
                <w:szCs w:val="22"/>
              </w:rPr>
              <w:tab/>
            </w:r>
          </w:p>
          <w:p w:rsidR="00CC631D" w:rsidRPr="00F766D2" w:rsidRDefault="00CC631D" w:rsidP="00143C63">
            <w:pPr>
              <w:tabs>
                <w:tab w:val="left" w:pos="5508"/>
              </w:tabs>
              <w:spacing w:line="240" w:lineRule="auto"/>
            </w:pPr>
            <w:r w:rsidRPr="00F766D2">
              <w:rPr>
                <w:sz w:val="22"/>
                <w:szCs w:val="22"/>
              </w:rPr>
              <w:t>Северсталь-Авто</w:t>
            </w:r>
            <w:r w:rsidRPr="00F766D2">
              <w:rPr>
                <w:sz w:val="22"/>
                <w:szCs w:val="22"/>
              </w:rPr>
              <w:tab/>
            </w:r>
          </w:p>
          <w:p w:rsidR="00CC631D" w:rsidRPr="00F766D2" w:rsidRDefault="00CC631D" w:rsidP="00143C63">
            <w:pPr>
              <w:tabs>
                <w:tab w:val="left" w:pos="5508"/>
              </w:tabs>
              <w:spacing w:line="240" w:lineRule="auto"/>
            </w:pPr>
            <w:r w:rsidRPr="00F766D2">
              <w:rPr>
                <w:sz w:val="22"/>
                <w:szCs w:val="22"/>
              </w:rPr>
              <w:t>Сим-Авто-Плутон</w:t>
            </w:r>
            <w:r w:rsidRPr="00F766D2">
              <w:rPr>
                <w:sz w:val="22"/>
                <w:szCs w:val="22"/>
              </w:rPr>
              <w:tab/>
            </w:r>
          </w:p>
          <w:p w:rsidR="00CC631D" w:rsidRPr="00F766D2" w:rsidRDefault="00CC631D" w:rsidP="00143C63">
            <w:pPr>
              <w:tabs>
                <w:tab w:val="left" w:pos="5508"/>
              </w:tabs>
              <w:spacing w:line="240" w:lineRule="auto"/>
            </w:pPr>
            <w:r w:rsidRPr="00F766D2">
              <w:rPr>
                <w:sz w:val="22"/>
                <w:szCs w:val="22"/>
              </w:rPr>
              <w:t xml:space="preserve">Торговый Дом </w:t>
            </w:r>
            <w:proofErr w:type="spellStart"/>
            <w:r w:rsidRPr="00F766D2">
              <w:rPr>
                <w:sz w:val="22"/>
                <w:szCs w:val="22"/>
              </w:rPr>
              <w:t>Уралавто</w:t>
            </w:r>
            <w:proofErr w:type="spellEnd"/>
          </w:p>
          <w:p w:rsidR="00CC631D" w:rsidRPr="00F766D2" w:rsidRDefault="00CC631D" w:rsidP="00143C63">
            <w:pPr>
              <w:tabs>
                <w:tab w:val="left" w:pos="5508"/>
              </w:tabs>
              <w:spacing w:line="240" w:lineRule="auto"/>
            </w:pPr>
            <w:r w:rsidRPr="00F766D2">
              <w:rPr>
                <w:sz w:val="22"/>
                <w:szCs w:val="22"/>
              </w:rPr>
              <w:t>УАЗ</w:t>
            </w:r>
            <w:r w:rsidRPr="00F766D2">
              <w:rPr>
                <w:sz w:val="22"/>
                <w:szCs w:val="22"/>
              </w:rPr>
              <w:tab/>
            </w:r>
          </w:p>
          <w:p w:rsidR="00CC631D" w:rsidRPr="00F766D2" w:rsidRDefault="00CC631D" w:rsidP="00143C63">
            <w:pPr>
              <w:tabs>
                <w:tab w:val="left" w:pos="5508"/>
              </w:tabs>
              <w:spacing w:line="240" w:lineRule="auto"/>
            </w:pPr>
          </w:p>
          <w:p w:rsidR="00CC631D" w:rsidRPr="00F766D2" w:rsidRDefault="00CC631D" w:rsidP="00143C63">
            <w:pPr>
              <w:spacing w:line="240" w:lineRule="auto"/>
              <w:rPr>
                <w:b/>
              </w:rPr>
            </w:pPr>
          </w:p>
          <w:p w:rsidR="00CC631D" w:rsidRPr="00F766D2" w:rsidRDefault="00CC631D" w:rsidP="00143C63">
            <w:pPr>
              <w:spacing w:line="240" w:lineRule="auto"/>
              <w:rPr>
                <w:b/>
              </w:rPr>
            </w:pPr>
            <w:r w:rsidRPr="00F766D2">
              <w:rPr>
                <w:b/>
                <w:sz w:val="22"/>
                <w:szCs w:val="22"/>
              </w:rPr>
              <w:t>Автомобильные Диски</w:t>
            </w:r>
          </w:p>
          <w:p w:rsidR="00CC631D" w:rsidRPr="00F766D2" w:rsidRDefault="00CC631D" w:rsidP="00143C63">
            <w:pPr>
              <w:spacing w:line="240" w:lineRule="auto"/>
            </w:pPr>
            <w:proofErr w:type="spellStart"/>
            <w:r w:rsidRPr="00F766D2">
              <w:rPr>
                <w:sz w:val="22"/>
                <w:szCs w:val="22"/>
              </w:rPr>
              <w:t>Автэра</w:t>
            </w:r>
            <w:proofErr w:type="spellEnd"/>
          </w:p>
          <w:p w:rsidR="00CC631D" w:rsidRPr="00F766D2" w:rsidRDefault="00CC631D" w:rsidP="00143C63">
            <w:pPr>
              <w:spacing w:line="240" w:lineRule="auto"/>
            </w:pPr>
          </w:p>
          <w:p w:rsidR="00CC631D" w:rsidRPr="00F766D2" w:rsidRDefault="00CC631D" w:rsidP="00143C63">
            <w:pPr>
              <w:spacing w:line="240" w:lineRule="auto"/>
              <w:rPr>
                <w:b/>
              </w:rPr>
            </w:pPr>
            <w:r w:rsidRPr="00F766D2">
              <w:rPr>
                <w:b/>
                <w:sz w:val="22"/>
                <w:szCs w:val="22"/>
              </w:rPr>
              <w:t>Автомобильные масла</w:t>
            </w:r>
          </w:p>
          <w:p w:rsidR="00CC631D" w:rsidRPr="00F766D2" w:rsidRDefault="00CC631D" w:rsidP="00143C63">
            <w:pPr>
              <w:spacing w:line="240" w:lineRule="auto"/>
            </w:pPr>
            <w:proofErr w:type="spellStart"/>
            <w:r w:rsidRPr="00F766D2">
              <w:rPr>
                <w:sz w:val="22"/>
                <w:szCs w:val="22"/>
              </w:rPr>
              <w:t>Shell</w:t>
            </w:r>
            <w:proofErr w:type="spellEnd"/>
          </w:p>
          <w:p w:rsidR="00CC631D" w:rsidRPr="00F766D2" w:rsidRDefault="00CC631D" w:rsidP="00143C63">
            <w:pPr>
              <w:spacing w:line="240" w:lineRule="auto"/>
            </w:pPr>
            <w:r w:rsidRPr="00F766D2">
              <w:rPr>
                <w:sz w:val="22"/>
                <w:szCs w:val="22"/>
              </w:rPr>
              <w:t>Роснефть</w:t>
            </w:r>
          </w:p>
          <w:p w:rsidR="00CC631D" w:rsidRPr="00F766D2" w:rsidRDefault="00CC631D" w:rsidP="00143C63">
            <w:pPr>
              <w:spacing w:line="240" w:lineRule="auto"/>
            </w:pPr>
          </w:p>
        </w:tc>
        <w:tc>
          <w:tcPr>
            <w:tcW w:w="4620" w:type="dxa"/>
          </w:tcPr>
          <w:p w:rsidR="00CC631D" w:rsidRPr="00F766D2" w:rsidRDefault="00CC631D" w:rsidP="00143C63">
            <w:pPr>
              <w:spacing w:line="240" w:lineRule="auto"/>
              <w:rPr>
                <w:b/>
                <w:lang w:val="en-US"/>
              </w:rPr>
            </w:pPr>
            <w:r w:rsidRPr="00F766D2">
              <w:rPr>
                <w:b/>
                <w:sz w:val="22"/>
                <w:szCs w:val="22"/>
              </w:rPr>
              <w:lastRenderedPageBreak/>
              <w:t>Автомобильные</w:t>
            </w:r>
            <w:r w:rsidRPr="00F766D2">
              <w:rPr>
                <w:b/>
                <w:sz w:val="22"/>
                <w:szCs w:val="22"/>
                <w:lang w:val="en-US"/>
              </w:rPr>
              <w:t xml:space="preserve"> </w:t>
            </w:r>
            <w:r w:rsidRPr="00F766D2">
              <w:rPr>
                <w:b/>
                <w:sz w:val="22"/>
                <w:szCs w:val="22"/>
              </w:rPr>
              <w:t>шины</w:t>
            </w:r>
          </w:p>
          <w:p w:rsidR="00CC631D" w:rsidRPr="00F766D2" w:rsidRDefault="00CC631D" w:rsidP="00143C63">
            <w:pPr>
              <w:tabs>
                <w:tab w:val="left" w:pos="5508"/>
              </w:tabs>
              <w:spacing w:line="240" w:lineRule="auto"/>
              <w:rPr>
                <w:lang w:val="en-US"/>
              </w:rPr>
            </w:pPr>
            <w:r w:rsidRPr="00F766D2">
              <w:rPr>
                <w:sz w:val="22"/>
                <w:szCs w:val="22"/>
                <w:lang w:val="en-US"/>
              </w:rPr>
              <w:t>Bridgestone</w:t>
            </w:r>
            <w:r w:rsidRPr="00F766D2">
              <w:rPr>
                <w:sz w:val="22"/>
                <w:szCs w:val="22"/>
                <w:lang w:val="en-US"/>
              </w:rPr>
              <w:tab/>
            </w:r>
          </w:p>
          <w:p w:rsidR="00CC631D" w:rsidRPr="00F766D2" w:rsidRDefault="00CC631D" w:rsidP="00143C63">
            <w:pPr>
              <w:tabs>
                <w:tab w:val="left" w:pos="5508"/>
              </w:tabs>
              <w:spacing w:line="240" w:lineRule="auto"/>
              <w:rPr>
                <w:lang w:val="en-US"/>
              </w:rPr>
            </w:pPr>
            <w:r w:rsidRPr="00F766D2">
              <w:rPr>
                <w:sz w:val="22"/>
                <w:szCs w:val="22"/>
                <w:lang w:val="en-US"/>
              </w:rPr>
              <w:t>Continental</w:t>
            </w:r>
            <w:r w:rsidRPr="00F766D2">
              <w:rPr>
                <w:sz w:val="22"/>
                <w:szCs w:val="22"/>
                <w:lang w:val="en-US"/>
              </w:rPr>
              <w:tab/>
            </w:r>
          </w:p>
          <w:p w:rsidR="00CC631D" w:rsidRPr="00F766D2" w:rsidRDefault="00CC631D" w:rsidP="00143C63">
            <w:pPr>
              <w:tabs>
                <w:tab w:val="left" w:pos="5508"/>
              </w:tabs>
              <w:spacing w:line="240" w:lineRule="auto"/>
              <w:rPr>
                <w:lang w:val="en-US"/>
              </w:rPr>
            </w:pPr>
            <w:r w:rsidRPr="00F766D2">
              <w:rPr>
                <w:sz w:val="22"/>
                <w:szCs w:val="22"/>
                <w:lang w:val="en-US"/>
              </w:rPr>
              <w:lastRenderedPageBreak/>
              <w:t>Goodyear</w:t>
            </w:r>
            <w:r w:rsidRPr="00F766D2">
              <w:rPr>
                <w:sz w:val="22"/>
                <w:szCs w:val="22"/>
                <w:lang w:val="en-US"/>
              </w:rPr>
              <w:tab/>
            </w:r>
          </w:p>
          <w:p w:rsidR="00CC631D" w:rsidRPr="00F766D2" w:rsidRDefault="00CC631D" w:rsidP="00143C63">
            <w:pPr>
              <w:tabs>
                <w:tab w:val="left" w:pos="5508"/>
              </w:tabs>
              <w:spacing w:line="240" w:lineRule="auto"/>
              <w:rPr>
                <w:lang w:val="en-US"/>
              </w:rPr>
            </w:pPr>
            <w:proofErr w:type="spellStart"/>
            <w:r w:rsidRPr="00F766D2">
              <w:rPr>
                <w:sz w:val="22"/>
                <w:szCs w:val="22"/>
                <w:lang w:val="en-US"/>
              </w:rPr>
              <w:t>Hankook</w:t>
            </w:r>
            <w:proofErr w:type="spellEnd"/>
            <w:r w:rsidRPr="00F766D2">
              <w:rPr>
                <w:sz w:val="22"/>
                <w:szCs w:val="22"/>
                <w:lang w:val="en-US"/>
              </w:rPr>
              <w:tab/>
            </w:r>
          </w:p>
          <w:p w:rsidR="00CC631D" w:rsidRPr="00F766D2" w:rsidRDefault="00CC631D" w:rsidP="00143C63">
            <w:pPr>
              <w:tabs>
                <w:tab w:val="left" w:pos="5508"/>
              </w:tabs>
              <w:spacing w:line="240" w:lineRule="auto"/>
              <w:rPr>
                <w:lang w:val="en-US"/>
              </w:rPr>
            </w:pPr>
            <w:r w:rsidRPr="00F766D2">
              <w:rPr>
                <w:sz w:val="22"/>
                <w:szCs w:val="22"/>
                <w:lang w:val="en-US"/>
              </w:rPr>
              <w:t>Pirelli</w:t>
            </w:r>
            <w:r w:rsidRPr="00F766D2">
              <w:rPr>
                <w:sz w:val="22"/>
                <w:szCs w:val="22"/>
                <w:lang w:val="en-US"/>
              </w:rPr>
              <w:tab/>
            </w:r>
          </w:p>
          <w:p w:rsidR="00CC631D" w:rsidRPr="00F766D2" w:rsidRDefault="00CC631D" w:rsidP="00143C63">
            <w:pPr>
              <w:tabs>
                <w:tab w:val="left" w:pos="5508"/>
              </w:tabs>
              <w:spacing w:line="240" w:lineRule="auto"/>
              <w:rPr>
                <w:lang w:val="en-US"/>
              </w:rPr>
            </w:pPr>
            <w:r w:rsidRPr="00F766D2">
              <w:rPr>
                <w:sz w:val="22"/>
                <w:szCs w:val="22"/>
                <w:lang w:val="en-US"/>
              </w:rPr>
              <w:t>Sumitomo</w:t>
            </w:r>
            <w:r w:rsidRPr="00F766D2">
              <w:rPr>
                <w:sz w:val="22"/>
                <w:szCs w:val="22"/>
                <w:lang w:val="en-US"/>
              </w:rPr>
              <w:tab/>
            </w:r>
          </w:p>
          <w:p w:rsidR="00CC631D" w:rsidRPr="00F766D2" w:rsidRDefault="00CC631D" w:rsidP="00143C63">
            <w:pPr>
              <w:tabs>
                <w:tab w:val="left" w:pos="5508"/>
              </w:tabs>
              <w:spacing w:line="240" w:lineRule="auto"/>
              <w:rPr>
                <w:lang w:val="en-US"/>
              </w:rPr>
            </w:pPr>
            <w:r w:rsidRPr="00F766D2">
              <w:rPr>
                <w:sz w:val="22"/>
                <w:szCs w:val="22"/>
                <w:lang w:val="en-US"/>
              </w:rPr>
              <w:t>Yokohama</w:t>
            </w:r>
            <w:r w:rsidRPr="00F766D2">
              <w:rPr>
                <w:sz w:val="22"/>
                <w:szCs w:val="22"/>
                <w:lang w:val="en-US"/>
              </w:rPr>
              <w:tab/>
            </w:r>
          </w:p>
          <w:p w:rsidR="00CC631D" w:rsidRPr="00F766D2" w:rsidRDefault="00CC631D" w:rsidP="00143C63">
            <w:pPr>
              <w:tabs>
                <w:tab w:val="left" w:pos="5508"/>
              </w:tabs>
              <w:spacing w:line="240" w:lineRule="auto"/>
              <w:rPr>
                <w:lang w:val="en-US"/>
              </w:rPr>
            </w:pPr>
            <w:r w:rsidRPr="00F766D2">
              <w:rPr>
                <w:sz w:val="22"/>
                <w:szCs w:val="22"/>
              </w:rPr>
              <w:t>Алтайский</w:t>
            </w:r>
            <w:r w:rsidRPr="00F766D2">
              <w:rPr>
                <w:sz w:val="22"/>
                <w:szCs w:val="22"/>
                <w:lang w:val="en-US"/>
              </w:rPr>
              <w:t xml:space="preserve"> </w:t>
            </w:r>
            <w:r w:rsidRPr="00F766D2">
              <w:rPr>
                <w:sz w:val="22"/>
                <w:szCs w:val="22"/>
              </w:rPr>
              <w:t>Шинный</w:t>
            </w:r>
            <w:r w:rsidRPr="00F766D2">
              <w:rPr>
                <w:sz w:val="22"/>
                <w:szCs w:val="22"/>
                <w:lang w:val="en-US"/>
              </w:rPr>
              <w:t xml:space="preserve"> </w:t>
            </w:r>
            <w:r w:rsidRPr="00F766D2">
              <w:rPr>
                <w:sz w:val="22"/>
                <w:szCs w:val="22"/>
              </w:rPr>
              <w:t>Комбинат</w:t>
            </w:r>
            <w:r w:rsidRPr="00F766D2">
              <w:rPr>
                <w:sz w:val="22"/>
                <w:szCs w:val="22"/>
                <w:lang w:val="en-US"/>
              </w:rPr>
              <w:tab/>
            </w:r>
          </w:p>
          <w:p w:rsidR="00CC631D" w:rsidRPr="00F766D2" w:rsidRDefault="00CC631D" w:rsidP="00143C63">
            <w:pPr>
              <w:tabs>
                <w:tab w:val="left" w:pos="5508"/>
              </w:tabs>
              <w:spacing w:line="240" w:lineRule="auto"/>
            </w:pPr>
            <w:proofErr w:type="spellStart"/>
            <w:r w:rsidRPr="00F766D2">
              <w:rPr>
                <w:sz w:val="22"/>
                <w:szCs w:val="22"/>
              </w:rPr>
              <w:t>Белшина</w:t>
            </w:r>
            <w:proofErr w:type="spell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Востокшинторг</w:t>
            </w:r>
            <w:proofErr w:type="spell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Днепрошина</w:t>
            </w:r>
            <w:proofErr w:type="spell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Мво</w:t>
            </w:r>
            <w:proofErr w:type="spellEnd"/>
            <w:r w:rsidRPr="00F766D2">
              <w:rPr>
                <w:sz w:val="22"/>
                <w:szCs w:val="22"/>
              </w:rPr>
              <w:t>-Столица</w:t>
            </w:r>
            <w:r w:rsidRPr="00F766D2">
              <w:rPr>
                <w:sz w:val="22"/>
                <w:szCs w:val="22"/>
              </w:rPr>
              <w:tab/>
            </w:r>
          </w:p>
          <w:p w:rsidR="00CC631D" w:rsidRPr="00F766D2" w:rsidRDefault="00CC631D" w:rsidP="00143C63">
            <w:pPr>
              <w:tabs>
                <w:tab w:val="left" w:pos="5508"/>
              </w:tabs>
              <w:spacing w:line="240" w:lineRule="auto"/>
            </w:pPr>
            <w:r w:rsidRPr="00F766D2">
              <w:rPr>
                <w:sz w:val="22"/>
                <w:szCs w:val="22"/>
              </w:rPr>
              <w:t>Московский Шинный Завод</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Нижнекамскшина</w:t>
            </w:r>
            <w:proofErr w:type="spell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Сибур</w:t>
            </w:r>
            <w:proofErr w:type="spellEnd"/>
            <w:r w:rsidRPr="00F766D2">
              <w:rPr>
                <w:sz w:val="22"/>
                <w:szCs w:val="22"/>
              </w:rPr>
              <w:t xml:space="preserve"> Русские Шины</w:t>
            </w:r>
          </w:p>
          <w:p w:rsidR="00CC631D" w:rsidRPr="00F766D2" w:rsidRDefault="00CC631D" w:rsidP="00143C63">
            <w:pPr>
              <w:tabs>
                <w:tab w:val="left" w:pos="5508"/>
              </w:tabs>
              <w:spacing w:line="240" w:lineRule="auto"/>
            </w:pPr>
          </w:p>
          <w:p w:rsidR="00CC631D" w:rsidRPr="00F766D2" w:rsidRDefault="00CC631D" w:rsidP="00143C63">
            <w:pPr>
              <w:tabs>
                <w:tab w:val="left" w:pos="5508"/>
              </w:tabs>
              <w:spacing w:line="240" w:lineRule="auto"/>
              <w:rPr>
                <w:b/>
              </w:rPr>
            </w:pPr>
          </w:p>
          <w:p w:rsidR="00CC631D" w:rsidRPr="00F766D2" w:rsidRDefault="00CC631D" w:rsidP="00143C63">
            <w:pPr>
              <w:tabs>
                <w:tab w:val="left" w:pos="5508"/>
              </w:tabs>
              <w:spacing w:line="240" w:lineRule="auto"/>
              <w:rPr>
                <w:b/>
              </w:rPr>
            </w:pPr>
            <w:r w:rsidRPr="00F766D2">
              <w:rPr>
                <w:b/>
                <w:sz w:val="22"/>
                <w:szCs w:val="22"/>
              </w:rPr>
              <w:t>Недвижимость</w:t>
            </w:r>
          </w:p>
          <w:p w:rsidR="00CC631D" w:rsidRPr="00F766D2" w:rsidRDefault="00CC631D" w:rsidP="00143C63">
            <w:pPr>
              <w:tabs>
                <w:tab w:val="left" w:pos="5508"/>
              </w:tabs>
              <w:spacing w:line="240" w:lineRule="auto"/>
            </w:pPr>
            <w:r w:rsidRPr="00F766D2">
              <w:rPr>
                <w:sz w:val="22"/>
                <w:szCs w:val="22"/>
              </w:rPr>
              <w:t>R</w:t>
            </w:r>
            <w:r w:rsidRPr="00F766D2">
              <w:rPr>
                <w:sz w:val="22"/>
                <w:szCs w:val="22"/>
                <w:lang w:val="en-US"/>
              </w:rPr>
              <w:t>DI</w:t>
            </w:r>
            <w:r w:rsidRPr="00F766D2">
              <w:rPr>
                <w:sz w:val="22"/>
                <w:szCs w:val="22"/>
              </w:rPr>
              <w:t xml:space="preserve"> </w:t>
            </w:r>
            <w:proofErr w:type="spellStart"/>
            <w:r w:rsidRPr="00F766D2">
              <w:rPr>
                <w:sz w:val="22"/>
                <w:szCs w:val="22"/>
              </w:rPr>
              <w:t>Group</w:t>
            </w:r>
            <w:proofErr w:type="spellEnd"/>
            <w:r w:rsidRPr="00F766D2">
              <w:rPr>
                <w:sz w:val="22"/>
                <w:szCs w:val="22"/>
              </w:rPr>
              <w:tab/>
            </w:r>
          </w:p>
          <w:p w:rsidR="00CC631D" w:rsidRPr="00F766D2" w:rsidRDefault="00CC631D" w:rsidP="00143C63">
            <w:pPr>
              <w:tabs>
                <w:tab w:val="left" w:pos="5508"/>
              </w:tabs>
              <w:spacing w:line="240" w:lineRule="auto"/>
            </w:pPr>
            <w:r w:rsidRPr="00F766D2">
              <w:rPr>
                <w:sz w:val="22"/>
                <w:szCs w:val="22"/>
              </w:rPr>
              <w:t xml:space="preserve">АК Барс </w:t>
            </w:r>
            <w:proofErr w:type="spellStart"/>
            <w:r w:rsidRPr="00F766D2">
              <w:rPr>
                <w:sz w:val="22"/>
                <w:szCs w:val="22"/>
              </w:rPr>
              <w:t>Девелопмент</w:t>
            </w:r>
            <w:proofErr w:type="spell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Главстрой</w:t>
            </w:r>
            <w:proofErr w:type="spellEnd"/>
          </w:p>
          <w:p w:rsidR="00CC631D" w:rsidRPr="00F766D2" w:rsidRDefault="00CC631D" w:rsidP="00143C63">
            <w:pPr>
              <w:tabs>
                <w:tab w:val="left" w:pos="5508"/>
              </w:tabs>
              <w:spacing w:line="240" w:lineRule="auto"/>
            </w:pPr>
            <w:proofErr w:type="spellStart"/>
            <w:r w:rsidRPr="00F766D2">
              <w:rPr>
                <w:sz w:val="22"/>
                <w:szCs w:val="22"/>
              </w:rPr>
              <w:t>Конти</w:t>
            </w:r>
            <w:proofErr w:type="spellEnd"/>
            <w:r w:rsidRPr="00F766D2">
              <w:rPr>
                <w:sz w:val="22"/>
                <w:szCs w:val="22"/>
              </w:rPr>
              <w:t xml:space="preserve"> и</w:t>
            </w:r>
            <w:proofErr w:type="gramStart"/>
            <w:r w:rsidRPr="00F766D2">
              <w:rPr>
                <w:sz w:val="22"/>
                <w:szCs w:val="22"/>
              </w:rPr>
              <w:t xml:space="preserve"> К</w:t>
            </w:r>
            <w:proofErr w:type="gram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Ренова-Стройгруп</w:t>
            </w:r>
            <w:proofErr w:type="spellEnd"/>
            <w:r w:rsidRPr="00F766D2">
              <w:rPr>
                <w:sz w:val="22"/>
                <w:szCs w:val="22"/>
              </w:rPr>
              <w:tab/>
            </w:r>
          </w:p>
          <w:p w:rsidR="00CC631D" w:rsidRPr="00F766D2" w:rsidRDefault="00CC631D" w:rsidP="00143C63">
            <w:pPr>
              <w:tabs>
                <w:tab w:val="left" w:pos="5508"/>
              </w:tabs>
              <w:spacing w:line="240" w:lineRule="auto"/>
            </w:pPr>
            <w:r w:rsidRPr="00F766D2">
              <w:rPr>
                <w:sz w:val="22"/>
                <w:szCs w:val="22"/>
              </w:rPr>
              <w:t>Русская Инвестиционная Группа</w:t>
            </w:r>
            <w:r w:rsidRPr="00F766D2">
              <w:rPr>
                <w:sz w:val="22"/>
                <w:szCs w:val="22"/>
              </w:rPr>
              <w:tab/>
            </w:r>
          </w:p>
          <w:p w:rsidR="00CC631D" w:rsidRPr="00F766D2" w:rsidRDefault="00CC631D" w:rsidP="00143C63">
            <w:pPr>
              <w:tabs>
                <w:tab w:val="left" w:pos="5508"/>
              </w:tabs>
              <w:spacing w:line="240" w:lineRule="auto"/>
            </w:pPr>
            <w:r w:rsidRPr="00F766D2">
              <w:rPr>
                <w:sz w:val="22"/>
                <w:szCs w:val="22"/>
              </w:rPr>
              <w:t>Строительная Компания «</w:t>
            </w:r>
            <w:proofErr w:type="spellStart"/>
            <w:r w:rsidRPr="00F766D2">
              <w:rPr>
                <w:sz w:val="22"/>
                <w:szCs w:val="22"/>
              </w:rPr>
              <w:t>Люксора</w:t>
            </w:r>
            <w:proofErr w:type="spellEnd"/>
            <w:r w:rsidRPr="00F766D2">
              <w:rPr>
                <w:sz w:val="22"/>
                <w:szCs w:val="22"/>
              </w:rPr>
              <w:t>»</w:t>
            </w:r>
          </w:p>
          <w:p w:rsidR="00CC631D" w:rsidRPr="00F766D2" w:rsidRDefault="00CC631D" w:rsidP="00143C63">
            <w:pPr>
              <w:tabs>
                <w:tab w:val="left" w:pos="5508"/>
              </w:tabs>
              <w:spacing w:line="240" w:lineRule="auto"/>
            </w:pPr>
          </w:p>
          <w:p w:rsidR="00CC631D" w:rsidRPr="00F766D2" w:rsidRDefault="00CC631D" w:rsidP="00143C63">
            <w:pPr>
              <w:tabs>
                <w:tab w:val="left" w:pos="5508"/>
              </w:tabs>
              <w:spacing w:line="240" w:lineRule="auto"/>
              <w:rPr>
                <w:b/>
              </w:rPr>
            </w:pPr>
          </w:p>
          <w:p w:rsidR="00CC631D" w:rsidRPr="00F766D2" w:rsidRDefault="00CC631D" w:rsidP="00143C63">
            <w:pPr>
              <w:tabs>
                <w:tab w:val="left" w:pos="5508"/>
              </w:tabs>
              <w:spacing w:line="240" w:lineRule="auto"/>
              <w:rPr>
                <w:b/>
              </w:rPr>
            </w:pPr>
            <w:r w:rsidRPr="00F766D2">
              <w:rPr>
                <w:b/>
                <w:sz w:val="22"/>
                <w:szCs w:val="22"/>
              </w:rPr>
              <w:t>Гостиничный бизнес</w:t>
            </w:r>
          </w:p>
          <w:p w:rsidR="00CC631D" w:rsidRPr="00F766D2" w:rsidRDefault="00CC631D" w:rsidP="00143C63">
            <w:pPr>
              <w:tabs>
                <w:tab w:val="left" w:pos="5508"/>
              </w:tabs>
              <w:spacing w:line="240" w:lineRule="auto"/>
            </w:pPr>
            <w:r w:rsidRPr="00F766D2">
              <w:rPr>
                <w:sz w:val="22"/>
                <w:szCs w:val="22"/>
              </w:rPr>
              <w:t>Гостиница Москва</w:t>
            </w:r>
            <w:r w:rsidRPr="00F766D2">
              <w:rPr>
                <w:sz w:val="22"/>
                <w:szCs w:val="22"/>
              </w:rPr>
              <w:tab/>
            </w:r>
          </w:p>
          <w:p w:rsidR="00CC631D" w:rsidRPr="00F766D2" w:rsidRDefault="00CC631D" w:rsidP="00143C63">
            <w:pPr>
              <w:tabs>
                <w:tab w:val="left" w:pos="5508"/>
              </w:tabs>
              <w:spacing w:line="240" w:lineRule="auto"/>
            </w:pPr>
            <w:r w:rsidRPr="00F766D2">
              <w:rPr>
                <w:sz w:val="22"/>
                <w:szCs w:val="22"/>
              </w:rPr>
              <w:t>Интурист Отель Групп</w:t>
            </w:r>
            <w:r w:rsidRPr="00F766D2">
              <w:rPr>
                <w:sz w:val="22"/>
                <w:szCs w:val="22"/>
              </w:rPr>
              <w:tab/>
            </w:r>
          </w:p>
          <w:p w:rsidR="00CC631D" w:rsidRPr="00F766D2" w:rsidRDefault="00CC631D" w:rsidP="00143C63">
            <w:pPr>
              <w:tabs>
                <w:tab w:val="left" w:pos="5508"/>
              </w:tabs>
              <w:spacing w:line="240" w:lineRule="auto"/>
            </w:pPr>
            <w:r w:rsidRPr="00F766D2">
              <w:rPr>
                <w:sz w:val="22"/>
                <w:szCs w:val="22"/>
              </w:rPr>
              <w:t>Русские Отели</w:t>
            </w:r>
          </w:p>
          <w:p w:rsidR="00CC631D" w:rsidRPr="00F766D2" w:rsidRDefault="00CC631D" w:rsidP="00143C63">
            <w:pPr>
              <w:tabs>
                <w:tab w:val="left" w:pos="5508"/>
              </w:tabs>
              <w:spacing w:line="240" w:lineRule="auto"/>
            </w:pPr>
            <w:r w:rsidRPr="00F766D2">
              <w:rPr>
                <w:sz w:val="22"/>
                <w:szCs w:val="22"/>
                <w:lang w:val="en-US"/>
              </w:rPr>
              <w:t>Holiday</w:t>
            </w:r>
            <w:r w:rsidRPr="00F766D2">
              <w:rPr>
                <w:sz w:val="22"/>
                <w:szCs w:val="22"/>
              </w:rPr>
              <w:t xml:space="preserve"> </w:t>
            </w:r>
            <w:r w:rsidRPr="00F766D2">
              <w:rPr>
                <w:sz w:val="22"/>
                <w:szCs w:val="22"/>
                <w:lang w:val="en-US"/>
              </w:rPr>
              <w:t>Inn</w:t>
            </w:r>
          </w:p>
          <w:p w:rsidR="00CC631D" w:rsidRPr="00F766D2" w:rsidRDefault="00CC631D" w:rsidP="00143C63">
            <w:pPr>
              <w:tabs>
                <w:tab w:val="left" w:pos="5508"/>
              </w:tabs>
              <w:spacing w:line="240" w:lineRule="auto"/>
            </w:pPr>
          </w:p>
          <w:p w:rsidR="00CC631D" w:rsidRPr="00F766D2" w:rsidRDefault="00CC631D" w:rsidP="00143C63">
            <w:pPr>
              <w:spacing w:line="240" w:lineRule="auto"/>
            </w:pPr>
          </w:p>
        </w:tc>
      </w:tr>
      <w:tr w:rsidR="00CC631D" w:rsidRPr="00F766D2" w:rsidTr="0095420A">
        <w:tc>
          <w:tcPr>
            <w:tcW w:w="5303" w:type="dxa"/>
          </w:tcPr>
          <w:p w:rsidR="00CC631D" w:rsidRPr="00F766D2" w:rsidRDefault="00CC631D" w:rsidP="00143C63">
            <w:pPr>
              <w:tabs>
                <w:tab w:val="left" w:pos="5508"/>
              </w:tabs>
              <w:spacing w:line="240" w:lineRule="auto"/>
              <w:rPr>
                <w:b/>
              </w:rPr>
            </w:pPr>
            <w:r w:rsidRPr="00F766D2">
              <w:rPr>
                <w:b/>
                <w:sz w:val="22"/>
                <w:szCs w:val="22"/>
              </w:rPr>
              <w:lastRenderedPageBreak/>
              <w:t>Промышленные рынки</w:t>
            </w:r>
          </w:p>
          <w:p w:rsidR="00CC631D" w:rsidRPr="00F766D2" w:rsidRDefault="00CC631D" w:rsidP="00143C63">
            <w:pPr>
              <w:tabs>
                <w:tab w:val="left" w:pos="5508"/>
              </w:tabs>
              <w:spacing w:line="240" w:lineRule="auto"/>
            </w:pPr>
            <w:r w:rsidRPr="00F766D2">
              <w:rPr>
                <w:sz w:val="22"/>
                <w:szCs w:val="22"/>
                <w:lang w:val="it-IT"/>
              </w:rPr>
              <w:t>ABB</w:t>
            </w:r>
            <w:r w:rsidRPr="00F766D2">
              <w:rPr>
                <w:sz w:val="22"/>
                <w:szCs w:val="22"/>
              </w:rPr>
              <w:tab/>
            </w:r>
          </w:p>
          <w:p w:rsidR="00CC631D" w:rsidRPr="00F766D2" w:rsidRDefault="00CC631D" w:rsidP="00143C63">
            <w:pPr>
              <w:tabs>
                <w:tab w:val="left" w:pos="5508"/>
              </w:tabs>
              <w:spacing w:line="240" w:lineRule="auto"/>
            </w:pPr>
            <w:r w:rsidRPr="00F766D2">
              <w:rPr>
                <w:sz w:val="22"/>
                <w:szCs w:val="22"/>
                <w:lang w:val="it-IT"/>
              </w:rPr>
              <w:t>Alcoa</w:t>
            </w:r>
            <w:r w:rsidRPr="00F766D2">
              <w:rPr>
                <w:sz w:val="22"/>
                <w:szCs w:val="22"/>
              </w:rPr>
              <w:tab/>
            </w:r>
          </w:p>
          <w:p w:rsidR="00CC631D" w:rsidRPr="00F766D2" w:rsidRDefault="00CC631D" w:rsidP="00143C63">
            <w:pPr>
              <w:tabs>
                <w:tab w:val="left" w:pos="5508"/>
              </w:tabs>
              <w:spacing w:line="240" w:lineRule="auto"/>
            </w:pPr>
            <w:r w:rsidRPr="00F766D2">
              <w:rPr>
                <w:sz w:val="22"/>
                <w:szCs w:val="22"/>
                <w:lang w:val="it-IT"/>
              </w:rPr>
              <w:t>Basf</w:t>
            </w:r>
            <w:r w:rsidRPr="00F766D2">
              <w:rPr>
                <w:sz w:val="22"/>
                <w:szCs w:val="22"/>
              </w:rPr>
              <w:tab/>
            </w:r>
          </w:p>
          <w:p w:rsidR="00CC631D" w:rsidRPr="00F766D2" w:rsidRDefault="00CC631D" w:rsidP="00143C63">
            <w:pPr>
              <w:tabs>
                <w:tab w:val="left" w:pos="5508"/>
              </w:tabs>
              <w:spacing w:line="240" w:lineRule="auto"/>
              <w:rPr>
                <w:lang w:val="de-DE"/>
              </w:rPr>
            </w:pPr>
            <w:proofErr w:type="spellStart"/>
            <w:r w:rsidRPr="00F766D2">
              <w:rPr>
                <w:sz w:val="22"/>
                <w:szCs w:val="22"/>
                <w:lang w:val="de-DE"/>
              </w:rPr>
              <w:t>Dupon</w:t>
            </w:r>
            <w:proofErr w:type="spellEnd"/>
            <w:r w:rsidRPr="00F766D2">
              <w:rPr>
                <w:sz w:val="22"/>
                <w:szCs w:val="22"/>
                <w:lang w:val="de-DE"/>
              </w:rPr>
              <w:tab/>
            </w:r>
          </w:p>
          <w:p w:rsidR="00CC631D" w:rsidRPr="00F766D2" w:rsidRDefault="00CC631D" w:rsidP="00143C63">
            <w:pPr>
              <w:tabs>
                <w:tab w:val="left" w:pos="5508"/>
              </w:tabs>
              <w:spacing w:line="240" w:lineRule="auto"/>
              <w:rPr>
                <w:lang w:val="de-DE"/>
              </w:rPr>
            </w:pPr>
            <w:r w:rsidRPr="00F766D2">
              <w:rPr>
                <w:sz w:val="22"/>
                <w:szCs w:val="22"/>
                <w:lang w:val="de-DE"/>
              </w:rPr>
              <w:t>Mitsui</w:t>
            </w:r>
            <w:r w:rsidRPr="00F766D2">
              <w:rPr>
                <w:sz w:val="22"/>
                <w:szCs w:val="22"/>
                <w:lang w:val="de-DE"/>
              </w:rPr>
              <w:tab/>
            </w:r>
          </w:p>
          <w:p w:rsidR="00CC631D" w:rsidRPr="00F766D2" w:rsidRDefault="00CC631D" w:rsidP="00143C63">
            <w:pPr>
              <w:tabs>
                <w:tab w:val="left" w:pos="5508"/>
              </w:tabs>
              <w:spacing w:line="240" w:lineRule="auto"/>
              <w:rPr>
                <w:lang w:val="de-DE"/>
              </w:rPr>
            </w:pPr>
            <w:r w:rsidRPr="00F766D2">
              <w:rPr>
                <w:sz w:val="22"/>
                <w:szCs w:val="22"/>
                <w:lang w:val="de-DE"/>
              </w:rPr>
              <w:t xml:space="preserve">Schneider </w:t>
            </w:r>
            <w:proofErr w:type="spellStart"/>
            <w:r w:rsidRPr="00F766D2">
              <w:rPr>
                <w:sz w:val="22"/>
                <w:szCs w:val="22"/>
                <w:lang w:val="de-DE"/>
              </w:rPr>
              <w:t>Electric</w:t>
            </w:r>
            <w:proofErr w:type="spellEnd"/>
            <w:r w:rsidRPr="00F766D2">
              <w:rPr>
                <w:sz w:val="22"/>
                <w:szCs w:val="22"/>
                <w:lang w:val="de-DE"/>
              </w:rPr>
              <w:tab/>
            </w:r>
          </w:p>
          <w:p w:rsidR="00CC631D" w:rsidRPr="00F766D2" w:rsidRDefault="00CC631D" w:rsidP="00143C63">
            <w:pPr>
              <w:tabs>
                <w:tab w:val="left" w:pos="5508"/>
              </w:tabs>
              <w:spacing w:line="240" w:lineRule="auto"/>
              <w:rPr>
                <w:lang w:val="de-DE"/>
              </w:rPr>
            </w:pPr>
            <w:r w:rsidRPr="00F766D2">
              <w:rPr>
                <w:sz w:val="22"/>
                <w:szCs w:val="22"/>
                <w:lang w:val="de-DE"/>
              </w:rPr>
              <w:t>Siemens</w:t>
            </w:r>
            <w:r w:rsidRPr="00F766D2">
              <w:rPr>
                <w:sz w:val="22"/>
                <w:szCs w:val="22"/>
                <w:lang w:val="de-DE"/>
              </w:rPr>
              <w:tab/>
            </w:r>
          </w:p>
          <w:p w:rsidR="00CC631D" w:rsidRPr="00F766D2" w:rsidRDefault="00CC631D" w:rsidP="00143C63">
            <w:pPr>
              <w:tabs>
                <w:tab w:val="left" w:pos="5508"/>
              </w:tabs>
              <w:spacing w:line="240" w:lineRule="auto"/>
              <w:rPr>
                <w:lang w:val="de-DE"/>
              </w:rPr>
            </w:pPr>
            <w:proofErr w:type="spellStart"/>
            <w:r w:rsidRPr="00F766D2">
              <w:rPr>
                <w:sz w:val="22"/>
                <w:szCs w:val="22"/>
                <w:lang w:val="de-DE"/>
              </w:rPr>
              <w:t>Sojitz</w:t>
            </w:r>
            <w:proofErr w:type="spellEnd"/>
            <w:r w:rsidRPr="00F766D2">
              <w:rPr>
                <w:sz w:val="22"/>
                <w:szCs w:val="22"/>
                <w:lang w:val="de-DE"/>
              </w:rPr>
              <w:t xml:space="preserve"> Corporation</w:t>
            </w:r>
            <w:r w:rsidRPr="00F766D2">
              <w:rPr>
                <w:sz w:val="22"/>
                <w:szCs w:val="22"/>
                <w:lang w:val="de-DE"/>
              </w:rPr>
              <w:tab/>
            </w:r>
          </w:p>
          <w:p w:rsidR="00CC631D" w:rsidRPr="00F766D2" w:rsidRDefault="00CC631D" w:rsidP="00143C63">
            <w:pPr>
              <w:tabs>
                <w:tab w:val="left" w:pos="5508"/>
              </w:tabs>
              <w:spacing w:line="240" w:lineRule="auto"/>
              <w:rPr>
                <w:lang w:val="de-DE"/>
              </w:rPr>
            </w:pPr>
            <w:r w:rsidRPr="00F766D2">
              <w:rPr>
                <w:sz w:val="22"/>
                <w:szCs w:val="22"/>
                <w:lang w:val="de-DE"/>
              </w:rPr>
              <w:t>Xerox</w:t>
            </w:r>
            <w:r w:rsidRPr="00F766D2">
              <w:rPr>
                <w:sz w:val="22"/>
                <w:szCs w:val="22"/>
                <w:lang w:val="de-DE"/>
              </w:rPr>
              <w:tab/>
            </w:r>
          </w:p>
          <w:p w:rsidR="00CC631D" w:rsidRPr="00F766D2" w:rsidRDefault="00CC631D" w:rsidP="00143C63">
            <w:pPr>
              <w:tabs>
                <w:tab w:val="left" w:pos="5508"/>
              </w:tabs>
              <w:spacing w:line="240" w:lineRule="auto"/>
              <w:rPr>
                <w:lang w:val="de-DE"/>
              </w:rPr>
            </w:pPr>
            <w:proofErr w:type="spellStart"/>
            <w:r w:rsidRPr="00F766D2">
              <w:rPr>
                <w:sz w:val="22"/>
                <w:szCs w:val="22"/>
              </w:rPr>
              <w:t>Агромашхолдинг</w:t>
            </w:r>
            <w:proofErr w:type="spellEnd"/>
          </w:p>
          <w:p w:rsidR="00CC631D" w:rsidRPr="00F766D2" w:rsidRDefault="00CC631D" w:rsidP="00143C63">
            <w:pPr>
              <w:tabs>
                <w:tab w:val="left" w:pos="5508"/>
              </w:tabs>
              <w:spacing w:line="240" w:lineRule="auto"/>
              <w:rPr>
                <w:lang w:val="de-DE"/>
              </w:rPr>
            </w:pPr>
            <w:r w:rsidRPr="00F766D2">
              <w:rPr>
                <w:sz w:val="22"/>
                <w:szCs w:val="22"/>
              </w:rPr>
              <w:t>Альта</w:t>
            </w:r>
            <w:r w:rsidRPr="00F766D2">
              <w:rPr>
                <w:sz w:val="22"/>
                <w:szCs w:val="22"/>
                <w:lang w:val="de-DE"/>
              </w:rPr>
              <w:t xml:space="preserve"> </w:t>
            </w:r>
            <w:r w:rsidRPr="00F766D2">
              <w:rPr>
                <w:sz w:val="22"/>
                <w:szCs w:val="22"/>
              </w:rPr>
              <w:t>Виста</w:t>
            </w:r>
            <w:r w:rsidRPr="00F766D2">
              <w:rPr>
                <w:sz w:val="22"/>
                <w:szCs w:val="22"/>
                <w:lang w:val="de-DE"/>
              </w:rPr>
              <w:tab/>
            </w:r>
          </w:p>
          <w:p w:rsidR="00CC631D" w:rsidRPr="00F766D2" w:rsidRDefault="00CC631D" w:rsidP="00143C63">
            <w:pPr>
              <w:tabs>
                <w:tab w:val="left" w:pos="5508"/>
              </w:tabs>
              <w:spacing w:line="240" w:lineRule="auto"/>
            </w:pPr>
            <w:r w:rsidRPr="00F766D2">
              <w:rPr>
                <w:sz w:val="22"/>
                <w:szCs w:val="22"/>
              </w:rPr>
              <w:t>Байкальская Лесная Компания</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Батис</w:t>
            </w:r>
            <w:proofErr w:type="spell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Богдановичское</w:t>
            </w:r>
            <w:proofErr w:type="spellEnd"/>
            <w:r w:rsidRPr="00F766D2">
              <w:rPr>
                <w:sz w:val="22"/>
                <w:szCs w:val="22"/>
              </w:rPr>
              <w:t xml:space="preserve"> Огнеупоры</w:t>
            </w:r>
            <w:r w:rsidRPr="00F766D2">
              <w:rPr>
                <w:sz w:val="22"/>
                <w:szCs w:val="22"/>
              </w:rPr>
              <w:tab/>
            </w:r>
          </w:p>
          <w:p w:rsidR="00CC631D" w:rsidRPr="00F766D2" w:rsidRDefault="00CC631D" w:rsidP="00143C63">
            <w:pPr>
              <w:tabs>
                <w:tab w:val="left" w:pos="5508"/>
              </w:tabs>
              <w:spacing w:line="240" w:lineRule="auto"/>
            </w:pPr>
            <w:r w:rsidRPr="00F766D2">
              <w:rPr>
                <w:sz w:val="22"/>
                <w:szCs w:val="22"/>
              </w:rPr>
              <w:t>Быт-Сервис-Регион</w:t>
            </w:r>
            <w:r w:rsidRPr="00F766D2">
              <w:rPr>
                <w:sz w:val="22"/>
                <w:szCs w:val="22"/>
              </w:rPr>
              <w:tab/>
            </w:r>
          </w:p>
          <w:p w:rsidR="00CC631D" w:rsidRPr="00F766D2" w:rsidRDefault="00CC631D" w:rsidP="00143C63">
            <w:pPr>
              <w:tabs>
                <w:tab w:val="left" w:pos="5508"/>
              </w:tabs>
              <w:spacing w:line="240" w:lineRule="auto"/>
            </w:pPr>
            <w:r w:rsidRPr="00F766D2">
              <w:rPr>
                <w:sz w:val="22"/>
                <w:szCs w:val="22"/>
              </w:rPr>
              <w:t xml:space="preserve">Волгоградский Завод </w:t>
            </w:r>
            <w:proofErr w:type="spellStart"/>
            <w:r w:rsidRPr="00F766D2">
              <w:rPr>
                <w:sz w:val="22"/>
                <w:szCs w:val="22"/>
              </w:rPr>
              <w:t>Железобе</w:t>
            </w:r>
            <w:r w:rsidR="00EB5BE0" w:rsidRPr="00F766D2">
              <w:rPr>
                <w:sz w:val="22"/>
                <w:szCs w:val="22"/>
              </w:rPr>
              <w:t>шт</w:t>
            </w:r>
            <w:proofErr w:type="gramStart"/>
            <w:r w:rsidR="00EB5BE0" w:rsidRPr="00F766D2">
              <w:rPr>
                <w:sz w:val="22"/>
                <w:szCs w:val="22"/>
              </w:rPr>
              <w:t>.</w:t>
            </w:r>
            <w:r w:rsidRPr="00F766D2">
              <w:rPr>
                <w:sz w:val="22"/>
                <w:szCs w:val="22"/>
              </w:rPr>
              <w:t>ы</w:t>
            </w:r>
            <w:proofErr w:type="gramEnd"/>
            <w:r w:rsidRPr="00F766D2">
              <w:rPr>
                <w:sz w:val="22"/>
                <w:szCs w:val="22"/>
              </w:rPr>
              <w:t>х</w:t>
            </w:r>
            <w:proofErr w:type="spellEnd"/>
            <w:r w:rsidRPr="00F766D2">
              <w:rPr>
                <w:sz w:val="22"/>
                <w:szCs w:val="22"/>
              </w:rPr>
              <w:t xml:space="preserve"> Изделий №1</w:t>
            </w:r>
            <w:r w:rsidRPr="00F766D2">
              <w:rPr>
                <w:sz w:val="22"/>
                <w:szCs w:val="22"/>
              </w:rPr>
              <w:tab/>
            </w:r>
          </w:p>
          <w:p w:rsidR="00CC631D" w:rsidRPr="00F766D2" w:rsidRDefault="00CC631D" w:rsidP="00143C63">
            <w:pPr>
              <w:tabs>
                <w:tab w:val="left" w:pos="5508"/>
              </w:tabs>
              <w:spacing w:line="240" w:lineRule="auto"/>
            </w:pPr>
            <w:r w:rsidRPr="00F766D2">
              <w:rPr>
                <w:sz w:val="22"/>
                <w:szCs w:val="22"/>
              </w:rPr>
              <w:t>Волжский Оргсинтез</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Воткинский</w:t>
            </w:r>
            <w:proofErr w:type="spellEnd"/>
            <w:r w:rsidRPr="00F766D2">
              <w:rPr>
                <w:sz w:val="22"/>
                <w:szCs w:val="22"/>
              </w:rPr>
              <w:t xml:space="preserve"> Завод</w:t>
            </w:r>
            <w:r w:rsidRPr="00F766D2">
              <w:rPr>
                <w:sz w:val="22"/>
                <w:szCs w:val="22"/>
              </w:rPr>
              <w:tab/>
            </w:r>
          </w:p>
          <w:p w:rsidR="00CC631D" w:rsidRPr="00F766D2" w:rsidRDefault="00CC631D" w:rsidP="00143C63">
            <w:pPr>
              <w:tabs>
                <w:tab w:val="left" w:pos="5508"/>
              </w:tabs>
              <w:spacing w:line="240" w:lineRule="auto"/>
            </w:pPr>
            <w:r w:rsidRPr="00F766D2">
              <w:rPr>
                <w:sz w:val="22"/>
                <w:szCs w:val="22"/>
              </w:rPr>
              <w:lastRenderedPageBreak/>
              <w:t>Газпром</w:t>
            </w:r>
            <w:r w:rsidRPr="00F766D2">
              <w:rPr>
                <w:sz w:val="22"/>
                <w:szCs w:val="22"/>
              </w:rPr>
              <w:tab/>
            </w:r>
          </w:p>
          <w:p w:rsidR="00CC631D" w:rsidRPr="00F766D2" w:rsidRDefault="00CC631D" w:rsidP="00143C63">
            <w:pPr>
              <w:tabs>
                <w:tab w:val="left" w:pos="5508"/>
              </w:tabs>
              <w:spacing w:line="240" w:lineRule="auto"/>
            </w:pPr>
            <w:r w:rsidRPr="00F766D2">
              <w:rPr>
                <w:sz w:val="22"/>
                <w:szCs w:val="22"/>
              </w:rPr>
              <w:t>Газпром Нефть</w:t>
            </w:r>
          </w:p>
          <w:p w:rsidR="00CC631D" w:rsidRPr="00F766D2" w:rsidRDefault="00CC631D" w:rsidP="00143C63">
            <w:pPr>
              <w:tabs>
                <w:tab w:val="left" w:pos="5508"/>
              </w:tabs>
              <w:spacing w:line="240" w:lineRule="auto"/>
            </w:pPr>
            <w:r w:rsidRPr="00F766D2">
              <w:rPr>
                <w:sz w:val="22"/>
                <w:szCs w:val="22"/>
              </w:rPr>
              <w:t>Евроцемент</w:t>
            </w:r>
            <w:r w:rsidRPr="00F766D2">
              <w:rPr>
                <w:sz w:val="22"/>
                <w:szCs w:val="22"/>
              </w:rPr>
              <w:tab/>
            </w:r>
          </w:p>
          <w:p w:rsidR="00CC631D" w:rsidRPr="00F766D2" w:rsidRDefault="00CC631D" w:rsidP="00143C63">
            <w:pPr>
              <w:tabs>
                <w:tab w:val="left" w:pos="5508"/>
              </w:tabs>
              <w:spacing w:line="240" w:lineRule="auto"/>
            </w:pPr>
            <w:r w:rsidRPr="00F766D2">
              <w:rPr>
                <w:sz w:val="22"/>
                <w:szCs w:val="22"/>
              </w:rPr>
              <w:t>Завод Бытовой Химии</w:t>
            </w:r>
            <w:r w:rsidRPr="00F766D2">
              <w:rPr>
                <w:sz w:val="22"/>
                <w:szCs w:val="22"/>
              </w:rPr>
              <w:tab/>
            </w:r>
          </w:p>
          <w:p w:rsidR="00CC631D" w:rsidRPr="00F766D2" w:rsidRDefault="00CC631D" w:rsidP="00143C63">
            <w:pPr>
              <w:tabs>
                <w:tab w:val="left" w:pos="5508"/>
              </w:tabs>
              <w:spacing w:line="240" w:lineRule="auto"/>
            </w:pPr>
            <w:r w:rsidRPr="00F766D2">
              <w:rPr>
                <w:sz w:val="22"/>
                <w:szCs w:val="22"/>
              </w:rPr>
              <w:t>Завод Сварочного Оборудования Искра</w:t>
            </w:r>
            <w:r w:rsidRPr="00F766D2">
              <w:rPr>
                <w:sz w:val="22"/>
                <w:szCs w:val="22"/>
              </w:rPr>
              <w:tab/>
            </w:r>
          </w:p>
          <w:p w:rsidR="00CC631D" w:rsidRPr="00F766D2" w:rsidRDefault="00CC631D" w:rsidP="00143C63">
            <w:pPr>
              <w:tabs>
                <w:tab w:val="left" w:pos="5508"/>
              </w:tabs>
              <w:spacing w:line="240" w:lineRule="auto"/>
            </w:pPr>
            <w:r w:rsidRPr="00F766D2">
              <w:rPr>
                <w:sz w:val="22"/>
                <w:szCs w:val="22"/>
              </w:rPr>
              <w:t>Илим Палп Энтерпрайз</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Интерстекло</w:t>
            </w:r>
            <w:proofErr w:type="spell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Керамир</w:t>
            </w:r>
            <w:proofErr w:type="spell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Кубаньгрузсервис</w:t>
            </w:r>
            <w:proofErr w:type="spell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Макслевел</w:t>
            </w:r>
            <w:proofErr w:type="spellEnd"/>
            <w:r w:rsidRPr="00F766D2">
              <w:rPr>
                <w:sz w:val="22"/>
                <w:szCs w:val="22"/>
              </w:rPr>
              <w:tab/>
            </w:r>
          </w:p>
          <w:p w:rsidR="00CC631D" w:rsidRPr="00F766D2" w:rsidRDefault="00CC631D" w:rsidP="00143C63">
            <w:pPr>
              <w:tabs>
                <w:tab w:val="left" w:pos="5508"/>
              </w:tabs>
              <w:spacing w:line="240" w:lineRule="auto"/>
            </w:pPr>
            <w:r w:rsidRPr="00F766D2">
              <w:rPr>
                <w:sz w:val="22"/>
                <w:szCs w:val="22"/>
              </w:rPr>
              <w:t>Межрегиональная Трубная Компания</w:t>
            </w:r>
            <w:r w:rsidRPr="00F766D2">
              <w:rPr>
                <w:sz w:val="22"/>
                <w:szCs w:val="22"/>
              </w:rPr>
              <w:tab/>
            </w:r>
          </w:p>
          <w:p w:rsidR="00CC631D" w:rsidRPr="00F766D2" w:rsidRDefault="00CC631D" w:rsidP="00143C63">
            <w:pPr>
              <w:tabs>
                <w:tab w:val="left" w:pos="5508"/>
              </w:tabs>
              <w:spacing w:line="240" w:lineRule="auto"/>
            </w:pPr>
            <w:r w:rsidRPr="00F766D2">
              <w:rPr>
                <w:sz w:val="22"/>
                <w:szCs w:val="22"/>
              </w:rPr>
              <w:t>Моспромстрой</w:t>
            </w:r>
            <w:r w:rsidRPr="00F766D2">
              <w:rPr>
                <w:sz w:val="22"/>
                <w:szCs w:val="22"/>
              </w:rPr>
              <w:tab/>
            </w:r>
          </w:p>
          <w:p w:rsidR="00CC631D" w:rsidRPr="00F766D2" w:rsidRDefault="00CC631D" w:rsidP="00143C63">
            <w:pPr>
              <w:tabs>
                <w:tab w:val="left" w:pos="5508"/>
              </w:tabs>
              <w:spacing w:line="240" w:lineRule="auto"/>
            </w:pPr>
            <w:r w:rsidRPr="00F766D2">
              <w:rPr>
                <w:sz w:val="22"/>
                <w:szCs w:val="22"/>
              </w:rPr>
              <w:t>Раменская Мебельная Компания</w:t>
            </w:r>
            <w:r w:rsidRPr="00F766D2">
              <w:rPr>
                <w:sz w:val="22"/>
                <w:szCs w:val="22"/>
              </w:rPr>
              <w:tab/>
            </w:r>
          </w:p>
          <w:p w:rsidR="00CC631D" w:rsidRPr="00F766D2" w:rsidRDefault="00CC631D" w:rsidP="00143C63">
            <w:pPr>
              <w:tabs>
                <w:tab w:val="left" w:pos="5508"/>
              </w:tabs>
              <w:spacing w:line="240" w:lineRule="auto"/>
            </w:pPr>
            <w:r w:rsidRPr="00F766D2">
              <w:rPr>
                <w:sz w:val="22"/>
                <w:szCs w:val="22"/>
              </w:rPr>
              <w:t xml:space="preserve">Лебедянский </w:t>
            </w:r>
            <w:proofErr w:type="spellStart"/>
            <w:r w:rsidRPr="00F766D2">
              <w:rPr>
                <w:sz w:val="22"/>
                <w:szCs w:val="22"/>
              </w:rPr>
              <w:t>Гок</w:t>
            </w:r>
            <w:proofErr w:type="spellEnd"/>
            <w:r w:rsidRPr="00F766D2">
              <w:rPr>
                <w:sz w:val="22"/>
                <w:szCs w:val="22"/>
              </w:rPr>
              <w:tab/>
            </w:r>
          </w:p>
          <w:p w:rsidR="00CC631D" w:rsidRPr="00F766D2" w:rsidRDefault="00CC631D" w:rsidP="00143C63">
            <w:pPr>
              <w:tabs>
                <w:tab w:val="left" w:pos="5508"/>
              </w:tabs>
              <w:spacing w:line="240" w:lineRule="auto"/>
            </w:pPr>
            <w:r w:rsidRPr="00F766D2">
              <w:rPr>
                <w:sz w:val="22"/>
                <w:szCs w:val="22"/>
              </w:rPr>
              <w:t xml:space="preserve">Раменский </w:t>
            </w:r>
            <w:proofErr w:type="spellStart"/>
            <w:r w:rsidRPr="00F766D2">
              <w:rPr>
                <w:sz w:val="22"/>
                <w:szCs w:val="22"/>
              </w:rPr>
              <w:t>Гок</w:t>
            </w:r>
            <w:proofErr w:type="spell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Рао</w:t>
            </w:r>
            <w:proofErr w:type="spellEnd"/>
            <w:r w:rsidRPr="00F766D2">
              <w:rPr>
                <w:sz w:val="22"/>
                <w:szCs w:val="22"/>
              </w:rPr>
              <w:t xml:space="preserve"> </w:t>
            </w:r>
            <w:proofErr w:type="spellStart"/>
            <w:r w:rsidRPr="00F766D2">
              <w:rPr>
                <w:sz w:val="22"/>
                <w:szCs w:val="22"/>
              </w:rPr>
              <w:t>Еэс</w:t>
            </w:r>
            <w:proofErr w:type="spellEnd"/>
            <w:r w:rsidRPr="00F766D2">
              <w:rPr>
                <w:sz w:val="22"/>
                <w:szCs w:val="22"/>
              </w:rPr>
              <w:t xml:space="preserve"> России</w:t>
            </w:r>
            <w:r w:rsidRPr="00F766D2">
              <w:rPr>
                <w:sz w:val="22"/>
                <w:szCs w:val="22"/>
              </w:rPr>
              <w:tab/>
            </w:r>
          </w:p>
          <w:p w:rsidR="00CC631D" w:rsidRPr="00F766D2" w:rsidRDefault="00CC631D" w:rsidP="00143C63">
            <w:pPr>
              <w:tabs>
                <w:tab w:val="left" w:pos="5508"/>
              </w:tabs>
              <w:spacing w:line="240" w:lineRule="auto"/>
            </w:pPr>
            <w:r w:rsidRPr="00F766D2">
              <w:rPr>
                <w:sz w:val="22"/>
                <w:szCs w:val="22"/>
              </w:rPr>
              <w:t>Роснефть</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Русал</w:t>
            </w:r>
            <w:proofErr w:type="spellEnd"/>
            <w:r w:rsidRPr="00F766D2">
              <w:rPr>
                <w:sz w:val="22"/>
                <w:szCs w:val="22"/>
              </w:rPr>
              <w:tab/>
            </w:r>
          </w:p>
          <w:p w:rsidR="00CC631D" w:rsidRPr="00F766D2" w:rsidRDefault="00CC631D" w:rsidP="00143C63">
            <w:pPr>
              <w:tabs>
                <w:tab w:val="left" w:pos="5508"/>
              </w:tabs>
              <w:spacing w:line="240" w:lineRule="auto"/>
            </w:pPr>
            <w:r w:rsidRPr="00F766D2">
              <w:rPr>
                <w:sz w:val="22"/>
                <w:szCs w:val="22"/>
              </w:rPr>
              <w:t>Русский Пластик</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Салаватстекло</w:t>
            </w:r>
            <w:proofErr w:type="spellEnd"/>
            <w:r w:rsidRPr="00F766D2">
              <w:rPr>
                <w:sz w:val="22"/>
                <w:szCs w:val="22"/>
              </w:rPr>
              <w:tab/>
            </w:r>
          </w:p>
          <w:p w:rsidR="00CC631D" w:rsidRPr="00F766D2" w:rsidRDefault="00CC631D" w:rsidP="00143C63">
            <w:pPr>
              <w:tabs>
                <w:tab w:val="left" w:pos="5508"/>
              </w:tabs>
              <w:spacing w:line="240" w:lineRule="auto"/>
            </w:pPr>
            <w:proofErr w:type="gramStart"/>
            <w:r w:rsidRPr="00F766D2">
              <w:rPr>
                <w:sz w:val="22"/>
                <w:szCs w:val="22"/>
              </w:rPr>
              <w:t>Северсталь-Групп</w:t>
            </w:r>
            <w:proofErr w:type="gramEnd"/>
            <w:r w:rsidRPr="00F766D2">
              <w:rPr>
                <w:sz w:val="22"/>
                <w:szCs w:val="22"/>
              </w:rPr>
              <w:tab/>
            </w:r>
          </w:p>
          <w:p w:rsidR="00CC631D" w:rsidRPr="00F766D2" w:rsidRDefault="00CC631D" w:rsidP="00143C63">
            <w:pPr>
              <w:tabs>
                <w:tab w:val="left" w:pos="5508"/>
              </w:tabs>
              <w:spacing w:line="240" w:lineRule="auto"/>
            </w:pPr>
            <w:r w:rsidRPr="00F766D2">
              <w:rPr>
                <w:sz w:val="22"/>
                <w:szCs w:val="22"/>
              </w:rPr>
              <w:t>Сибирский Цемент</w:t>
            </w:r>
            <w:r w:rsidRPr="00F766D2">
              <w:rPr>
                <w:sz w:val="22"/>
                <w:szCs w:val="22"/>
              </w:rPr>
              <w:tab/>
            </w:r>
          </w:p>
          <w:p w:rsidR="00CC631D" w:rsidRPr="00F766D2" w:rsidRDefault="00CC631D" w:rsidP="00143C63">
            <w:pPr>
              <w:tabs>
                <w:tab w:val="left" w:pos="5508"/>
              </w:tabs>
              <w:spacing w:line="240" w:lineRule="auto"/>
            </w:pPr>
            <w:r w:rsidRPr="00F766D2">
              <w:rPr>
                <w:sz w:val="22"/>
                <w:szCs w:val="22"/>
              </w:rPr>
              <w:t>Содовая Компания</w:t>
            </w:r>
            <w:r w:rsidRPr="00F766D2">
              <w:rPr>
                <w:sz w:val="22"/>
                <w:szCs w:val="22"/>
              </w:rPr>
              <w:tab/>
            </w:r>
          </w:p>
          <w:p w:rsidR="00CC631D" w:rsidRPr="00F766D2" w:rsidRDefault="00CC631D" w:rsidP="00143C63">
            <w:pPr>
              <w:tabs>
                <w:tab w:val="left" w:pos="5508"/>
              </w:tabs>
              <w:spacing w:line="240" w:lineRule="auto"/>
            </w:pPr>
            <w:r w:rsidRPr="00F766D2">
              <w:rPr>
                <w:sz w:val="22"/>
                <w:szCs w:val="22"/>
              </w:rPr>
              <w:t>Сургутнефтегаз</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Татлесстрой</w:t>
            </w:r>
            <w:proofErr w:type="spellEnd"/>
          </w:p>
          <w:p w:rsidR="00CC631D" w:rsidRPr="00F766D2" w:rsidRDefault="00CC631D" w:rsidP="00143C63">
            <w:pPr>
              <w:tabs>
                <w:tab w:val="left" w:pos="5508"/>
              </w:tabs>
              <w:spacing w:line="240" w:lineRule="auto"/>
            </w:pPr>
            <w:proofErr w:type="spellStart"/>
            <w:r w:rsidRPr="00F766D2">
              <w:rPr>
                <w:sz w:val="22"/>
                <w:szCs w:val="22"/>
              </w:rPr>
              <w:t>Трансстрой</w:t>
            </w:r>
            <w:proofErr w:type="spellEnd"/>
          </w:p>
          <w:p w:rsidR="00CC631D" w:rsidRPr="00F766D2" w:rsidRDefault="00CC631D" w:rsidP="00143C63">
            <w:pPr>
              <w:tabs>
                <w:tab w:val="left" w:pos="5508"/>
              </w:tabs>
              <w:spacing w:line="240" w:lineRule="auto"/>
            </w:pPr>
            <w:proofErr w:type="spellStart"/>
            <w:r w:rsidRPr="00F766D2">
              <w:rPr>
                <w:sz w:val="22"/>
                <w:szCs w:val="22"/>
              </w:rPr>
              <w:t>Топкинский</w:t>
            </w:r>
            <w:proofErr w:type="spellEnd"/>
            <w:r w:rsidRPr="00F766D2">
              <w:rPr>
                <w:sz w:val="22"/>
                <w:szCs w:val="22"/>
              </w:rPr>
              <w:t xml:space="preserve"> цемент</w:t>
            </w:r>
            <w:r w:rsidRPr="00F766D2">
              <w:rPr>
                <w:sz w:val="22"/>
                <w:szCs w:val="22"/>
              </w:rPr>
              <w:tab/>
            </w:r>
          </w:p>
          <w:p w:rsidR="00CC631D" w:rsidRPr="00F766D2" w:rsidRDefault="00CC631D" w:rsidP="00143C63">
            <w:pPr>
              <w:tabs>
                <w:tab w:val="left" w:pos="5508"/>
              </w:tabs>
              <w:spacing w:line="240" w:lineRule="auto"/>
            </w:pPr>
            <w:r w:rsidRPr="00F766D2">
              <w:rPr>
                <w:sz w:val="22"/>
                <w:szCs w:val="22"/>
              </w:rPr>
              <w:t>Тюменская Нефтяная Компания</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Уралавтостекло</w:t>
            </w:r>
            <w:proofErr w:type="spellEnd"/>
            <w:r w:rsidRPr="00F766D2">
              <w:rPr>
                <w:sz w:val="22"/>
                <w:szCs w:val="22"/>
              </w:rPr>
              <w:tab/>
            </w:r>
          </w:p>
          <w:p w:rsidR="00CC631D" w:rsidRPr="00F766D2" w:rsidRDefault="00CC631D" w:rsidP="00143C63">
            <w:pPr>
              <w:spacing w:line="240" w:lineRule="auto"/>
            </w:pPr>
            <w:proofErr w:type="spellStart"/>
            <w:r w:rsidRPr="00F766D2">
              <w:rPr>
                <w:sz w:val="22"/>
                <w:szCs w:val="22"/>
              </w:rPr>
              <w:t>Уралхим</w:t>
            </w:r>
            <w:proofErr w:type="spellEnd"/>
            <w:r w:rsidRPr="00F766D2">
              <w:rPr>
                <w:sz w:val="22"/>
                <w:szCs w:val="22"/>
              </w:rPr>
              <w:t xml:space="preserve">, </w:t>
            </w:r>
            <w:proofErr w:type="spellStart"/>
            <w:r w:rsidRPr="00F766D2">
              <w:rPr>
                <w:sz w:val="22"/>
                <w:szCs w:val="22"/>
              </w:rPr>
              <w:t>Уралхимпласт</w:t>
            </w:r>
            <w:proofErr w:type="spellEnd"/>
            <w:r w:rsidRPr="00F766D2">
              <w:rPr>
                <w:sz w:val="22"/>
                <w:szCs w:val="22"/>
              </w:rPr>
              <w:t xml:space="preserve">, </w:t>
            </w:r>
            <w:proofErr w:type="spellStart"/>
            <w:r w:rsidRPr="00F766D2">
              <w:rPr>
                <w:sz w:val="22"/>
                <w:szCs w:val="22"/>
              </w:rPr>
              <w:t>Элопак</w:t>
            </w:r>
            <w:proofErr w:type="spellEnd"/>
          </w:p>
          <w:p w:rsidR="00CC631D" w:rsidRPr="00F766D2" w:rsidRDefault="00CC631D" w:rsidP="00143C63">
            <w:pPr>
              <w:spacing w:line="240" w:lineRule="auto"/>
            </w:pPr>
          </w:p>
        </w:tc>
        <w:tc>
          <w:tcPr>
            <w:tcW w:w="4620" w:type="dxa"/>
          </w:tcPr>
          <w:p w:rsidR="00CC631D" w:rsidRPr="00F766D2" w:rsidRDefault="00CC631D" w:rsidP="00143C63">
            <w:pPr>
              <w:tabs>
                <w:tab w:val="left" w:pos="5508"/>
              </w:tabs>
              <w:spacing w:line="240" w:lineRule="auto"/>
              <w:rPr>
                <w:b/>
              </w:rPr>
            </w:pPr>
            <w:r w:rsidRPr="00F766D2">
              <w:rPr>
                <w:b/>
                <w:sz w:val="22"/>
                <w:szCs w:val="22"/>
              </w:rPr>
              <w:lastRenderedPageBreak/>
              <w:t>Строительные и отделочные материалы</w:t>
            </w:r>
          </w:p>
          <w:p w:rsidR="00CC631D" w:rsidRPr="00F766D2" w:rsidRDefault="00CC631D" w:rsidP="00143C63">
            <w:pPr>
              <w:tabs>
                <w:tab w:val="left" w:pos="5508"/>
              </w:tabs>
              <w:spacing w:line="240" w:lineRule="auto"/>
            </w:pPr>
            <w:proofErr w:type="spellStart"/>
            <w:r w:rsidRPr="00F766D2">
              <w:rPr>
                <w:sz w:val="22"/>
                <w:szCs w:val="22"/>
              </w:rPr>
              <w:t>Caparol</w:t>
            </w:r>
            <w:proofErr w:type="spellEnd"/>
          </w:p>
          <w:p w:rsidR="00CC631D" w:rsidRPr="00F766D2" w:rsidRDefault="00CC631D" w:rsidP="00143C63">
            <w:pPr>
              <w:tabs>
                <w:tab w:val="left" w:pos="5508"/>
              </w:tabs>
              <w:spacing w:line="240" w:lineRule="auto"/>
            </w:pPr>
            <w:proofErr w:type="spellStart"/>
            <w:r w:rsidRPr="00F766D2">
              <w:rPr>
                <w:sz w:val="22"/>
                <w:szCs w:val="22"/>
              </w:rPr>
              <w:t>Cersanit</w:t>
            </w:r>
            <w:proofErr w:type="spellEnd"/>
          </w:p>
          <w:p w:rsidR="00CC631D" w:rsidRPr="00F766D2" w:rsidRDefault="00CC631D" w:rsidP="00143C63">
            <w:pPr>
              <w:tabs>
                <w:tab w:val="left" w:pos="5508"/>
              </w:tabs>
              <w:spacing w:line="240" w:lineRule="auto"/>
              <w:rPr>
                <w:lang w:val="en-US"/>
              </w:rPr>
            </w:pPr>
            <w:r w:rsidRPr="00F766D2">
              <w:rPr>
                <w:sz w:val="22"/>
                <w:szCs w:val="22"/>
                <w:lang w:val="en-US"/>
              </w:rPr>
              <w:t>Henkel (</w:t>
            </w:r>
            <w:r w:rsidRPr="00F766D2">
              <w:rPr>
                <w:sz w:val="22"/>
                <w:szCs w:val="22"/>
              </w:rPr>
              <w:t>брэнды</w:t>
            </w:r>
            <w:r w:rsidRPr="00F766D2">
              <w:rPr>
                <w:sz w:val="22"/>
                <w:szCs w:val="22"/>
                <w:lang w:val="en-US"/>
              </w:rPr>
              <w:t xml:space="preserve"> </w:t>
            </w:r>
            <w:proofErr w:type="spellStart"/>
            <w:r w:rsidRPr="00F766D2">
              <w:rPr>
                <w:sz w:val="22"/>
                <w:szCs w:val="22"/>
                <w:lang w:val="en-US"/>
              </w:rPr>
              <w:t>Makroflex</w:t>
            </w:r>
            <w:proofErr w:type="spellEnd"/>
            <w:r w:rsidRPr="00F766D2">
              <w:rPr>
                <w:sz w:val="22"/>
                <w:szCs w:val="22"/>
                <w:lang w:val="en-US"/>
              </w:rPr>
              <w:t xml:space="preserve">, </w:t>
            </w:r>
            <w:proofErr w:type="spellStart"/>
            <w:r w:rsidRPr="00F766D2">
              <w:rPr>
                <w:sz w:val="22"/>
                <w:szCs w:val="22"/>
                <w:lang w:val="en-US"/>
              </w:rPr>
              <w:t>Makrosil</w:t>
            </w:r>
            <w:proofErr w:type="spellEnd"/>
            <w:r w:rsidRPr="00F766D2">
              <w:rPr>
                <w:sz w:val="22"/>
                <w:szCs w:val="22"/>
                <w:lang w:val="en-US"/>
              </w:rPr>
              <w:t xml:space="preserve">, </w:t>
            </w:r>
            <w:proofErr w:type="spellStart"/>
            <w:r w:rsidRPr="00F766D2">
              <w:rPr>
                <w:sz w:val="22"/>
                <w:szCs w:val="22"/>
                <w:lang w:val="en-US"/>
              </w:rPr>
              <w:t>Makrofix</w:t>
            </w:r>
            <w:proofErr w:type="spellEnd"/>
            <w:r w:rsidRPr="00F766D2">
              <w:rPr>
                <w:sz w:val="22"/>
                <w:szCs w:val="22"/>
                <w:lang w:val="en-US"/>
              </w:rPr>
              <w:t>)</w:t>
            </w:r>
          </w:p>
          <w:p w:rsidR="00CC631D" w:rsidRPr="00F766D2" w:rsidRDefault="00CC631D" w:rsidP="00143C63">
            <w:pPr>
              <w:tabs>
                <w:tab w:val="left" w:pos="5508"/>
              </w:tabs>
              <w:spacing w:line="240" w:lineRule="auto"/>
              <w:rPr>
                <w:lang w:val="de-DE"/>
              </w:rPr>
            </w:pPr>
            <w:r w:rsidRPr="00F766D2">
              <w:rPr>
                <w:sz w:val="22"/>
                <w:szCs w:val="22"/>
                <w:lang w:val="de-DE"/>
              </w:rPr>
              <w:t>Ideal Standard-</w:t>
            </w:r>
            <w:proofErr w:type="spellStart"/>
            <w:r w:rsidRPr="00F766D2">
              <w:rPr>
                <w:sz w:val="22"/>
                <w:szCs w:val="22"/>
                <w:lang w:val="de-DE"/>
              </w:rPr>
              <w:t>Vidima</w:t>
            </w:r>
            <w:proofErr w:type="spellEnd"/>
            <w:r w:rsidRPr="00F766D2">
              <w:rPr>
                <w:sz w:val="22"/>
                <w:szCs w:val="22"/>
                <w:lang w:val="de-DE"/>
              </w:rPr>
              <w:tab/>
            </w:r>
          </w:p>
          <w:p w:rsidR="00CC631D" w:rsidRPr="00F766D2" w:rsidRDefault="00CC631D" w:rsidP="00143C63">
            <w:pPr>
              <w:tabs>
                <w:tab w:val="left" w:pos="5508"/>
              </w:tabs>
              <w:spacing w:line="240" w:lineRule="auto"/>
              <w:rPr>
                <w:lang w:val="de-DE"/>
              </w:rPr>
            </w:pPr>
            <w:proofErr w:type="spellStart"/>
            <w:r w:rsidRPr="00F766D2">
              <w:rPr>
                <w:sz w:val="22"/>
                <w:szCs w:val="22"/>
                <w:lang w:val="de-DE"/>
              </w:rPr>
              <w:t>Isover</w:t>
            </w:r>
            <w:proofErr w:type="spellEnd"/>
            <w:r w:rsidRPr="00F766D2">
              <w:rPr>
                <w:sz w:val="22"/>
                <w:szCs w:val="22"/>
                <w:lang w:val="de-DE"/>
              </w:rPr>
              <w:tab/>
            </w:r>
          </w:p>
          <w:p w:rsidR="00CC631D" w:rsidRPr="00F766D2" w:rsidRDefault="00CC631D" w:rsidP="00143C63">
            <w:pPr>
              <w:tabs>
                <w:tab w:val="left" w:pos="5508"/>
              </w:tabs>
              <w:spacing w:line="240" w:lineRule="auto"/>
              <w:rPr>
                <w:lang w:val="de-DE"/>
              </w:rPr>
            </w:pPr>
            <w:proofErr w:type="spellStart"/>
            <w:r w:rsidRPr="00F766D2">
              <w:rPr>
                <w:sz w:val="22"/>
                <w:szCs w:val="22"/>
                <w:lang w:val="de-DE"/>
              </w:rPr>
              <w:t>Kleo</w:t>
            </w:r>
            <w:proofErr w:type="spellEnd"/>
          </w:p>
          <w:p w:rsidR="00CC631D" w:rsidRPr="00F766D2" w:rsidRDefault="00CC631D" w:rsidP="00143C63">
            <w:pPr>
              <w:tabs>
                <w:tab w:val="left" w:pos="5508"/>
              </w:tabs>
              <w:spacing w:line="240" w:lineRule="auto"/>
              <w:rPr>
                <w:lang w:val="de-DE"/>
              </w:rPr>
            </w:pPr>
            <w:proofErr w:type="spellStart"/>
            <w:r w:rsidRPr="00F766D2">
              <w:rPr>
                <w:sz w:val="22"/>
                <w:szCs w:val="22"/>
                <w:lang w:val="de-DE"/>
              </w:rPr>
              <w:t>Lasselsberger</w:t>
            </w:r>
            <w:proofErr w:type="spellEnd"/>
            <w:r w:rsidRPr="00F766D2">
              <w:rPr>
                <w:sz w:val="22"/>
                <w:szCs w:val="22"/>
                <w:lang w:val="de-DE"/>
              </w:rPr>
              <w:tab/>
            </w:r>
          </w:p>
          <w:p w:rsidR="00CC631D" w:rsidRPr="00F766D2" w:rsidRDefault="00CC631D" w:rsidP="00143C63">
            <w:pPr>
              <w:tabs>
                <w:tab w:val="left" w:pos="5508"/>
              </w:tabs>
              <w:spacing w:line="240" w:lineRule="auto"/>
              <w:rPr>
                <w:lang w:val="en-US"/>
              </w:rPr>
            </w:pPr>
            <w:r w:rsidRPr="00F766D2">
              <w:rPr>
                <w:sz w:val="22"/>
                <w:szCs w:val="22"/>
                <w:lang w:val="en-US"/>
              </w:rPr>
              <w:t>Rockwool</w:t>
            </w:r>
            <w:r w:rsidRPr="00F766D2">
              <w:rPr>
                <w:sz w:val="22"/>
                <w:szCs w:val="22"/>
                <w:lang w:val="en-US"/>
              </w:rPr>
              <w:tab/>
            </w:r>
          </w:p>
          <w:p w:rsidR="00CC631D" w:rsidRPr="00F766D2" w:rsidRDefault="00CC631D" w:rsidP="00143C63">
            <w:pPr>
              <w:tabs>
                <w:tab w:val="left" w:pos="5508"/>
              </w:tabs>
              <w:spacing w:line="240" w:lineRule="auto"/>
              <w:rPr>
                <w:lang w:val="en-US"/>
              </w:rPr>
            </w:pPr>
            <w:r w:rsidRPr="00F766D2">
              <w:rPr>
                <w:sz w:val="22"/>
                <w:szCs w:val="22"/>
                <w:lang w:val="en-US"/>
              </w:rPr>
              <w:t xml:space="preserve">Saint </w:t>
            </w:r>
            <w:proofErr w:type="spellStart"/>
            <w:r w:rsidRPr="00F766D2">
              <w:rPr>
                <w:sz w:val="22"/>
                <w:szCs w:val="22"/>
                <w:lang w:val="en-US"/>
              </w:rPr>
              <w:t>Gobain</w:t>
            </w:r>
            <w:proofErr w:type="spellEnd"/>
            <w:r w:rsidRPr="00F766D2">
              <w:rPr>
                <w:sz w:val="22"/>
                <w:szCs w:val="22"/>
                <w:lang w:val="en-US"/>
              </w:rPr>
              <w:tab/>
            </w:r>
          </w:p>
          <w:p w:rsidR="00CC631D" w:rsidRPr="00F766D2" w:rsidRDefault="00CC631D" w:rsidP="00143C63">
            <w:pPr>
              <w:tabs>
                <w:tab w:val="left" w:pos="5508"/>
              </w:tabs>
              <w:spacing w:line="240" w:lineRule="auto"/>
              <w:rPr>
                <w:lang w:val="en-US"/>
              </w:rPr>
            </w:pPr>
            <w:proofErr w:type="spellStart"/>
            <w:r w:rsidRPr="00F766D2">
              <w:rPr>
                <w:sz w:val="22"/>
                <w:szCs w:val="22"/>
                <w:lang w:val="en-US"/>
              </w:rPr>
              <w:t>Swisscolor</w:t>
            </w:r>
            <w:proofErr w:type="spellEnd"/>
            <w:r w:rsidRPr="00F766D2">
              <w:rPr>
                <w:sz w:val="22"/>
                <w:szCs w:val="22"/>
                <w:lang w:val="en-US"/>
              </w:rPr>
              <w:tab/>
            </w:r>
          </w:p>
          <w:p w:rsidR="00CC631D" w:rsidRPr="00F766D2" w:rsidRDefault="00CC631D" w:rsidP="00143C63">
            <w:pPr>
              <w:tabs>
                <w:tab w:val="left" w:pos="5508"/>
              </w:tabs>
              <w:spacing w:line="240" w:lineRule="auto"/>
              <w:rPr>
                <w:lang w:val="en-US"/>
              </w:rPr>
            </w:pPr>
            <w:proofErr w:type="spellStart"/>
            <w:r w:rsidRPr="00F766D2">
              <w:rPr>
                <w:sz w:val="22"/>
                <w:szCs w:val="22"/>
                <w:lang w:val="en-US"/>
              </w:rPr>
              <w:t>Tarkett</w:t>
            </w:r>
            <w:proofErr w:type="spellEnd"/>
            <w:r w:rsidRPr="00F766D2">
              <w:rPr>
                <w:sz w:val="22"/>
                <w:szCs w:val="22"/>
                <w:lang w:val="en-US"/>
              </w:rPr>
              <w:tab/>
            </w:r>
          </w:p>
          <w:p w:rsidR="00CC631D" w:rsidRPr="00F766D2" w:rsidRDefault="00CC631D" w:rsidP="00143C63">
            <w:pPr>
              <w:tabs>
                <w:tab w:val="left" w:pos="5508"/>
              </w:tabs>
              <w:spacing w:line="240" w:lineRule="auto"/>
              <w:rPr>
                <w:lang w:val="it-IT"/>
              </w:rPr>
            </w:pPr>
            <w:r w:rsidRPr="00F766D2">
              <w:rPr>
                <w:sz w:val="22"/>
                <w:szCs w:val="22"/>
                <w:lang w:val="it-IT"/>
              </w:rPr>
              <w:t>Terracco</w:t>
            </w:r>
          </w:p>
          <w:p w:rsidR="00CC631D" w:rsidRPr="00F766D2" w:rsidRDefault="00CC631D" w:rsidP="00143C63">
            <w:pPr>
              <w:tabs>
                <w:tab w:val="left" w:pos="5508"/>
              </w:tabs>
              <w:spacing w:line="240" w:lineRule="auto"/>
              <w:rPr>
                <w:lang w:val="it-IT"/>
              </w:rPr>
            </w:pPr>
            <w:r w:rsidRPr="00F766D2">
              <w:rPr>
                <w:sz w:val="22"/>
                <w:szCs w:val="22"/>
                <w:lang w:val="it-IT"/>
              </w:rPr>
              <w:t>Tikkurila</w:t>
            </w:r>
            <w:r w:rsidRPr="00F766D2">
              <w:rPr>
                <w:sz w:val="22"/>
                <w:szCs w:val="22"/>
                <w:lang w:val="it-IT"/>
              </w:rPr>
              <w:tab/>
            </w:r>
          </w:p>
          <w:p w:rsidR="00CC631D" w:rsidRPr="00F766D2" w:rsidRDefault="00CC631D" w:rsidP="00143C63">
            <w:pPr>
              <w:tabs>
                <w:tab w:val="left" w:pos="5508"/>
              </w:tabs>
              <w:spacing w:line="240" w:lineRule="auto"/>
              <w:rPr>
                <w:lang w:val="it-IT"/>
              </w:rPr>
            </w:pPr>
            <w:r w:rsidRPr="00F766D2">
              <w:rPr>
                <w:sz w:val="22"/>
                <w:szCs w:val="22"/>
                <w:lang w:val="it-IT"/>
              </w:rPr>
              <w:t>Trale</w:t>
            </w:r>
            <w:r w:rsidRPr="00F766D2">
              <w:rPr>
                <w:sz w:val="22"/>
                <w:szCs w:val="22"/>
                <w:lang w:val="it-IT"/>
              </w:rPr>
              <w:tab/>
            </w:r>
          </w:p>
          <w:p w:rsidR="00CC631D" w:rsidRPr="00F766D2" w:rsidRDefault="00CC631D" w:rsidP="00143C63">
            <w:pPr>
              <w:tabs>
                <w:tab w:val="left" w:pos="5508"/>
              </w:tabs>
              <w:spacing w:line="240" w:lineRule="auto"/>
              <w:rPr>
                <w:lang w:val="it-IT"/>
              </w:rPr>
            </w:pPr>
            <w:r w:rsidRPr="00F766D2">
              <w:rPr>
                <w:sz w:val="22"/>
                <w:szCs w:val="22"/>
                <w:lang w:val="it-IT"/>
              </w:rPr>
              <w:t xml:space="preserve">Ursa </w:t>
            </w:r>
            <w:r w:rsidRPr="00F766D2">
              <w:rPr>
                <w:sz w:val="22"/>
                <w:szCs w:val="22"/>
              </w:rPr>
              <w:t>Евразия</w:t>
            </w:r>
            <w:r w:rsidRPr="00F766D2">
              <w:rPr>
                <w:sz w:val="22"/>
                <w:szCs w:val="22"/>
                <w:lang w:val="it-IT"/>
              </w:rPr>
              <w:tab/>
            </w:r>
          </w:p>
          <w:p w:rsidR="00CC631D" w:rsidRPr="00F766D2" w:rsidRDefault="00CC631D" w:rsidP="00143C63">
            <w:pPr>
              <w:tabs>
                <w:tab w:val="left" w:pos="5508"/>
              </w:tabs>
              <w:spacing w:line="240" w:lineRule="auto"/>
            </w:pPr>
            <w:proofErr w:type="spellStart"/>
            <w:r w:rsidRPr="00F766D2">
              <w:rPr>
                <w:sz w:val="22"/>
                <w:szCs w:val="22"/>
              </w:rPr>
              <w:t>Wienrberger</w:t>
            </w:r>
            <w:proofErr w:type="spellEnd"/>
            <w:r w:rsidRPr="00F766D2">
              <w:rPr>
                <w:sz w:val="22"/>
                <w:szCs w:val="22"/>
              </w:rPr>
              <w:tab/>
            </w:r>
          </w:p>
          <w:p w:rsidR="00CC631D" w:rsidRPr="00F766D2" w:rsidRDefault="00CC631D" w:rsidP="00143C63">
            <w:pPr>
              <w:tabs>
                <w:tab w:val="left" w:pos="5508"/>
              </w:tabs>
              <w:spacing w:line="240" w:lineRule="auto"/>
            </w:pPr>
            <w:r w:rsidRPr="00F766D2">
              <w:rPr>
                <w:sz w:val="22"/>
                <w:szCs w:val="22"/>
              </w:rPr>
              <w:t>Ангарский Керамический Завод</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lastRenderedPageBreak/>
              <w:t>Армавирский</w:t>
            </w:r>
            <w:proofErr w:type="spellEnd"/>
            <w:r w:rsidRPr="00F766D2">
              <w:rPr>
                <w:sz w:val="22"/>
                <w:szCs w:val="22"/>
              </w:rPr>
              <w:t xml:space="preserve"> Керамический Завод</w:t>
            </w:r>
            <w:r w:rsidRPr="00F766D2">
              <w:rPr>
                <w:sz w:val="22"/>
                <w:szCs w:val="22"/>
              </w:rPr>
              <w:tab/>
            </w:r>
          </w:p>
          <w:p w:rsidR="00CC631D" w:rsidRPr="00F766D2" w:rsidRDefault="00CC631D" w:rsidP="00143C63">
            <w:pPr>
              <w:tabs>
                <w:tab w:val="left" w:pos="5508"/>
              </w:tabs>
              <w:spacing w:line="240" w:lineRule="auto"/>
            </w:pPr>
            <w:r w:rsidRPr="00F766D2">
              <w:rPr>
                <w:sz w:val="22"/>
                <w:szCs w:val="22"/>
              </w:rPr>
              <w:t>Бентонит</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Бийский</w:t>
            </w:r>
            <w:proofErr w:type="spellEnd"/>
            <w:r w:rsidRPr="00F766D2">
              <w:rPr>
                <w:sz w:val="22"/>
                <w:szCs w:val="22"/>
              </w:rPr>
              <w:t xml:space="preserve"> Завод Стеклопластиков</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Билд</w:t>
            </w:r>
            <w:proofErr w:type="spellEnd"/>
            <w:r w:rsidRPr="00F766D2">
              <w:rPr>
                <w:sz w:val="22"/>
                <w:szCs w:val="22"/>
              </w:rPr>
              <w:t xml:space="preserve"> Фаст </w:t>
            </w:r>
            <w:proofErr w:type="spellStart"/>
            <w:r w:rsidRPr="00F766D2">
              <w:rPr>
                <w:sz w:val="22"/>
                <w:szCs w:val="22"/>
              </w:rPr>
              <w:t>Текнолоджи</w:t>
            </w:r>
            <w:proofErr w:type="spellEnd"/>
            <w:r w:rsidRPr="00F766D2">
              <w:rPr>
                <w:sz w:val="22"/>
                <w:szCs w:val="22"/>
              </w:rPr>
              <w:tab/>
            </w:r>
          </w:p>
          <w:p w:rsidR="00CC631D" w:rsidRPr="00F766D2" w:rsidRDefault="00CC631D" w:rsidP="00143C63">
            <w:pPr>
              <w:tabs>
                <w:tab w:val="left" w:pos="5508"/>
              </w:tabs>
              <w:spacing w:line="240" w:lineRule="auto"/>
            </w:pPr>
            <w:r w:rsidRPr="00F766D2">
              <w:rPr>
                <w:sz w:val="22"/>
                <w:szCs w:val="22"/>
              </w:rPr>
              <w:t xml:space="preserve">Гранит </w:t>
            </w:r>
            <w:proofErr w:type="gramStart"/>
            <w:r w:rsidRPr="00F766D2">
              <w:rPr>
                <w:sz w:val="22"/>
                <w:szCs w:val="22"/>
              </w:rPr>
              <w:t>Кузнечное</w:t>
            </w:r>
            <w:proofErr w:type="gram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Евротизол</w:t>
            </w:r>
            <w:proofErr w:type="spell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Керама</w:t>
            </w:r>
            <w:proofErr w:type="spellEnd"/>
            <w:r w:rsidRPr="00F766D2">
              <w:rPr>
                <w:sz w:val="22"/>
                <w:szCs w:val="22"/>
              </w:rPr>
              <w:t xml:space="preserve"> Центр</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Кератон</w:t>
            </w:r>
            <w:proofErr w:type="spell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Лср</w:t>
            </w:r>
            <w:proofErr w:type="spell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Минвата</w:t>
            </w:r>
            <w:proofErr w:type="spellEnd"/>
            <w:r w:rsidRPr="00F766D2">
              <w:rPr>
                <w:sz w:val="22"/>
                <w:szCs w:val="22"/>
              </w:rPr>
              <w:tab/>
            </w:r>
          </w:p>
          <w:p w:rsidR="00CC631D" w:rsidRPr="00F766D2" w:rsidRDefault="00CC631D" w:rsidP="00143C63">
            <w:pPr>
              <w:tabs>
                <w:tab w:val="left" w:pos="5508"/>
              </w:tabs>
              <w:spacing w:line="240" w:lineRule="auto"/>
            </w:pPr>
            <w:r w:rsidRPr="00F766D2">
              <w:rPr>
                <w:sz w:val="22"/>
                <w:szCs w:val="22"/>
              </w:rPr>
              <w:t>Оптимист</w:t>
            </w:r>
          </w:p>
          <w:p w:rsidR="00CC631D" w:rsidRPr="00F766D2" w:rsidRDefault="00CC631D" w:rsidP="00143C63">
            <w:pPr>
              <w:tabs>
                <w:tab w:val="left" w:pos="5508"/>
              </w:tabs>
              <w:spacing w:line="240" w:lineRule="auto"/>
            </w:pPr>
            <w:proofErr w:type="spellStart"/>
            <w:r w:rsidRPr="00F766D2">
              <w:rPr>
                <w:sz w:val="22"/>
                <w:szCs w:val="22"/>
              </w:rPr>
              <w:t>Промстройматериалы</w:t>
            </w:r>
            <w:proofErr w:type="spellEnd"/>
            <w:r w:rsidRPr="00F766D2">
              <w:rPr>
                <w:sz w:val="22"/>
                <w:szCs w:val="22"/>
              </w:rPr>
              <w:t xml:space="preserve"> </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Ратм</w:t>
            </w:r>
            <w:proofErr w:type="spellEnd"/>
            <w:r w:rsidRPr="00F766D2">
              <w:rPr>
                <w:sz w:val="22"/>
                <w:szCs w:val="22"/>
              </w:rPr>
              <w:t xml:space="preserve"> Цемент Холдинг</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Русплит</w:t>
            </w:r>
            <w:proofErr w:type="spellEnd"/>
            <w:r w:rsidRPr="00F766D2">
              <w:rPr>
                <w:sz w:val="22"/>
                <w:szCs w:val="22"/>
              </w:rPr>
              <w:tab/>
            </w:r>
          </w:p>
          <w:p w:rsidR="00CC631D" w:rsidRPr="00F766D2" w:rsidRDefault="00CC631D" w:rsidP="00143C63">
            <w:pPr>
              <w:tabs>
                <w:tab w:val="left" w:pos="5508"/>
              </w:tabs>
              <w:spacing w:line="240" w:lineRule="auto"/>
            </w:pPr>
            <w:r w:rsidRPr="00F766D2">
              <w:rPr>
                <w:sz w:val="22"/>
                <w:szCs w:val="22"/>
              </w:rPr>
              <w:t xml:space="preserve">Самарский </w:t>
            </w:r>
            <w:proofErr w:type="spellStart"/>
            <w:r w:rsidRPr="00F766D2">
              <w:rPr>
                <w:sz w:val="22"/>
                <w:szCs w:val="22"/>
              </w:rPr>
              <w:t>Стройфарфор</w:t>
            </w:r>
            <w:proofErr w:type="spell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Санитек</w:t>
            </w:r>
            <w:proofErr w:type="spellEnd"/>
            <w:r w:rsidRPr="00F766D2">
              <w:rPr>
                <w:sz w:val="22"/>
                <w:szCs w:val="22"/>
              </w:rPr>
              <w:tab/>
            </w:r>
          </w:p>
          <w:p w:rsidR="00CC631D" w:rsidRPr="00F766D2" w:rsidRDefault="00CC631D" w:rsidP="00143C63">
            <w:pPr>
              <w:tabs>
                <w:tab w:val="left" w:pos="5508"/>
              </w:tabs>
              <w:spacing w:line="240" w:lineRule="auto"/>
            </w:pPr>
            <w:r w:rsidRPr="00F766D2">
              <w:rPr>
                <w:sz w:val="22"/>
                <w:szCs w:val="22"/>
              </w:rPr>
              <w:t>Сибирь-Цемент-Сервис</w:t>
            </w:r>
            <w:r w:rsidRPr="00F766D2">
              <w:rPr>
                <w:sz w:val="22"/>
                <w:szCs w:val="22"/>
              </w:rPr>
              <w:tab/>
            </w:r>
          </w:p>
          <w:p w:rsidR="00CC631D" w:rsidRPr="00F766D2" w:rsidRDefault="00CC631D" w:rsidP="00143C63">
            <w:pPr>
              <w:tabs>
                <w:tab w:val="left" w:pos="5508"/>
              </w:tabs>
              <w:spacing w:line="240" w:lineRule="auto"/>
            </w:pPr>
            <w:r w:rsidRPr="00F766D2">
              <w:rPr>
                <w:sz w:val="22"/>
                <w:szCs w:val="22"/>
              </w:rPr>
              <w:t>Старатели</w:t>
            </w:r>
          </w:p>
          <w:p w:rsidR="00CC631D" w:rsidRPr="00F766D2" w:rsidRDefault="00CC631D" w:rsidP="00143C63">
            <w:pPr>
              <w:tabs>
                <w:tab w:val="left" w:pos="5508"/>
              </w:tabs>
              <w:spacing w:line="240" w:lineRule="auto"/>
            </w:pPr>
            <w:r w:rsidRPr="00F766D2">
              <w:rPr>
                <w:sz w:val="22"/>
                <w:szCs w:val="22"/>
              </w:rPr>
              <w:t>Текс</w:t>
            </w:r>
          </w:p>
          <w:p w:rsidR="00CC631D" w:rsidRPr="00F766D2" w:rsidRDefault="00CC631D" w:rsidP="00143C63">
            <w:pPr>
              <w:tabs>
                <w:tab w:val="left" w:pos="5508"/>
              </w:tabs>
              <w:spacing w:line="240" w:lineRule="auto"/>
            </w:pPr>
            <w:proofErr w:type="spellStart"/>
            <w:r w:rsidRPr="00F766D2">
              <w:rPr>
                <w:sz w:val="22"/>
                <w:szCs w:val="22"/>
              </w:rPr>
              <w:t>Топкинский</w:t>
            </w:r>
            <w:proofErr w:type="spellEnd"/>
            <w:r w:rsidRPr="00F766D2">
              <w:rPr>
                <w:sz w:val="22"/>
                <w:szCs w:val="22"/>
              </w:rPr>
              <w:t xml:space="preserve"> Цемент</w:t>
            </w:r>
            <w:r w:rsidRPr="00F766D2">
              <w:rPr>
                <w:sz w:val="22"/>
                <w:szCs w:val="22"/>
              </w:rPr>
              <w:tab/>
            </w:r>
          </w:p>
          <w:p w:rsidR="00CC631D" w:rsidRPr="00F766D2" w:rsidRDefault="00CC631D" w:rsidP="00143C63">
            <w:pPr>
              <w:tabs>
                <w:tab w:val="left" w:pos="5508"/>
              </w:tabs>
              <w:spacing w:line="240" w:lineRule="auto"/>
            </w:pPr>
            <w:r w:rsidRPr="00F766D2">
              <w:rPr>
                <w:sz w:val="22"/>
                <w:szCs w:val="22"/>
              </w:rPr>
              <w:t>Торговый Дом Лакокраска</w:t>
            </w:r>
            <w:r w:rsidRPr="00F766D2">
              <w:rPr>
                <w:sz w:val="22"/>
                <w:szCs w:val="22"/>
              </w:rPr>
              <w:tab/>
            </w:r>
          </w:p>
          <w:p w:rsidR="00CC631D" w:rsidRPr="00F766D2" w:rsidRDefault="00CC631D" w:rsidP="00143C63">
            <w:pPr>
              <w:tabs>
                <w:tab w:val="left" w:pos="5508"/>
              </w:tabs>
              <w:spacing w:line="240" w:lineRule="auto"/>
            </w:pPr>
            <w:r w:rsidRPr="00F766D2">
              <w:rPr>
                <w:sz w:val="22"/>
                <w:szCs w:val="22"/>
              </w:rPr>
              <w:t>Уфимский Фанерно-Плитный Комбинат</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Эмпилс</w:t>
            </w:r>
            <w:proofErr w:type="spellEnd"/>
          </w:p>
          <w:p w:rsidR="00CC631D" w:rsidRPr="00F766D2" w:rsidRDefault="00CC631D" w:rsidP="00143C63">
            <w:pPr>
              <w:tabs>
                <w:tab w:val="left" w:pos="5508"/>
              </w:tabs>
              <w:spacing w:line="240" w:lineRule="auto"/>
            </w:pPr>
            <w:proofErr w:type="spellStart"/>
            <w:r w:rsidRPr="00F766D2">
              <w:rPr>
                <w:sz w:val="22"/>
                <w:szCs w:val="22"/>
              </w:rPr>
              <w:t>Эстима</w:t>
            </w:r>
            <w:proofErr w:type="spellEnd"/>
            <w:r w:rsidRPr="00F766D2">
              <w:rPr>
                <w:sz w:val="22"/>
                <w:szCs w:val="22"/>
              </w:rPr>
              <w:t xml:space="preserve"> Керамика (</w:t>
            </w:r>
            <w:proofErr w:type="spellStart"/>
            <w:r w:rsidRPr="00F766D2">
              <w:rPr>
                <w:sz w:val="22"/>
                <w:szCs w:val="22"/>
              </w:rPr>
              <w:t>Estima</w:t>
            </w:r>
            <w:proofErr w:type="spellEnd"/>
            <w:r w:rsidRPr="00F766D2">
              <w:rPr>
                <w:sz w:val="22"/>
                <w:szCs w:val="22"/>
              </w:rPr>
              <w:t>)</w:t>
            </w:r>
          </w:p>
          <w:p w:rsidR="00CC631D" w:rsidRPr="00F766D2" w:rsidRDefault="00CC631D" w:rsidP="00143C63">
            <w:pPr>
              <w:tabs>
                <w:tab w:val="left" w:pos="5508"/>
              </w:tabs>
              <w:spacing w:line="240" w:lineRule="auto"/>
            </w:pPr>
            <w:proofErr w:type="spellStart"/>
            <w:r w:rsidRPr="00F766D2">
              <w:rPr>
                <w:sz w:val="22"/>
                <w:szCs w:val="22"/>
              </w:rPr>
              <w:t>Юнис</w:t>
            </w:r>
            <w:proofErr w:type="spellEnd"/>
          </w:p>
          <w:p w:rsidR="00CC631D" w:rsidRPr="00F766D2" w:rsidRDefault="00CC631D" w:rsidP="00143C63">
            <w:pPr>
              <w:tabs>
                <w:tab w:val="left" w:pos="5508"/>
              </w:tabs>
              <w:spacing w:line="240" w:lineRule="auto"/>
            </w:pPr>
            <w:r w:rsidRPr="00F766D2">
              <w:rPr>
                <w:sz w:val="22"/>
                <w:szCs w:val="22"/>
              </w:rPr>
              <w:t>Ярославские краски</w:t>
            </w:r>
          </w:p>
          <w:p w:rsidR="00CC631D" w:rsidRPr="00F766D2" w:rsidRDefault="00CC631D" w:rsidP="00143C63">
            <w:pPr>
              <w:tabs>
                <w:tab w:val="left" w:pos="5508"/>
              </w:tabs>
              <w:spacing w:line="240" w:lineRule="auto"/>
            </w:pPr>
          </w:p>
        </w:tc>
      </w:tr>
      <w:tr w:rsidR="00CC631D" w:rsidRPr="00F766D2" w:rsidTr="0095420A">
        <w:tc>
          <w:tcPr>
            <w:tcW w:w="5303" w:type="dxa"/>
          </w:tcPr>
          <w:p w:rsidR="00CC631D" w:rsidRPr="00F766D2" w:rsidRDefault="00CC631D" w:rsidP="00143C63">
            <w:pPr>
              <w:tabs>
                <w:tab w:val="left" w:pos="5508"/>
              </w:tabs>
              <w:spacing w:line="240" w:lineRule="auto"/>
              <w:rPr>
                <w:b/>
              </w:rPr>
            </w:pPr>
          </w:p>
          <w:p w:rsidR="00CC631D" w:rsidRPr="00F766D2" w:rsidRDefault="00CC631D" w:rsidP="00143C63">
            <w:pPr>
              <w:tabs>
                <w:tab w:val="left" w:pos="5508"/>
              </w:tabs>
              <w:spacing w:line="240" w:lineRule="auto"/>
              <w:rPr>
                <w:b/>
              </w:rPr>
            </w:pPr>
            <w:r w:rsidRPr="00F766D2">
              <w:rPr>
                <w:b/>
                <w:sz w:val="22"/>
                <w:szCs w:val="22"/>
              </w:rPr>
              <w:t>Аудит и консалтинг</w:t>
            </w:r>
            <w:r w:rsidRPr="00F766D2">
              <w:rPr>
                <w:b/>
                <w:sz w:val="22"/>
                <w:szCs w:val="22"/>
              </w:rPr>
              <w:tab/>
            </w:r>
          </w:p>
          <w:p w:rsidR="00CC631D" w:rsidRPr="00F766D2" w:rsidRDefault="00CC631D" w:rsidP="00143C63">
            <w:pPr>
              <w:tabs>
                <w:tab w:val="left" w:pos="5508"/>
              </w:tabs>
              <w:spacing w:line="240" w:lineRule="auto"/>
            </w:pPr>
            <w:r w:rsidRPr="00F766D2">
              <w:rPr>
                <w:sz w:val="22"/>
                <w:szCs w:val="22"/>
                <w:lang w:val="en-US"/>
              </w:rPr>
              <w:t>Bain</w:t>
            </w:r>
            <w:r w:rsidRPr="00F766D2">
              <w:rPr>
                <w:sz w:val="22"/>
                <w:szCs w:val="22"/>
              </w:rPr>
              <w:t>&amp;</w:t>
            </w:r>
            <w:r w:rsidRPr="00F766D2">
              <w:rPr>
                <w:sz w:val="22"/>
                <w:szCs w:val="22"/>
                <w:lang w:val="en-US"/>
              </w:rPr>
              <w:t>Company</w:t>
            </w:r>
            <w:r w:rsidRPr="00F766D2">
              <w:rPr>
                <w:sz w:val="22"/>
                <w:szCs w:val="22"/>
              </w:rPr>
              <w:tab/>
            </w:r>
          </w:p>
          <w:p w:rsidR="00CC631D" w:rsidRPr="00F766D2" w:rsidRDefault="00CC631D" w:rsidP="00143C63">
            <w:pPr>
              <w:tabs>
                <w:tab w:val="left" w:pos="5508"/>
              </w:tabs>
              <w:spacing w:line="240" w:lineRule="auto"/>
              <w:rPr>
                <w:lang w:val="en-US"/>
              </w:rPr>
            </w:pPr>
            <w:r w:rsidRPr="00F766D2">
              <w:rPr>
                <w:sz w:val="22"/>
                <w:szCs w:val="22"/>
                <w:lang w:val="en-US"/>
              </w:rPr>
              <w:t>Boston Consulting Group</w:t>
            </w:r>
            <w:r w:rsidRPr="00F766D2">
              <w:rPr>
                <w:sz w:val="22"/>
                <w:szCs w:val="22"/>
                <w:lang w:val="en-US"/>
              </w:rPr>
              <w:tab/>
            </w:r>
          </w:p>
          <w:p w:rsidR="00CC631D" w:rsidRPr="00F766D2" w:rsidRDefault="00CC631D" w:rsidP="00143C63">
            <w:pPr>
              <w:tabs>
                <w:tab w:val="left" w:pos="5508"/>
              </w:tabs>
              <w:spacing w:line="240" w:lineRule="auto"/>
              <w:rPr>
                <w:lang w:val="en-US"/>
              </w:rPr>
            </w:pPr>
            <w:proofErr w:type="spellStart"/>
            <w:r w:rsidRPr="00F766D2">
              <w:rPr>
                <w:sz w:val="22"/>
                <w:szCs w:val="22"/>
                <w:lang w:val="en-US"/>
              </w:rPr>
              <w:t>Deloitte&amp;Touche</w:t>
            </w:r>
            <w:proofErr w:type="spellEnd"/>
            <w:r w:rsidRPr="00F766D2">
              <w:rPr>
                <w:sz w:val="22"/>
                <w:szCs w:val="22"/>
                <w:lang w:val="en-US"/>
              </w:rPr>
              <w:tab/>
            </w:r>
          </w:p>
          <w:p w:rsidR="00CC631D" w:rsidRPr="00F766D2" w:rsidRDefault="00CC631D" w:rsidP="00143C63">
            <w:pPr>
              <w:tabs>
                <w:tab w:val="left" w:pos="5508"/>
              </w:tabs>
              <w:spacing w:line="240" w:lineRule="auto"/>
              <w:rPr>
                <w:lang w:val="en-US"/>
              </w:rPr>
            </w:pPr>
            <w:proofErr w:type="spellStart"/>
            <w:r w:rsidRPr="00F766D2">
              <w:rPr>
                <w:sz w:val="22"/>
                <w:szCs w:val="22"/>
                <w:lang w:val="en-US"/>
              </w:rPr>
              <w:t>Ernst&amp;Young</w:t>
            </w:r>
            <w:proofErr w:type="spellEnd"/>
            <w:r w:rsidRPr="00F766D2">
              <w:rPr>
                <w:sz w:val="22"/>
                <w:szCs w:val="22"/>
                <w:lang w:val="en-US"/>
              </w:rPr>
              <w:tab/>
            </w:r>
          </w:p>
          <w:p w:rsidR="00CC631D" w:rsidRPr="00F766D2" w:rsidRDefault="00CC631D" w:rsidP="00143C63">
            <w:pPr>
              <w:tabs>
                <w:tab w:val="left" w:pos="5508"/>
              </w:tabs>
              <w:spacing w:line="240" w:lineRule="auto"/>
              <w:rPr>
                <w:lang w:val="en-US"/>
              </w:rPr>
            </w:pPr>
            <w:proofErr w:type="spellStart"/>
            <w:r w:rsidRPr="00F766D2">
              <w:rPr>
                <w:sz w:val="22"/>
                <w:szCs w:val="22"/>
                <w:lang w:val="en-US"/>
              </w:rPr>
              <w:t>Kpmg</w:t>
            </w:r>
            <w:proofErr w:type="spellEnd"/>
            <w:r w:rsidRPr="00F766D2">
              <w:rPr>
                <w:sz w:val="22"/>
                <w:szCs w:val="22"/>
                <w:lang w:val="en-US"/>
              </w:rPr>
              <w:tab/>
            </w:r>
          </w:p>
          <w:p w:rsidR="00CC631D" w:rsidRPr="00F766D2" w:rsidRDefault="00CC631D" w:rsidP="00143C63">
            <w:pPr>
              <w:tabs>
                <w:tab w:val="left" w:pos="5508"/>
              </w:tabs>
              <w:spacing w:line="240" w:lineRule="auto"/>
              <w:rPr>
                <w:lang w:val="en-US"/>
              </w:rPr>
            </w:pPr>
            <w:r w:rsidRPr="00F766D2">
              <w:rPr>
                <w:sz w:val="22"/>
                <w:szCs w:val="22"/>
                <w:lang w:val="en-US"/>
              </w:rPr>
              <w:t>Marshall Capital Partners</w:t>
            </w:r>
            <w:r w:rsidRPr="00F766D2">
              <w:rPr>
                <w:sz w:val="22"/>
                <w:szCs w:val="22"/>
                <w:lang w:val="en-US"/>
              </w:rPr>
              <w:tab/>
            </w:r>
          </w:p>
          <w:p w:rsidR="00CC631D" w:rsidRPr="00F766D2" w:rsidRDefault="00CC631D" w:rsidP="00143C63">
            <w:pPr>
              <w:tabs>
                <w:tab w:val="left" w:pos="5508"/>
              </w:tabs>
              <w:spacing w:line="240" w:lineRule="auto"/>
              <w:rPr>
                <w:lang w:val="en-US"/>
              </w:rPr>
            </w:pPr>
            <w:proofErr w:type="spellStart"/>
            <w:r w:rsidRPr="00F766D2">
              <w:rPr>
                <w:sz w:val="22"/>
                <w:szCs w:val="22"/>
                <w:lang w:val="en-US"/>
              </w:rPr>
              <w:t>Pricewaterhousecoopers</w:t>
            </w:r>
            <w:proofErr w:type="spellEnd"/>
            <w:r w:rsidRPr="00F766D2">
              <w:rPr>
                <w:sz w:val="22"/>
                <w:szCs w:val="22"/>
                <w:lang w:val="en-US"/>
              </w:rPr>
              <w:tab/>
            </w:r>
          </w:p>
          <w:p w:rsidR="00CC631D" w:rsidRPr="00F766D2" w:rsidRDefault="00CC631D" w:rsidP="00143C63">
            <w:pPr>
              <w:tabs>
                <w:tab w:val="left" w:pos="5508"/>
              </w:tabs>
              <w:spacing w:line="240" w:lineRule="auto"/>
              <w:rPr>
                <w:lang w:val="en-US"/>
              </w:rPr>
            </w:pPr>
            <w:r w:rsidRPr="00F766D2">
              <w:rPr>
                <w:sz w:val="22"/>
                <w:szCs w:val="22"/>
                <w:lang w:val="en-US"/>
              </w:rPr>
              <w:t>Roland Berger Strategy Consultants</w:t>
            </w:r>
            <w:r w:rsidRPr="00F766D2">
              <w:rPr>
                <w:sz w:val="22"/>
                <w:szCs w:val="22"/>
                <w:lang w:val="en-US"/>
              </w:rPr>
              <w:tab/>
            </w:r>
          </w:p>
          <w:p w:rsidR="00CC631D" w:rsidRPr="00F766D2" w:rsidRDefault="00CC631D" w:rsidP="00143C63">
            <w:pPr>
              <w:tabs>
                <w:tab w:val="left" w:pos="5508"/>
              </w:tabs>
              <w:spacing w:line="240" w:lineRule="auto"/>
            </w:pPr>
            <w:proofErr w:type="spellStart"/>
            <w:r w:rsidRPr="00F766D2">
              <w:rPr>
                <w:sz w:val="22"/>
                <w:szCs w:val="22"/>
                <w:lang w:val="en-US"/>
              </w:rPr>
              <w:t>Wolk</w:t>
            </w:r>
            <w:proofErr w:type="spellEnd"/>
            <w:r w:rsidRPr="00F766D2">
              <w:rPr>
                <w:sz w:val="22"/>
                <w:szCs w:val="22"/>
              </w:rPr>
              <w:t>&amp;</w:t>
            </w:r>
            <w:r w:rsidRPr="00F766D2">
              <w:rPr>
                <w:sz w:val="22"/>
                <w:szCs w:val="22"/>
                <w:lang w:val="en-US"/>
              </w:rPr>
              <w:t>Partner</w:t>
            </w:r>
            <w:r w:rsidRPr="00F766D2">
              <w:rPr>
                <w:sz w:val="22"/>
                <w:szCs w:val="22"/>
              </w:rPr>
              <w:tab/>
            </w:r>
          </w:p>
          <w:p w:rsidR="00CC631D" w:rsidRPr="00F766D2" w:rsidRDefault="00CC631D" w:rsidP="00143C63">
            <w:pPr>
              <w:tabs>
                <w:tab w:val="left" w:pos="5508"/>
              </w:tabs>
              <w:spacing w:line="240" w:lineRule="auto"/>
            </w:pPr>
            <w:r w:rsidRPr="00F766D2">
              <w:rPr>
                <w:sz w:val="22"/>
                <w:szCs w:val="22"/>
              </w:rPr>
              <w:t>Аудиторская Компания Развитие</w:t>
            </w:r>
            <w:proofErr w:type="gramStart"/>
            <w:r w:rsidRPr="00F766D2">
              <w:rPr>
                <w:sz w:val="22"/>
                <w:szCs w:val="22"/>
              </w:rPr>
              <w:t xml:space="preserve"> И</w:t>
            </w:r>
            <w:proofErr w:type="gramEnd"/>
            <w:r w:rsidRPr="00F766D2">
              <w:rPr>
                <w:sz w:val="22"/>
                <w:szCs w:val="22"/>
              </w:rPr>
              <w:t xml:space="preserve"> Осторожность</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Бдо</w:t>
            </w:r>
            <w:proofErr w:type="spellEnd"/>
            <w:r w:rsidRPr="00F766D2">
              <w:rPr>
                <w:sz w:val="22"/>
                <w:szCs w:val="22"/>
              </w:rPr>
              <w:t xml:space="preserve"> </w:t>
            </w:r>
            <w:proofErr w:type="spellStart"/>
            <w:r w:rsidRPr="00F766D2">
              <w:rPr>
                <w:sz w:val="22"/>
                <w:szCs w:val="22"/>
              </w:rPr>
              <w:t>Юникон</w:t>
            </w:r>
            <w:proofErr w:type="spell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Интербрэнд</w:t>
            </w:r>
            <w:proofErr w:type="spell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Косалтингстройинвест</w:t>
            </w:r>
            <w:proofErr w:type="spellEnd"/>
            <w:r w:rsidRPr="00F766D2">
              <w:rPr>
                <w:sz w:val="22"/>
                <w:szCs w:val="22"/>
              </w:rPr>
              <w:tab/>
            </w:r>
          </w:p>
          <w:p w:rsidR="00CC631D" w:rsidRPr="00F766D2" w:rsidRDefault="00CC631D" w:rsidP="00143C63">
            <w:pPr>
              <w:tabs>
                <w:tab w:val="left" w:pos="5508"/>
              </w:tabs>
              <w:spacing w:line="240" w:lineRule="auto"/>
            </w:pPr>
            <w:r w:rsidRPr="00F766D2">
              <w:rPr>
                <w:sz w:val="22"/>
                <w:szCs w:val="22"/>
              </w:rPr>
              <w:t>Северо-Западный Юридический Центр</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Стратегика</w:t>
            </w:r>
            <w:proofErr w:type="spellEnd"/>
            <w:r w:rsidRPr="00F766D2">
              <w:rPr>
                <w:sz w:val="22"/>
                <w:szCs w:val="22"/>
              </w:rPr>
              <w:tab/>
            </w:r>
          </w:p>
          <w:p w:rsidR="00CC631D" w:rsidRPr="00F766D2" w:rsidRDefault="00CC631D" w:rsidP="00143C63">
            <w:pPr>
              <w:tabs>
                <w:tab w:val="left" w:pos="5508"/>
              </w:tabs>
              <w:spacing w:line="240" w:lineRule="auto"/>
            </w:pPr>
            <w:r w:rsidRPr="00F766D2">
              <w:rPr>
                <w:sz w:val="22"/>
                <w:szCs w:val="22"/>
              </w:rPr>
              <w:t>Фонд Центр Стратегических Разработок Северо-Запад</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Экопси</w:t>
            </w:r>
            <w:proofErr w:type="spellEnd"/>
            <w:r w:rsidRPr="00F766D2">
              <w:rPr>
                <w:sz w:val="22"/>
                <w:szCs w:val="22"/>
              </w:rPr>
              <w:t xml:space="preserve"> Консалтинг</w:t>
            </w:r>
          </w:p>
          <w:p w:rsidR="00CC631D" w:rsidRPr="00F766D2" w:rsidRDefault="00CC631D" w:rsidP="00143C63">
            <w:pPr>
              <w:tabs>
                <w:tab w:val="left" w:pos="5508"/>
              </w:tabs>
              <w:spacing w:line="240" w:lineRule="auto"/>
            </w:pPr>
          </w:p>
          <w:p w:rsidR="00CC631D" w:rsidRPr="00F766D2" w:rsidRDefault="00CC631D" w:rsidP="00143C63">
            <w:pPr>
              <w:tabs>
                <w:tab w:val="left" w:pos="5508"/>
              </w:tabs>
              <w:spacing w:line="240" w:lineRule="auto"/>
            </w:pPr>
          </w:p>
          <w:p w:rsidR="00CC631D" w:rsidRPr="00F766D2" w:rsidRDefault="00CC631D" w:rsidP="00143C63">
            <w:pPr>
              <w:tabs>
                <w:tab w:val="left" w:pos="5508"/>
              </w:tabs>
              <w:spacing w:line="240" w:lineRule="auto"/>
              <w:rPr>
                <w:b/>
              </w:rPr>
            </w:pPr>
            <w:r w:rsidRPr="00F766D2">
              <w:rPr>
                <w:b/>
                <w:sz w:val="22"/>
                <w:szCs w:val="22"/>
              </w:rPr>
              <w:lastRenderedPageBreak/>
              <w:t>Страхование</w:t>
            </w:r>
          </w:p>
          <w:p w:rsidR="00CC631D" w:rsidRPr="00F766D2" w:rsidRDefault="00CC631D" w:rsidP="00143C63">
            <w:pPr>
              <w:tabs>
                <w:tab w:val="left" w:pos="5508"/>
              </w:tabs>
              <w:spacing w:line="240" w:lineRule="auto"/>
            </w:pPr>
            <w:r w:rsidRPr="00F766D2">
              <w:rPr>
                <w:sz w:val="22"/>
                <w:szCs w:val="22"/>
              </w:rPr>
              <w:t>Гута-Страхование</w:t>
            </w:r>
            <w:r w:rsidRPr="00F766D2">
              <w:rPr>
                <w:sz w:val="22"/>
                <w:szCs w:val="22"/>
              </w:rPr>
              <w:tab/>
            </w:r>
          </w:p>
          <w:p w:rsidR="00CC631D" w:rsidRPr="00F766D2" w:rsidRDefault="00CC631D" w:rsidP="00143C63">
            <w:pPr>
              <w:tabs>
                <w:tab w:val="left" w:pos="5508"/>
              </w:tabs>
              <w:spacing w:line="240" w:lineRule="auto"/>
            </w:pPr>
            <w:r w:rsidRPr="00F766D2">
              <w:rPr>
                <w:sz w:val="22"/>
                <w:szCs w:val="22"/>
              </w:rPr>
              <w:t>Ингосстрах</w:t>
            </w:r>
            <w:r w:rsidRPr="00F766D2">
              <w:rPr>
                <w:sz w:val="22"/>
                <w:szCs w:val="22"/>
              </w:rPr>
              <w:tab/>
            </w:r>
          </w:p>
          <w:p w:rsidR="00CC631D" w:rsidRPr="00F766D2" w:rsidRDefault="00CC631D" w:rsidP="00143C63">
            <w:pPr>
              <w:tabs>
                <w:tab w:val="left" w:pos="5508"/>
              </w:tabs>
              <w:spacing w:line="240" w:lineRule="auto"/>
            </w:pPr>
            <w:r w:rsidRPr="00F766D2">
              <w:rPr>
                <w:sz w:val="22"/>
                <w:szCs w:val="22"/>
              </w:rPr>
              <w:t>Наста</w:t>
            </w:r>
            <w:r w:rsidRPr="00F766D2">
              <w:rPr>
                <w:sz w:val="22"/>
                <w:szCs w:val="22"/>
              </w:rPr>
              <w:tab/>
            </w:r>
          </w:p>
          <w:p w:rsidR="00CC631D" w:rsidRPr="00F766D2" w:rsidRDefault="00CC631D" w:rsidP="00143C63">
            <w:pPr>
              <w:tabs>
                <w:tab w:val="left" w:pos="5508"/>
              </w:tabs>
              <w:spacing w:line="240" w:lineRule="auto"/>
            </w:pPr>
            <w:r w:rsidRPr="00F766D2">
              <w:rPr>
                <w:sz w:val="22"/>
                <w:szCs w:val="22"/>
              </w:rPr>
              <w:t>Ренессанс Страхование</w:t>
            </w:r>
          </w:p>
          <w:p w:rsidR="00CC631D" w:rsidRPr="00F766D2" w:rsidRDefault="00CC631D" w:rsidP="00143C63">
            <w:pPr>
              <w:tabs>
                <w:tab w:val="left" w:pos="5508"/>
              </w:tabs>
              <w:spacing w:line="240" w:lineRule="auto"/>
            </w:pPr>
          </w:p>
          <w:p w:rsidR="00CC631D" w:rsidRPr="00F766D2" w:rsidRDefault="00CC631D" w:rsidP="00143C63">
            <w:pPr>
              <w:tabs>
                <w:tab w:val="left" w:pos="5508"/>
              </w:tabs>
              <w:spacing w:line="240" w:lineRule="auto"/>
            </w:pPr>
          </w:p>
          <w:p w:rsidR="00CC631D" w:rsidRPr="00F766D2" w:rsidRDefault="00CC631D" w:rsidP="00143C63">
            <w:pPr>
              <w:spacing w:line="240" w:lineRule="auto"/>
              <w:rPr>
                <w:b/>
              </w:rPr>
            </w:pPr>
            <w:r w:rsidRPr="00F766D2">
              <w:rPr>
                <w:b/>
                <w:sz w:val="22"/>
                <w:szCs w:val="22"/>
                <w:lang w:val="en-US"/>
              </w:rPr>
              <w:t>IT</w:t>
            </w:r>
            <w:r w:rsidRPr="00F766D2">
              <w:rPr>
                <w:b/>
                <w:sz w:val="22"/>
                <w:szCs w:val="22"/>
              </w:rPr>
              <w:t xml:space="preserve"> / Телевидение</w:t>
            </w:r>
          </w:p>
          <w:p w:rsidR="00CC631D" w:rsidRPr="00F766D2" w:rsidRDefault="00CC631D" w:rsidP="00143C63">
            <w:pPr>
              <w:tabs>
                <w:tab w:val="left" w:pos="5508"/>
              </w:tabs>
              <w:spacing w:line="240" w:lineRule="auto"/>
              <w:rPr>
                <w:lang w:val="en-US"/>
              </w:rPr>
            </w:pPr>
            <w:r w:rsidRPr="00F766D2">
              <w:rPr>
                <w:sz w:val="22"/>
                <w:szCs w:val="22"/>
                <w:lang w:val="en-US"/>
              </w:rPr>
              <w:t>Hewlett Packard</w:t>
            </w:r>
            <w:r w:rsidRPr="00F766D2">
              <w:rPr>
                <w:sz w:val="22"/>
                <w:szCs w:val="22"/>
                <w:lang w:val="en-US"/>
              </w:rPr>
              <w:tab/>
            </w:r>
          </w:p>
          <w:p w:rsidR="00CC631D" w:rsidRPr="00F766D2" w:rsidRDefault="00CC631D" w:rsidP="00143C63">
            <w:pPr>
              <w:tabs>
                <w:tab w:val="left" w:pos="5508"/>
              </w:tabs>
              <w:spacing w:line="240" w:lineRule="auto"/>
              <w:rPr>
                <w:lang w:val="en-US"/>
              </w:rPr>
            </w:pPr>
            <w:r w:rsidRPr="00F766D2">
              <w:rPr>
                <w:sz w:val="22"/>
                <w:szCs w:val="22"/>
                <w:lang w:val="en-US"/>
              </w:rPr>
              <w:t>Intel</w:t>
            </w:r>
            <w:r w:rsidRPr="00F766D2">
              <w:rPr>
                <w:sz w:val="22"/>
                <w:szCs w:val="22"/>
                <w:lang w:val="en-US"/>
              </w:rPr>
              <w:tab/>
            </w:r>
          </w:p>
          <w:p w:rsidR="00CC631D" w:rsidRPr="00F766D2" w:rsidRDefault="00CC631D" w:rsidP="00143C63">
            <w:pPr>
              <w:tabs>
                <w:tab w:val="left" w:pos="5508"/>
              </w:tabs>
              <w:spacing w:line="240" w:lineRule="auto"/>
              <w:rPr>
                <w:lang w:val="en-US"/>
              </w:rPr>
            </w:pPr>
            <w:r w:rsidRPr="00F766D2">
              <w:rPr>
                <w:sz w:val="22"/>
                <w:szCs w:val="22"/>
                <w:lang w:val="en-US"/>
              </w:rPr>
              <w:t>Microsoft</w:t>
            </w:r>
            <w:r w:rsidRPr="00F766D2">
              <w:rPr>
                <w:sz w:val="22"/>
                <w:szCs w:val="22"/>
                <w:lang w:val="en-US"/>
              </w:rPr>
              <w:tab/>
            </w:r>
          </w:p>
          <w:p w:rsidR="00CC631D" w:rsidRPr="00F766D2" w:rsidRDefault="00CC631D" w:rsidP="00143C63">
            <w:pPr>
              <w:tabs>
                <w:tab w:val="left" w:pos="5508"/>
              </w:tabs>
              <w:spacing w:line="240" w:lineRule="auto"/>
              <w:rPr>
                <w:lang w:val="en-US"/>
              </w:rPr>
            </w:pPr>
            <w:proofErr w:type="spellStart"/>
            <w:r w:rsidRPr="00F766D2">
              <w:rPr>
                <w:sz w:val="22"/>
                <w:szCs w:val="22"/>
                <w:lang w:val="en-US"/>
              </w:rPr>
              <w:t>Sitronics</w:t>
            </w:r>
            <w:proofErr w:type="spellEnd"/>
            <w:r w:rsidRPr="00F766D2">
              <w:rPr>
                <w:sz w:val="22"/>
                <w:szCs w:val="22"/>
                <w:lang w:val="en-US"/>
              </w:rPr>
              <w:tab/>
            </w:r>
          </w:p>
          <w:p w:rsidR="00CC631D" w:rsidRPr="00F766D2" w:rsidRDefault="00CC631D" w:rsidP="00143C63">
            <w:pPr>
              <w:tabs>
                <w:tab w:val="left" w:pos="5508"/>
              </w:tabs>
              <w:spacing w:line="240" w:lineRule="auto"/>
            </w:pPr>
            <w:proofErr w:type="spellStart"/>
            <w:r w:rsidRPr="00F766D2">
              <w:rPr>
                <w:sz w:val="22"/>
                <w:szCs w:val="22"/>
              </w:rPr>
              <w:t>Арктел</w:t>
            </w:r>
            <w:proofErr w:type="spellEnd"/>
            <w:r w:rsidRPr="00F766D2">
              <w:rPr>
                <w:sz w:val="22"/>
                <w:szCs w:val="22"/>
              </w:rPr>
              <w:tab/>
            </w:r>
          </w:p>
          <w:p w:rsidR="00CC631D" w:rsidRPr="00F766D2" w:rsidRDefault="00CC631D" w:rsidP="00143C63">
            <w:pPr>
              <w:tabs>
                <w:tab w:val="left" w:pos="5508"/>
              </w:tabs>
              <w:spacing w:line="240" w:lineRule="auto"/>
            </w:pPr>
          </w:p>
        </w:tc>
        <w:tc>
          <w:tcPr>
            <w:tcW w:w="4620" w:type="dxa"/>
          </w:tcPr>
          <w:p w:rsidR="00CC631D" w:rsidRPr="00F766D2" w:rsidRDefault="00CC631D" w:rsidP="00143C63">
            <w:pPr>
              <w:tabs>
                <w:tab w:val="left" w:pos="5508"/>
              </w:tabs>
              <w:spacing w:line="240" w:lineRule="auto"/>
              <w:rPr>
                <w:b/>
              </w:rPr>
            </w:pPr>
          </w:p>
          <w:p w:rsidR="00CC631D" w:rsidRPr="00F766D2" w:rsidRDefault="00CC631D" w:rsidP="00143C63">
            <w:pPr>
              <w:tabs>
                <w:tab w:val="left" w:pos="5508"/>
              </w:tabs>
              <w:spacing w:line="240" w:lineRule="auto"/>
              <w:rPr>
                <w:b/>
              </w:rPr>
            </w:pPr>
            <w:r w:rsidRPr="00F766D2">
              <w:rPr>
                <w:b/>
                <w:sz w:val="22"/>
                <w:szCs w:val="22"/>
              </w:rPr>
              <w:t>Банки и финансовые компании</w:t>
            </w:r>
          </w:p>
          <w:p w:rsidR="00CC631D" w:rsidRPr="00F766D2" w:rsidRDefault="00CC631D" w:rsidP="00143C63">
            <w:pPr>
              <w:tabs>
                <w:tab w:val="left" w:pos="5508"/>
              </w:tabs>
              <w:spacing w:line="240" w:lineRule="auto"/>
            </w:pPr>
            <w:r w:rsidRPr="00F766D2">
              <w:rPr>
                <w:sz w:val="22"/>
                <w:szCs w:val="22"/>
              </w:rPr>
              <w:t>Газпромбанк</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Дельтакредит</w:t>
            </w:r>
            <w:proofErr w:type="spell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Еврофинанс</w:t>
            </w:r>
            <w:proofErr w:type="spellEnd"/>
            <w:r w:rsidRPr="00F766D2">
              <w:rPr>
                <w:sz w:val="22"/>
                <w:szCs w:val="22"/>
              </w:rPr>
              <w:t xml:space="preserve"> </w:t>
            </w:r>
            <w:proofErr w:type="spellStart"/>
            <w:r w:rsidRPr="00F766D2">
              <w:rPr>
                <w:sz w:val="22"/>
                <w:szCs w:val="22"/>
              </w:rPr>
              <w:t>Моснарбанк</w:t>
            </w:r>
            <w:proofErr w:type="spellEnd"/>
            <w:r w:rsidRPr="00F766D2">
              <w:rPr>
                <w:sz w:val="22"/>
                <w:szCs w:val="22"/>
              </w:rPr>
              <w:tab/>
            </w:r>
          </w:p>
          <w:p w:rsidR="00CC631D" w:rsidRPr="00F766D2" w:rsidRDefault="00CC631D" w:rsidP="00143C63">
            <w:pPr>
              <w:tabs>
                <w:tab w:val="left" w:pos="5508"/>
              </w:tabs>
              <w:spacing w:line="240" w:lineRule="auto"/>
            </w:pPr>
            <w:r w:rsidRPr="00F766D2">
              <w:rPr>
                <w:sz w:val="22"/>
                <w:szCs w:val="22"/>
              </w:rPr>
              <w:t xml:space="preserve">Запсибкомбанк </w:t>
            </w:r>
            <w:r w:rsidRPr="00F766D2">
              <w:rPr>
                <w:sz w:val="22"/>
                <w:szCs w:val="22"/>
              </w:rPr>
              <w:tab/>
            </w:r>
          </w:p>
          <w:p w:rsidR="00CC631D" w:rsidRPr="00F766D2" w:rsidRDefault="00CC631D" w:rsidP="00143C63">
            <w:pPr>
              <w:tabs>
                <w:tab w:val="left" w:pos="5508"/>
              </w:tabs>
              <w:spacing w:line="240" w:lineRule="auto"/>
            </w:pPr>
            <w:r w:rsidRPr="00F766D2">
              <w:rPr>
                <w:sz w:val="22"/>
                <w:szCs w:val="22"/>
              </w:rPr>
              <w:t>Инвестиционная Компания Тройка Диалог</w:t>
            </w:r>
          </w:p>
          <w:p w:rsidR="00CC631D" w:rsidRPr="00F766D2" w:rsidRDefault="00CC631D" w:rsidP="00143C63">
            <w:pPr>
              <w:tabs>
                <w:tab w:val="left" w:pos="5508"/>
              </w:tabs>
              <w:spacing w:line="240" w:lineRule="auto"/>
            </w:pPr>
            <w:r w:rsidRPr="00F766D2">
              <w:rPr>
                <w:sz w:val="22"/>
                <w:szCs w:val="22"/>
              </w:rPr>
              <w:t xml:space="preserve">ИФД </w:t>
            </w:r>
            <w:proofErr w:type="spellStart"/>
            <w:r w:rsidRPr="00F766D2">
              <w:rPr>
                <w:sz w:val="22"/>
                <w:szCs w:val="22"/>
              </w:rPr>
              <w:t>КапиталЪ</w:t>
            </w:r>
            <w:proofErr w:type="spellEnd"/>
            <w:r w:rsidRPr="00F766D2">
              <w:rPr>
                <w:sz w:val="22"/>
                <w:szCs w:val="22"/>
              </w:rPr>
              <w:tab/>
            </w:r>
          </w:p>
          <w:p w:rsidR="00CC631D" w:rsidRPr="00F766D2" w:rsidRDefault="00CC631D" w:rsidP="00143C63">
            <w:pPr>
              <w:tabs>
                <w:tab w:val="left" w:pos="5508"/>
              </w:tabs>
              <w:spacing w:line="240" w:lineRule="auto"/>
            </w:pPr>
            <w:r w:rsidRPr="00F766D2">
              <w:rPr>
                <w:sz w:val="22"/>
                <w:szCs w:val="22"/>
              </w:rPr>
              <w:t xml:space="preserve">ИФК </w:t>
            </w:r>
            <w:proofErr w:type="spellStart"/>
            <w:r w:rsidRPr="00F766D2">
              <w:rPr>
                <w:sz w:val="22"/>
                <w:szCs w:val="22"/>
              </w:rPr>
              <w:t>Алемар</w:t>
            </w:r>
            <w:proofErr w:type="spell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Камчатпрофитбанк</w:t>
            </w:r>
            <w:proofErr w:type="spellEnd"/>
            <w:r w:rsidRPr="00F766D2">
              <w:rPr>
                <w:sz w:val="22"/>
                <w:szCs w:val="22"/>
              </w:rPr>
              <w:tab/>
            </w:r>
          </w:p>
          <w:p w:rsidR="00CC631D" w:rsidRPr="00F766D2" w:rsidRDefault="00CC631D" w:rsidP="00143C63">
            <w:pPr>
              <w:tabs>
                <w:tab w:val="left" w:pos="5508"/>
              </w:tabs>
              <w:spacing w:line="240" w:lineRule="auto"/>
            </w:pPr>
            <w:r w:rsidRPr="00F766D2">
              <w:rPr>
                <w:sz w:val="22"/>
                <w:szCs w:val="22"/>
              </w:rPr>
              <w:t>КМБ-Банк</w:t>
            </w:r>
            <w:r w:rsidRPr="00F766D2">
              <w:rPr>
                <w:sz w:val="22"/>
                <w:szCs w:val="22"/>
              </w:rPr>
              <w:tab/>
            </w:r>
          </w:p>
          <w:p w:rsidR="00CC631D" w:rsidRPr="00F766D2" w:rsidRDefault="00CC631D" w:rsidP="00143C63">
            <w:pPr>
              <w:tabs>
                <w:tab w:val="left" w:pos="5508"/>
              </w:tabs>
              <w:spacing w:line="240" w:lineRule="auto"/>
            </w:pPr>
            <w:r w:rsidRPr="00F766D2">
              <w:rPr>
                <w:sz w:val="22"/>
                <w:szCs w:val="22"/>
              </w:rPr>
              <w:t>Левобережный</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Металлинвестбанк</w:t>
            </w:r>
            <w:proofErr w:type="spell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Москоммерцбанк</w:t>
            </w:r>
            <w:proofErr w:type="spellEnd"/>
            <w:r w:rsidRPr="00F766D2">
              <w:rPr>
                <w:sz w:val="22"/>
                <w:szCs w:val="22"/>
              </w:rPr>
              <w:tab/>
            </w:r>
          </w:p>
          <w:p w:rsidR="00CC631D" w:rsidRPr="00F766D2" w:rsidRDefault="00CC631D" w:rsidP="00143C63">
            <w:pPr>
              <w:tabs>
                <w:tab w:val="left" w:pos="5508"/>
              </w:tabs>
              <w:spacing w:line="240" w:lineRule="auto"/>
              <w:rPr>
                <w:lang w:val="en-US"/>
              </w:rPr>
            </w:pPr>
            <w:proofErr w:type="spellStart"/>
            <w:r w:rsidRPr="00F766D2">
              <w:rPr>
                <w:sz w:val="22"/>
                <w:szCs w:val="22"/>
              </w:rPr>
              <w:t>Пробизнесбанк</w:t>
            </w:r>
            <w:proofErr w:type="spellEnd"/>
            <w:r w:rsidRPr="00F766D2">
              <w:rPr>
                <w:sz w:val="22"/>
                <w:szCs w:val="22"/>
                <w:lang w:val="en-US"/>
              </w:rPr>
              <w:tab/>
            </w:r>
          </w:p>
          <w:p w:rsidR="00CC631D" w:rsidRPr="00F766D2" w:rsidRDefault="00CC631D" w:rsidP="00143C63">
            <w:pPr>
              <w:tabs>
                <w:tab w:val="left" w:pos="5508"/>
              </w:tabs>
              <w:spacing w:line="240" w:lineRule="auto"/>
              <w:rPr>
                <w:lang w:val="en-US"/>
              </w:rPr>
            </w:pPr>
            <w:r w:rsidRPr="00F766D2">
              <w:rPr>
                <w:sz w:val="22"/>
                <w:szCs w:val="22"/>
              </w:rPr>
              <w:t>Промсвязьбанк</w:t>
            </w:r>
            <w:r w:rsidRPr="00F766D2">
              <w:rPr>
                <w:sz w:val="22"/>
                <w:szCs w:val="22"/>
                <w:lang w:val="en-US"/>
              </w:rPr>
              <w:tab/>
            </w:r>
          </w:p>
          <w:p w:rsidR="00CC631D" w:rsidRPr="00F766D2" w:rsidRDefault="00CC631D" w:rsidP="00143C63">
            <w:pPr>
              <w:tabs>
                <w:tab w:val="left" w:pos="5508"/>
              </w:tabs>
              <w:spacing w:line="240" w:lineRule="auto"/>
              <w:rPr>
                <w:lang w:val="en-US"/>
              </w:rPr>
            </w:pPr>
            <w:r w:rsidRPr="00F766D2">
              <w:rPr>
                <w:sz w:val="22"/>
                <w:szCs w:val="22"/>
                <w:lang w:val="en-US"/>
              </w:rPr>
              <w:t>Russia Partners Management LLC.</w:t>
            </w:r>
            <w:r w:rsidRPr="00F766D2">
              <w:rPr>
                <w:sz w:val="22"/>
                <w:szCs w:val="22"/>
                <w:lang w:val="en-US"/>
              </w:rPr>
              <w:tab/>
            </w:r>
          </w:p>
          <w:p w:rsidR="00CC631D" w:rsidRPr="00F766D2" w:rsidRDefault="00CC631D" w:rsidP="00143C63">
            <w:pPr>
              <w:tabs>
                <w:tab w:val="left" w:pos="5508"/>
              </w:tabs>
              <w:spacing w:line="240" w:lineRule="auto"/>
            </w:pPr>
            <w:r w:rsidRPr="00F766D2">
              <w:rPr>
                <w:sz w:val="22"/>
                <w:szCs w:val="22"/>
              </w:rPr>
              <w:t>Ренессанс Капитал</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Ренова-Финанс</w:t>
            </w:r>
            <w:proofErr w:type="spellEnd"/>
            <w:r w:rsidRPr="00F766D2">
              <w:rPr>
                <w:sz w:val="22"/>
                <w:szCs w:val="22"/>
              </w:rPr>
              <w:tab/>
            </w:r>
          </w:p>
          <w:p w:rsidR="00CC631D" w:rsidRPr="00F766D2" w:rsidRDefault="00CC631D" w:rsidP="00143C63">
            <w:pPr>
              <w:tabs>
                <w:tab w:val="left" w:pos="5508"/>
              </w:tabs>
              <w:spacing w:line="240" w:lineRule="auto"/>
            </w:pPr>
            <w:r w:rsidRPr="00F766D2">
              <w:rPr>
                <w:sz w:val="22"/>
                <w:szCs w:val="22"/>
              </w:rPr>
              <w:t>Российский Банк Развития</w:t>
            </w:r>
            <w:r w:rsidRPr="00F766D2">
              <w:rPr>
                <w:sz w:val="22"/>
                <w:szCs w:val="22"/>
              </w:rPr>
              <w:tab/>
            </w:r>
          </w:p>
          <w:p w:rsidR="00CC631D" w:rsidRPr="00F766D2" w:rsidRDefault="00CC631D" w:rsidP="00143C63">
            <w:pPr>
              <w:tabs>
                <w:tab w:val="left" w:pos="5508"/>
              </w:tabs>
              <w:spacing w:line="240" w:lineRule="auto"/>
            </w:pPr>
            <w:r w:rsidRPr="00F766D2">
              <w:rPr>
                <w:sz w:val="22"/>
                <w:szCs w:val="22"/>
              </w:rPr>
              <w:t>Русский Стандарт</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Русфинанс</w:t>
            </w:r>
            <w:proofErr w:type="spellEnd"/>
            <w:r w:rsidRPr="00F766D2">
              <w:rPr>
                <w:sz w:val="22"/>
                <w:szCs w:val="22"/>
              </w:rPr>
              <w:t xml:space="preserve"> Банк</w:t>
            </w:r>
            <w:r w:rsidRPr="00F766D2">
              <w:rPr>
                <w:sz w:val="22"/>
                <w:szCs w:val="22"/>
              </w:rPr>
              <w:tab/>
            </w:r>
          </w:p>
          <w:p w:rsidR="00CC631D" w:rsidRPr="00F766D2" w:rsidRDefault="00CC631D" w:rsidP="00143C63">
            <w:pPr>
              <w:tabs>
                <w:tab w:val="left" w:pos="5508"/>
              </w:tabs>
              <w:spacing w:line="240" w:lineRule="auto"/>
            </w:pPr>
            <w:r w:rsidRPr="00F766D2">
              <w:rPr>
                <w:sz w:val="22"/>
                <w:szCs w:val="22"/>
              </w:rPr>
              <w:lastRenderedPageBreak/>
              <w:t>Сбербанк</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Славпромбанк</w:t>
            </w:r>
            <w:proofErr w:type="spellEnd"/>
            <w:r w:rsidRPr="00F766D2">
              <w:rPr>
                <w:sz w:val="22"/>
                <w:szCs w:val="22"/>
              </w:rPr>
              <w:t xml:space="preserve"> </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Солид</w:t>
            </w:r>
            <w:proofErr w:type="spellEnd"/>
            <w:r w:rsidRPr="00F766D2">
              <w:rPr>
                <w:sz w:val="22"/>
                <w:szCs w:val="22"/>
              </w:rPr>
              <w:t xml:space="preserve"> Инвест</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Финансбанк</w:t>
            </w:r>
            <w:proofErr w:type="spellEnd"/>
            <w:r w:rsidRPr="00F766D2">
              <w:rPr>
                <w:sz w:val="22"/>
                <w:szCs w:val="22"/>
              </w:rPr>
              <w:tab/>
            </w:r>
          </w:p>
          <w:p w:rsidR="00CC631D" w:rsidRPr="00F766D2" w:rsidRDefault="00CC631D" w:rsidP="00143C63">
            <w:pPr>
              <w:tabs>
                <w:tab w:val="left" w:pos="5508"/>
              </w:tabs>
              <w:spacing w:line="240" w:lineRule="auto"/>
            </w:pPr>
            <w:r w:rsidRPr="00F766D2">
              <w:rPr>
                <w:sz w:val="22"/>
                <w:szCs w:val="22"/>
              </w:rPr>
              <w:t>Центральный Банк Российской Федерации (Банк России)</w:t>
            </w:r>
          </w:p>
          <w:p w:rsidR="00CC631D" w:rsidRPr="00F766D2" w:rsidRDefault="00CC631D" w:rsidP="00143C63">
            <w:pPr>
              <w:tabs>
                <w:tab w:val="left" w:pos="5508"/>
              </w:tabs>
              <w:spacing w:line="240" w:lineRule="auto"/>
              <w:rPr>
                <w:b/>
              </w:rPr>
            </w:pPr>
          </w:p>
          <w:p w:rsidR="00CC631D" w:rsidRPr="00F766D2" w:rsidRDefault="00CC631D" w:rsidP="00143C63">
            <w:pPr>
              <w:tabs>
                <w:tab w:val="left" w:pos="5508"/>
              </w:tabs>
              <w:spacing w:line="240" w:lineRule="auto"/>
              <w:rPr>
                <w:b/>
              </w:rPr>
            </w:pPr>
          </w:p>
          <w:p w:rsidR="00CC631D" w:rsidRPr="00F766D2" w:rsidRDefault="00CC631D" w:rsidP="00143C63">
            <w:pPr>
              <w:tabs>
                <w:tab w:val="left" w:pos="5508"/>
              </w:tabs>
              <w:spacing w:line="240" w:lineRule="auto"/>
              <w:rPr>
                <w:b/>
                <w:lang w:val="en-US"/>
              </w:rPr>
            </w:pPr>
            <w:r w:rsidRPr="00F766D2">
              <w:rPr>
                <w:b/>
                <w:sz w:val="22"/>
                <w:szCs w:val="22"/>
              </w:rPr>
              <w:t>Реклама</w:t>
            </w:r>
          </w:p>
          <w:p w:rsidR="00CC631D" w:rsidRPr="00F766D2" w:rsidRDefault="00CC631D" w:rsidP="00143C63">
            <w:pPr>
              <w:tabs>
                <w:tab w:val="left" w:pos="5508"/>
              </w:tabs>
              <w:spacing w:line="240" w:lineRule="auto"/>
              <w:rPr>
                <w:lang w:val="en-US"/>
              </w:rPr>
            </w:pPr>
            <w:r w:rsidRPr="00F766D2">
              <w:rPr>
                <w:sz w:val="22"/>
                <w:szCs w:val="22"/>
                <w:lang w:val="en-US"/>
              </w:rPr>
              <w:t>News Outdoor</w:t>
            </w:r>
            <w:r w:rsidRPr="00F766D2">
              <w:rPr>
                <w:sz w:val="22"/>
                <w:szCs w:val="22"/>
                <w:lang w:val="en-US"/>
              </w:rPr>
              <w:tab/>
            </w:r>
          </w:p>
          <w:p w:rsidR="00CC631D" w:rsidRPr="00F766D2" w:rsidRDefault="00CC631D" w:rsidP="00143C63">
            <w:pPr>
              <w:tabs>
                <w:tab w:val="left" w:pos="5508"/>
              </w:tabs>
              <w:spacing w:line="240" w:lineRule="auto"/>
              <w:rPr>
                <w:lang w:val="en-US"/>
              </w:rPr>
            </w:pPr>
            <w:r w:rsidRPr="00F766D2">
              <w:rPr>
                <w:sz w:val="22"/>
                <w:szCs w:val="22"/>
                <w:lang w:val="en-US"/>
              </w:rPr>
              <w:t>Video International</w:t>
            </w:r>
            <w:r w:rsidRPr="00F766D2">
              <w:rPr>
                <w:sz w:val="22"/>
                <w:szCs w:val="22"/>
                <w:lang w:val="en-US"/>
              </w:rPr>
              <w:tab/>
            </w:r>
          </w:p>
          <w:p w:rsidR="00CC631D" w:rsidRPr="00F766D2" w:rsidRDefault="00CC631D" w:rsidP="00143C63">
            <w:pPr>
              <w:tabs>
                <w:tab w:val="left" w:pos="5508"/>
              </w:tabs>
              <w:spacing w:line="240" w:lineRule="auto"/>
            </w:pPr>
            <w:r w:rsidRPr="00F766D2">
              <w:rPr>
                <w:sz w:val="22"/>
                <w:szCs w:val="22"/>
              </w:rPr>
              <w:t>Агентство Массовых Коммуникаций АК</w:t>
            </w:r>
            <w:proofErr w:type="gramStart"/>
            <w:r w:rsidRPr="00F766D2">
              <w:rPr>
                <w:sz w:val="22"/>
                <w:szCs w:val="22"/>
              </w:rPr>
              <w:t>.М</w:t>
            </w:r>
            <w:proofErr w:type="gram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Арс</w:t>
            </w:r>
            <w:proofErr w:type="spellEnd"/>
            <w:r w:rsidRPr="00F766D2">
              <w:rPr>
                <w:sz w:val="22"/>
                <w:szCs w:val="22"/>
              </w:rPr>
              <w:t xml:space="preserve"> </w:t>
            </w:r>
            <w:proofErr w:type="spellStart"/>
            <w:r w:rsidRPr="00F766D2">
              <w:rPr>
                <w:sz w:val="22"/>
                <w:szCs w:val="22"/>
              </w:rPr>
              <w:t>Комьюникейшнс</w:t>
            </w:r>
            <w:proofErr w:type="spellEnd"/>
            <w:r w:rsidRPr="00F766D2">
              <w:rPr>
                <w:sz w:val="22"/>
                <w:szCs w:val="22"/>
              </w:rPr>
              <w:tab/>
            </w:r>
          </w:p>
          <w:p w:rsidR="00CC631D" w:rsidRPr="00F766D2" w:rsidRDefault="00CC631D" w:rsidP="00143C63">
            <w:pPr>
              <w:tabs>
                <w:tab w:val="left" w:pos="5508"/>
              </w:tabs>
              <w:spacing w:line="240" w:lineRule="auto"/>
            </w:pPr>
            <w:r w:rsidRPr="00F766D2">
              <w:rPr>
                <w:sz w:val="22"/>
                <w:szCs w:val="22"/>
              </w:rPr>
              <w:t>Северная Медиа Группа</w:t>
            </w:r>
          </w:p>
        </w:tc>
      </w:tr>
      <w:tr w:rsidR="00CC631D" w:rsidRPr="00F766D2" w:rsidTr="0095420A">
        <w:tc>
          <w:tcPr>
            <w:tcW w:w="5303" w:type="dxa"/>
          </w:tcPr>
          <w:p w:rsidR="00CC631D" w:rsidRPr="00F766D2" w:rsidRDefault="00CC631D" w:rsidP="00143C63">
            <w:pPr>
              <w:tabs>
                <w:tab w:val="left" w:pos="5508"/>
              </w:tabs>
              <w:spacing w:line="240" w:lineRule="auto"/>
              <w:rPr>
                <w:b/>
              </w:rPr>
            </w:pPr>
            <w:r w:rsidRPr="00F766D2">
              <w:rPr>
                <w:b/>
                <w:sz w:val="22"/>
                <w:szCs w:val="22"/>
              </w:rPr>
              <w:lastRenderedPageBreak/>
              <w:t>Киноиндустрия</w:t>
            </w:r>
          </w:p>
          <w:p w:rsidR="00CC631D" w:rsidRPr="00F766D2" w:rsidRDefault="00CC631D" w:rsidP="00143C63">
            <w:pPr>
              <w:tabs>
                <w:tab w:val="left" w:pos="5508"/>
              </w:tabs>
              <w:spacing w:line="240" w:lineRule="auto"/>
            </w:pPr>
            <w:proofErr w:type="spellStart"/>
            <w:r w:rsidRPr="00F766D2">
              <w:rPr>
                <w:sz w:val="22"/>
                <w:szCs w:val="22"/>
              </w:rPr>
              <w:t>Гемини</w:t>
            </w:r>
            <w:proofErr w:type="spellEnd"/>
            <w:r w:rsidRPr="00F766D2">
              <w:rPr>
                <w:sz w:val="22"/>
                <w:szCs w:val="22"/>
              </w:rPr>
              <w:t xml:space="preserve"> </w:t>
            </w:r>
            <w:proofErr w:type="spellStart"/>
            <w:r w:rsidRPr="00F766D2">
              <w:rPr>
                <w:sz w:val="22"/>
                <w:szCs w:val="22"/>
              </w:rPr>
              <w:t>Энтертейнмент</w:t>
            </w:r>
            <w:proofErr w:type="spell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Инвесткинопроект</w:t>
            </w:r>
            <w:proofErr w:type="spell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Каро</w:t>
            </w:r>
            <w:proofErr w:type="spellEnd"/>
            <w:r w:rsidRPr="00F766D2">
              <w:rPr>
                <w:sz w:val="22"/>
                <w:szCs w:val="22"/>
              </w:rPr>
              <w:t xml:space="preserve"> Фильм</w:t>
            </w:r>
          </w:p>
          <w:p w:rsidR="00CC631D" w:rsidRPr="00F766D2" w:rsidRDefault="00CC631D" w:rsidP="00143C63">
            <w:pPr>
              <w:tabs>
                <w:tab w:val="left" w:pos="5508"/>
              </w:tabs>
              <w:spacing w:line="240" w:lineRule="auto"/>
              <w:rPr>
                <w:b/>
              </w:rPr>
            </w:pPr>
          </w:p>
          <w:p w:rsidR="00CC631D" w:rsidRPr="00F766D2" w:rsidRDefault="00CC631D" w:rsidP="00143C63">
            <w:pPr>
              <w:tabs>
                <w:tab w:val="left" w:pos="5508"/>
              </w:tabs>
              <w:spacing w:line="240" w:lineRule="auto"/>
              <w:rPr>
                <w:b/>
                <w:lang w:val="en-US"/>
              </w:rPr>
            </w:pPr>
            <w:r w:rsidRPr="00F766D2">
              <w:rPr>
                <w:b/>
                <w:sz w:val="22"/>
                <w:szCs w:val="22"/>
              </w:rPr>
              <w:t>Бытовая</w:t>
            </w:r>
            <w:r w:rsidRPr="00F766D2">
              <w:rPr>
                <w:b/>
                <w:sz w:val="22"/>
                <w:szCs w:val="22"/>
                <w:lang w:val="en-US"/>
              </w:rPr>
              <w:t xml:space="preserve"> </w:t>
            </w:r>
            <w:r w:rsidRPr="00F766D2">
              <w:rPr>
                <w:b/>
                <w:sz w:val="22"/>
                <w:szCs w:val="22"/>
              </w:rPr>
              <w:t>техника</w:t>
            </w:r>
          </w:p>
          <w:p w:rsidR="00CC631D" w:rsidRPr="00F766D2" w:rsidRDefault="00CC631D" w:rsidP="00143C63">
            <w:pPr>
              <w:tabs>
                <w:tab w:val="left" w:pos="5508"/>
              </w:tabs>
              <w:spacing w:line="240" w:lineRule="auto"/>
              <w:rPr>
                <w:lang w:val="en-US"/>
              </w:rPr>
            </w:pPr>
            <w:r w:rsidRPr="00F766D2">
              <w:rPr>
                <w:sz w:val="22"/>
                <w:szCs w:val="22"/>
                <w:lang w:val="en-US"/>
              </w:rPr>
              <w:t>Borsch</w:t>
            </w:r>
            <w:r w:rsidRPr="00F766D2">
              <w:rPr>
                <w:sz w:val="22"/>
                <w:szCs w:val="22"/>
                <w:lang w:val="en-US"/>
              </w:rPr>
              <w:tab/>
            </w:r>
          </w:p>
          <w:p w:rsidR="00CC631D" w:rsidRPr="00F766D2" w:rsidRDefault="00CC631D" w:rsidP="00143C63">
            <w:pPr>
              <w:tabs>
                <w:tab w:val="left" w:pos="5508"/>
              </w:tabs>
              <w:spacing w:line="240" w:lineRule="auto"/>
              <w:rPr>
                <w:lang w:val="en-US"/>
              </w:rPr>
            </w:pPr>
            <w:r w:rsidRPr="00F766D2">
              <w:rPr>
                <w:sz w:val="22"/>
                <w:szCs w:val="22"/>
                <w:lang w:val="en-US"/>
              </w:rPr>
              <w:t>Electrolux</w:t>
            </w:r>
            <w:r w:rsidRPr="00F766D2">
              <w:rPr>
                <w:sz w:val="22"/>
                <w:szCs w:val="22"/>
                <w:lang w:val="en-US"/>
              </w:rPr>
              <w:tab/>
            </w:r>
          </w:p>
          <w:p w:rsidR="00CC631D" w:rsidRPr="00F766D2" w:rsidRDefault="00CC631D" w:rsidP="00143C63">
            <w:pPr>
              <w:tabs>
                <w:tab w:val="left" w:pos="5508"/>
              </w:tabs>
              <w:spacing w:line="240" w:lineRule="auto"/>
              <w:rPr>
                <w:lang w:val="en-US"/>
              </w:rPr>
            </w:pPr>
            <w:r w:rsidRPr="00F766D2">
              <w:rPr>
                <w:sz w:val="22"/>
                <w:szCs w:val="22"/>
                <w:lang w:val="en-US"/>
              </w:rPr>
              <w:t>Whirlpool</w:t>
            </w:r>
            <w:r w:rsidRPr="00F766D2">
              <w:rPr>
                <w:sz w:val="22"/>
                <w:szCs w:val="22"/>
                <w:lang w:val="en-US"/>
              </w:rPr>
              <w:tab/>
            </w:r>
          </w:p>
          <w:p w:rsidR="00CC631D" w:rsidRPr="00F766D2" w:rsidRDefault="00CC631D" w:rsidP="00143C63">
            <w:pPr>
              <w:tabs>
                <w:tab w:val="left" w:pos="5508"/>
              </w:tabs>
              <w:spacing w:line="240" w:lineRule="auto"/>
            </w:pPr>
            <w:r w:rsidRPr="00F766D2">
              <w:rPr>
                <w:sz w:val="22"/>
                <w:szCs w:val="22"/>
              </w:rPr>
              <w:t>Атлант</w:t>
            </w:r>
          </w:p>
          <w:p w:rsidR="00CC631D" w:rsidRPr="00F766D2" w:rsidRDefault="00CC631D" w:rsidP="00143C63">
            <w:pPr>
              <w:tabs>
                <w:tab w:val="left" w:pos="5508"/>
              </w:tabs>
              <w:spacing w:line="240" w:lineRule="auto"/>
              <w:rPr>
                <w:b/>
              </w:rPr>
            </w:pPr>
          </w:p>
          <w:p w:rsidR="00CC631D" w:rsidRPr="00F766D2" w:rsidRDefault="00CC631D" w:rsidP="00143C63">
            <w:pPr>
              <w:tabs>
                <w:tab w:val="left" w:pos="5508"/>
              </w:tabs>
              <w:spacing w:line="240" w:lineRule="auto"/>
              <w:rPr>
                <w:b/>
              </w:rPr>
            </w:pPr>
          </w:p>
          <w:p w:rsidR="00CC631D" w:rsidRPr="00F766D2" w:rsidRDefault="00CC631D" w:rsidP="00143C63">
            <w:pPr>
              <w:tabs>
                <w:tab w:val="left" w:pos="5508"/>
              </w:tabs>
              <w:spacing w:line="240" w:lineRule="auto"/>
              <w:rPr>
                <w:b/>
              </w:rPr>
            </w:pPr>
            <w:r w:rsidRPr="00F766D2">
              <w:rPr>
                <w:b/>
                <w:sz w:val="22"/>
                <w:szCs w:val="22"/>
              </w:rPr>
              <w:t>Ресторанный бизнес</w:t>
            </w:r>
            <w:r w:rsidRPr="00F766D2">
              <w:rPr>
                <w:b/>
                <w:sz w:val="22"/>
                <w:szCs w:val="22"/>
              </w:rPr>
              <w:tab/>
            </w:r>
          </w:p>
          <w:p w:rsidR="00CC631D" w:rsidRPr="00F766D2" w:rsidRDefault="00CC631D" w:rsidP="00143C63">
            <w:pPr>
              <w:tabs>
                <w:tab w:val="left" w:pos="5508"/>
              </w:tabs>
              <w:spacing w:line="240" w:lineRule="auto"/>
            </w:pPr>
            <w:r w:rsidRPr="00F766D2">
              <w:rPr>
                <w:sz w:val="22"/>
                <w:szCs w:val="22"/>
              </w:rPr>
              <w:t>Картофельный Папа</w:t>
            </w:r>
            <w:r w:rsidRPr="00F766D2">
              <w:rPr>
                <w:sz w:val="22"/>
                <w:szCs w:val="22"/>
              </w:rPr>
              <w:tab/>
            </w:r>
          </w:p>
          <w:p w:rsidR="00CC631D" w:rsidRPr="00F766D2" w:rsidRDefault="00CC631D" w:rsidP="00143C63">
            <w:pPr>
              <w:tabs>
                <w:tab w:val="left" w:pos="5508"/>
              </w:tabs>
              <w:spacing w:line="240" w:lineRule="auto"/>
            </w:pPr>
            <w:r w:rsidRPr="00F766D2">
              <w:rPr>
                <w:sz w:val="22"/>
                <w:szCs w:val="22"/>
              </w:rPr>
              <w:t>Ресторатор</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Росинтер</w:t>
            </w:r>
            <w:proofErr w:type="spellEnd"/>
            <w:r w:rsidRPr="00F766D2">
              <w:rPr>
                <w:sz w:val="22"/>
                <w:szCs w:val="22"/>
              </w:rPr>
              <w:t xml:space="preserve"> </w:t>
            </w:r>
            <w:proofErr w:type="spellStart"/>
            <w:r w:rsidRPr="00F766D2">
              <w:rPr>
                <w:sz w:val="22"/>
                <w:szCs w:val="22"/>
              </w:rPr>
              <w:t>Ресторантс</w:t>
            </w:r>
            <w:proofErr w:type="spellEnd"/>
            <w:r w:rsidRPr="00F766D2">
              <w:rPr>
                <w:sz w:val="22"/>
                <w:szCs w:val="22"/>
              </w:rPr>
              <w:tab/>
            </w:r>
          </w:p>
          <w:p w:rsidR="00CC631D" w:rsidRPr="00F766D2" w:rsidRDefault="00CC631D" w:rsidP="00143C63">
            <w:pPr>
              <w:tabs>
                <w:tab w:val="left" w:pos="5508"/>
              </w:tabs>
              <w:spacing w:line="240" w:lineRule="auto"/>
            </w:pPr>
            <w:r w:rsidRPr="00F766D2">
              <w:rPr>
                <w:sz w:val="22"/>
                <w:szCs w:val="22"/>
              </w:rPr>
              <w:t>Солнце Мехико</w:t>
            </w:r>
          </w:p>
          <w:p w:rsidR="00CC631D" w:rsidRPr="00F766D2" w:rsidRDefault="00CC631D" w:rsidP="00143C63">
            <w:pPr>
              <w:tabs>
                <w:tab w:val="left" w:pos="5508"/>
              </w:tabs>
              <w:spacing w:line="240" w:lineRule="auto"/>
            </w:pPr>
          </w:p>
          <w:p w:rsidR="00CC631D" w:rsidRPr="00F766D2" w:rsidRDefault="00CC631D" w:rsidP="00143C63">
            <w:pPr>
              <w:tabs>
                <w:tab w:val="left" w:pos="5508"/>
              </w:tabs>
              <w:spacing w:line="240" w:lineRule="auto"/>
              <w:rPr>
                <w:b/>
              </w:rPr>
            </w:pPr>
          </w:p>
          <w:p w:rsidR="00CC631D" w:rsidRPr="00F766D2" w:rsidRDefault="00CC631D" w:rsidP="00143C63">
            <w:pPr>
              <w:tabs>
                <w:tab w:val="left" w:pos="5508"/>
              </w:tabs>
              <w:spacing w:line="240" w:lineRule="auto"/>
              <w:rPr>
                <w:b/>
              </w:rPr>
            </w:pPr>
            <w:r w:rsidRPr="00F766D2">
              <w:rPr>
                <w:b/>
                <w:sz w:val="22"/>
                <w:szCs w:val="22"/>
              </w:rPr>
              <w:t>Розничная торговля</w:t>
            </w:r>
          </w:p>
          <w:p w:rsidR="00CC631D" w:rsidRPr="00F766D2" w:rsidRDefault="00CC631D" w:rsidP="00143C63">
            <w:pPr>
              <w:tabs>
                <w:tab w:val="left" w:pos="5508"/>
              </w:tabs>
              <w:spacing w:line="240" w:lineRule="auto"/>
            </w:pPr>
            <w:r w:rsidRPr="00F766D2">
              <w:rPr>
                <w:sz w:val="22"/>
                <w:szCs w:val="22"/>
                <w:lang w:val="en-US"/>
              </w:rPr>
              <w:t>Domo</w:t>
            </w:r>
            <w:r w:rsidRPr="00F766D2">
              <w:rPr>
                <w:sz w:val="22"/>
                <w:szCs w:val="22"/>
              </w:rPr>
              <w:tab/>
            </w:r>
          </w:p>
          <w:p w:rsidR="00CC631D" w:rsidRPr="00F766D2" w:rsidRDefault="00CC631D" w:rsidP="00143C63">
            <w:pPr>
              <w:tabs>
                <w:tab w:val="left" w:pos="5508"/>
              </w:tabs>
              <w:spacing w:line="240" w:lineRule="auto"/>
            </w:pPr>
            <w:r w:rsidRPr="00F766D2">
              <w:rPr>
                <w:sz w:val="22"/>
                <w:szCs w:val="22"/>
              </w:rPr>
              <w:t>Ашан</w:t>
            </w:r>
            <w:r w:rsidRPr="00F766D2">
              <w:rPr>
                <w:sz w:val="22"/>
                <w:szCs w:val="22"/>
              </w:rPr>
              <w:tab/>
            </w:r>
          </w:p>
          <w:p w:rsidR="00CC631D" w:rsidRPr="00F766D2" w:rsidRDefault="00CC631D" w:rsidP="00143C63">
            <w:pPr>
              <w:tabs>
                <w:tab w:val="left" w:pos="5508"/>
              </w:tabs>
              <w:spacing w:line="240" w:lineRule="auto"/>
            </w:pPr>
            <w:r w:rsidRPr="00F766D2">
              <w:rPr>
                <w:sz w:val="22"/>
                <w:szCs w:val="22"/>
              </w:rPr>
              <w:t>М Видео</w:t>
            </w:r>
            <w:r w:rsidRPr="00F766D2">
              <w:rPr>
                <w:sz w:val="22"/>
                <w:szCs w:val="22"/>
              </w:rPr>
              <w:tab/>
            </w:r>
          </w:p>
          <w:p w:rsidR="00CC631D" w:rsidRPr="00F766D2" w:rsidRDefault="00CC631D" w:rsidP="00143C63">
            <w:pPr>
              <w:tabs>
                <w:tab w:val="left" w:pos="5508"/>
              </w:tabs>
              <w:spacing w:line="240" w:lineRule="auto"/>
            </w:pPr>
            <w:r w:rsidRPr="00F766D2">
              <w:rPr>
                <w:sz w:val="22"/>
                <w:szCs w:val="22"/>
              </w:rPr>
              <w:t>Мир</w:t>
            </w:r>
            <w:r w:rsidRPr="00F766D2">
              <w:rPr>
                <w:sz w:val="22"/>
                <w:szCs w:val="22"/>
              </w:rPr>
              <w:tab/>
            </w:r>
          </w:p>
          <w:p w:rsidR="00CC631D" w:rsidRPr="00F766D2" w:rsidRDefault="00CC631D" w:rsidP="00143C63">
            <w:pPr>
              <w:tabs>
                <w:tab w:val="left" w:pos="5508"/>
              </w:tabs>
              <w:spacing w:line="240" w:lineRule="auto"/>
            </w:pPr>
            <w:r w:rsidRPr="00F766D2">
              <w:rPr>
                <w:sz w:val="22"/>
                <w:szCs w:val="22"/>
              </w:rPr>
              <w:t>Евросеть</w:t>
            </w:r>
          </w:p>
          <w:p w:rsidR="00CC631D" w:rsidRPr="00F766D2" w:rsidRDefault="00CC631D" w:rsidP="00143C63">
            <w:pPr>
              <w:tabs>
                <w:tab w:val="left" w:pos="5508"/>
              </w:tabs>
              <w:spacing w:line="240" w:lineRule="auto"/>
            </w:pPr>
            <w:r w:rsidRPr="00F766D2">
              <w:rPr>
                <w:sz w:val="22"/>
                <w:szCs w:val="22"/>
              </w:rPr>
              <w:t>Перекресток</w:t>
            </w:r>
            <w:r w:rsidRPr="00F766D2">
              <w:rPr>
                <w:sz w:val="22"/>
                <w:szCs w:val="22"/>
              </w:rPr>
              <w:tab/>
            </w:r>
          </w:p>
          <w:p w:rsidR="00CC631D" w:rsidRPr="00F766D2" w:rsidRDefault="00CC631D" w:rsidP="00143C63">
            <w:pPr>
              <w:tabs>
                <w:tab w:val="left" w:pos="5508"/>
              </w:tabs>
              <w:spacing w:line="240" w:lineRule="auto"/>
            </w:pPr>
            <w:r w:rsidRPr="00F766D2">
              <w:rPr>
                <w:sz w:val="22"/>
                <w:szCs w:val="22"/>
              </w:rPr>
              <w:t>Эльдорадо</w:t>
            </w:r>
          </w:p>
          <w:p w:rsidR="00CC631D" w:rsidRPr="00F766D2" w:rsidRDefault="00CC631D" w:rsidP="00143C63">
            <w:pPr>
              <w:tabs>
                <w:tab w:val="left" w:pos="5508"/>
              </w:tabs>
              <w:spacing w:line="240" w:lineRule="auto"/>
            </w:pPr>
          </w:p>
          <w:p w:rsidR="00CC631D" w:rsidRPr="00F766D2" w:rsidRDefault="00CC631D" w:rsidP="00143C63">
            <w:pPr>
              <w:tabs>
                <w:tab w:val="left" w:pos="5508"/>
              </w:tabs>
              <w:spacing w:line="240" w:lineRule="auto"/>
            </w:pPr>
          </w:p>
          <w:p w:rsidR="00CC631D" w:rsidRPr="00F766D2" w:rsidRDefault="00CC631D" w:rsidP="00143C63">
            <w:pPr>
              <w:tabs>
                <w:tab w:val="left" w:pos="5508"/>
              </w:tabs>
              <w:spacing w:line="240" w:lineRule="auto"/>
              <w:rPr>
                <w:b/>
              </w:rPr>
            </w:pPr>
            <w:r w:rsidRPr="00F766D2">
              <w:rPr>
                <w:b/>
                <w:sz w:val="22"/>
                <w:szCs w:val="22"/>
              </w:rPr>
              <w:t>Образование</w:t>
            </w:r>
          </w:p>
          <w:p w:rsidR="00CC631D" w:rsidRPr="00F766D2" w:rsidRDefault="00CC631D" w:rsidP="00143C63">
            <w:pPr>
              <w:tabs>
                <w:tab w:val="left" w:pos="5508"/>
              </w:tabs>
              <w:spacing w:line="240" w:lineRule="auto"/>
            </w:pPr>
            <w:r w:rsidRPr="00F766D2">
              <w:rPr>
                <w:sz w:val="22"/>
                <w:szCs w:val="22"/>
              </w:rPr>
              <w:t>Государственная Публичная Научно-Техническая Библиотека</w:t>
            </w:r>
            <w:proofErr w:type="gramStart"/>
            <w:r w:rsidRPr="00F766D2">
              <w:rPr>
                <w:sz w:val="22"/>
                <w:szCs w:val="22"/>
              </w:rPr>
              <w:t xml:space="preserve"> С</w:t>
            </w:r>
            <w:proofErr w:type="gramEnd"/>
            <w:r w:rsidRPr="00F766D2">
              <w:rPr>
                <w:sz w:val="22"/>
                <w:szCs w:val="22"/>
              </w:rPr>
              <w:t>о Ран</w:t>
            </w:r>
            <w:r w:rsidRPr="00F766D2">
              <w:rPr>
                <w:sz w:val="22"/>
                <w:szCs w:val="22"/>
              </w:rPr>
              <w:tab/>
            </w:r>
          </w:p>
          <w:p w:rsidR="00CC631D" w:rsidRPr="00F766D2" w:rsidRDefault="00CC631D" w:rsidP="00143C63">
            <w:pPr>
              <w:tabs>
                <w:tab w:val="left" w:pos="5508"/>
              </w:tabs>
              <w:spacing w:line="240" w:lineRule="auto"/>
            </w:pPr>
            <w:r w:rsidRPr="00F766D2">
              <w:rPr>
                <w:sz w:val="22"/>
                <w:szCs w:val="22"/>
              </w:rPr>
              <w:t>ГУ Высшая Школа Экономики</w:t>
            </w:r>
            <w:r w:rsidRPr="00F766D2">
              <w:rPr>
                <w:sz w:val="22"/>
                <w:szCs w:val="22"/>
              </w:rPr>
              <w:tab/>
            </w:r>
          </w:p>
          <w:p w:rsidR="00CC631D" w:rsidRPr="00F766D2" w:rsidRDefault="00CC631D" w:rsidP="00143C63">
            <w:pPr>
              <w:tabs>
                <w:tab w:val="left" w:pos="5508"/>
              </w:tabs>
              <w:spacing w:line="240" w:lineRule="auto"/>
            </w:pPr>
            <w:r w:rsidRPr="00F766D2">
              <w:rPr>
                <w:sz w:val="22"/>
                <w:szCs w:val="22"/>
              </w:rPr>
              <w:t>Новосибирский Государственный Университет</w:t>
            </w:r>
          </w:p>
          <w:p w:rsidR="00CC631D" w:rsidRPr="00F766D2" w:rsidRDefault="00CC631D" w:rsidP="00143C63">
            <w:pPr>
              <w:spacing w:line="240" w:lineRule="auto"/>
            </w:pPr>
          </w:p>
        </w:tc>
        <w:tc>
          <w:tcPr>
            <w:tcW w:w="4620" w:type="dxa"/>
          </w:tcPr>
          <w:p w:rsidR="00CC631D" w:rsidRPr="00F766D2" w:rsidRDefault="00CC631D" w:rsidP="00143C63">
            <w:pPr>
              <w:tabs>
                <w:tab w:val="left" w:pos="5508"/>
              </w:tabs>
              <w:spacing w:line="240" w:lineRule="auto"/>
              <w:rPr>
                <w:b/>
              </w:rPr>
            </w:pPr>
          </w:p>
          <w:p w:rsidR="00CC631D" w:rsidRPr="00F766D2" w:rsidRDefault="00CC631D" w:rsidP="00143C63">
            <w:pPr>
              <w:tabs>
                <w:tab w:val="left" w:pos="5508"/>
              </w:tabs>
              <w:spacing w:line="240" w:lineRule="auto"/>
              <w:rPr>
                <w:b/>
              </w:rPr>
            </w:pPr>
          </w:p>
          <w:p w:rsidR="00CC631D" w:rsidRPr="00F766D2" w:rsidRDefault="00CC631D" w:rsidP="00143C63">
            <w:pPr>
              <w:tabs>
                <w:tab w:val="left" w:pos="5508"/>
              </w:tabs>
              <w:spacing w:line="240" w:lineRule="auto"/>
              <w:rPr>
                <w:b/>
              </w:rPr>
            </w:pPr>
            <w:r w:rsidRPr="00F766D2">
              <w:rPr>
                <w:b/>
                <w:sz w:val="22"/>
                <w:szCs w:val="22"/>
              </w:rPr>
              <w:t>Одежда и Обувь</w:t>
            </w:r>
            <w:r w:rsidRPr="00F766D2">
              <w:rPr>
                <w:b/>
                <w:sz w:val="22"/>
                <w:szCs w:val="22"/>
              </w:rPr>
              <w:tab/>
            </w:r>
          </w:p>
          <w:p w:rsidR="00CC631D" w:rsidRPr="00F766D2" w:rsidRDefault="00CC631D" w:rsidP="00143C63">
            <w:pPr>
              <w:tabs>
                <w:tab w:val="left" w:pos="5508"/>
              </w:tabs>
              <w:spacing w:line="240" w:lineRule="auto"/>
            </w:pPr>
            <w:proofErr w:type="spellStart"/>
            <w:r w:rsidRPr="00F766D2">
              <w:rPr>
                <w:sz w:val="22"/>
                <w:szCs w:val="22"/>
                <w:lang w:val="en-US"/>
              </w:rPr>
              <w:t>Ecco</w:t>
            </w:r>
            <w:proofErr w:type="spellEnd"/>
          </w:p>
          <w:p w:rsidR="00CC631D" w:rsidRPr="00F766D2" w:rsidRDefault="00CC631D" w:rsidP="00143C63">
            <w:pPr>
              <w:tabs>
                <w:tab w:val="left" w:pos="5508"/>
              </w:tabs>
              <w:spacing w:line="240" w:lineRule="auto"/>
            </w:pPr>
            <w:r w:rsidRPr="00F766D2">
              <w:rPr>
                <w:sz w:val="22"/>
                <w:szCs w:val="22"/>
                <w:lang w:val="en-US"/>
              </w:rPr>
              <w:t>Savage</w:t>
            </w:r>
          </w:p>
          <w:p w:rsidR="00CC631D" w:rsidRPr="00F766D2" w:rsidRDefault="00CC631D" w:rsidP="00143C63">
            <w:pPr>
              <w:tabs>
                <w:tab w:val="left" w:pos="5508"/>
              </w:tabs>
              <w:spacing w:line="240" w:lineRule="auto"/>
            </w:pPr>
            <w:proofErr w:type="spellStart"/>
            <w:r w:rsidRPr="00F766D2">
              <w:rPr>
                <w:sz w:val="22"/>
                <w:szCs w:val="22"/>
              </w:rPr>
              <w:t>Белвест</w:t>
            </w:r>
            <w:proofErr w:type="spellEnd"/>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Вестфалика</w:t>
            </w:r>
            <w:proofErr w:type="spellEnd"/>
            <w:r w:rsidRPr="00F766D2">
              <w:rPr>
                <w:sz w:val="22"/>
                <w:szCs w:val="22"/>
              </w:rPr>
              <w:tab/>
            </w:r>
          </w:p>
          <w:p w:rsidR="00CC631D" w:rsidRPr="00F766D2" w:rsidRDefault="00CC631D" w:rsidP="00143C63">
            <w:pPr>
              <w:tabs>
                <w:tab w:val="left" w:pos="5508"/>
              </w:tabs>
              <w:spacing w:line="240" w:lineRule="auto"/>
            </w:pPr>
            <w:r w:rsidRPr="00F766D2">
              <w:rPr>
                <w:sz w:val="22"/>
                <w:szCs w:val="22"/>
              </w:rPr>
              <w:t>Глория Джинс</w:t>
            </w:r>
            <w:r w:rsidRPr="00F766D2">
              <w:rPr>
                <w:sz w:val="22"/>
                <w:szCs w:val="22"/>
              </w:rPr>
              <w:tab/>
            </w:r>
          </w:p>
          <w:p w:rsidR="00CC631D" w:rsidRPr="00F766D2" w:rsidRDefault="00CC631D" w:rsidP="00143C63">
            <w:pPr>
              <w:tabs>
                <w:tab w:val="left" w:pos="5508"/>
              </w:tabs>
              <w:spacing w:line="240" w:lineRule="auto"/>
            </w:pPr>
            <w:r w:rsidRPr="00F766D2">
              <w:rPr>
                <w:sz w:val="22"/>
                <w:szCs w:val="22"/>
              </w:rPr>
              <w:t>Диском</w:t>
            </w:r>
            <w:r w:rsidRPr="00F766D2">
              <w:rPr>
                <w:sz w:val="22"/>
                <w:szCs w:val="22"/>
              </w:rPr>
              <w:tab/>
            </w:r>
          </w:p>
          <w:p w:rsidR="00CC631D" w:rsidRPr="00F766D2" w:rsidRDefault="00CC631D" w:rsidP="00143C63">
            <w:pPr>
              <w:tabs>
                <w:tab w:val="left" w:pos="5508"/>
              </w:tabs>
              <w:spacing w:line="240" w:lineRule="auto"/>
            </w:pPr>
            <w:r w:rsidRPr="00F766D2">
              <w:rPr>
                <w:sz w:val="22"/>
                <w:szCs w:val="22"/>
              </w:rPr>
              <w:t>Обувь России</w:t>
            </w:r>
            <w:r w:rsidRPr="00F766D2">
              <w:rPr>
                <w:sz w:val="22"/>
                <w:szCs w:val="22"/>
              </w:rPr>
              <w:tab/>
            </w:r>
          </w:p>
          <w:p w:rsidR="00CC631D" w:rsidRPr="00F766D2" w:rsidRDefault="00CC631D" w:rsidP="00143C63">
            <w:pPr>
              <w:tabs>
                <w:tab w:val="left" w:pos="5508"/>
              </w:tabs>
              <w:spacing w:line="240" w:lineRule="auto"/>
            </w:pPr>
            <w:r w:rsidRPr="00F766D2">
              <w:rPr>
                <w:sz w:val="22"/>
                <w:szCs w:val="22"/>
              </w:rPr>
              <w:t>Три Толстяка</w:t>
            </w:r>
          </w:p>
          <w:p w:rsidR="00CC631D" w:rsidRPr="00F766D2" w:rsidRDefault="00CC631D" w:rsidP="00143C63">
            <w:pPr>
              <w:tabs>
                <w:tab w:val="left" w:pos="5508"/>
              </w:tabs>
              <w:spacing w:line="240" w:lineRule="auto"/>
            </w:pPr>
          </w:p>
          <w:p w:rsidR="00CC631D" w:rsidRPr="00F766D2" w:rsidRDefault="00CC631D" w:rsidP="00143C63">
            <w:pPr>
              <w:tabs>
                <w:tab w:val="left" w:pos="5508"/>
              </w:tabs>
              <w:spacing w:line="240" w:lineRule="auto"/>
              <w:jc w:val="both"/>
              <w:rPr>
                <w:b/>
              </w:rPr>
            </w:pPr>
            <w:r w:rsidRPr="00F766D2">
              <w:rPr>
                <w:b/>
                <w:sz w:val="22"/>
                <w:szCs w:val="22"/>
              </w:rPr>
              <w:t>Парфюмерия и косметика</w:t>
            </w:r>
          </w:p>
          <w:p w:rsidR="00CC631D" w:rsidRPr="00F766D2" w:rsidRDefault="00CC631D" w:rsidP="00143C63">
            <w:pPr>
              <w:tabs>
                <w:tab w:val="left" w:pos="5508"/>
              </w:tabs>
              <w:spacing w:line="240" w:lineRule="auto"/>
            </w:pPr>
            <w:proofErr w:type="spellStart"/>
            <w:r w:rsidRPr="00F766D2">
              <w:rPr>
                <w:sz w:val="22"/>
                <w:szCs w:val="22"/>
              </w:rPr>
              <w:t>Beiersdorf</w:t>
            </w:r>
            <w:proofErr w:type="spellEnd"/>
            <w:r w:rsidRPr="00F766D2">
              <w:rPr>
                <w:sz w:val="22"/>
                <w:szCs w:val="22"/>
              </w:rPr>
              <w:t xml:space="preserve"> </w:t>
            </w:r>
            <w:proofErr w:type="spellStart"/>
            <w:r w:rsidRPr="00F766D2">
              <w:rPr>
                <w:sz w:val="22"/>
                <w:szCs w:val="22"/>
              </w:rPr>
              <w:t>Ag</w:t>
            </w:r>
            <w:proofErr w:type="spellEnd"/>
            <w:r w:rsidRPr="00F766D2">
              <w:rPr>
                <w:sz w:val="22"/>
                <w:szCs w:val="22"/>
              </w:rPr>
              <w:tab/>
            </w:r>
          </w:p>
          <w:p w:rsidR="00CC631D" w:rsidRPr="00F766D2" w:rsidRDefault="00CC631D" w:rsidP="00143C63">
            <w:pPr>
              <w:tabs>
                <w:tab w:val="left" w:pos="5508"/>
              </w:tabs>
              <w:spacing w:line="240" w:lineRule="auto"/>
              <w:rPr>
                <w:lang w:val="fr-FR"/>
              </w:rPr>
            </w:pPr>
            <w:r w:rsidRPr="00F766D2">
              <w:rPr>
                <w:sz w:val="22"/>
                <w:szCs w:val="22"/>
                <w:lang w:val="fr-FR"/>
              </w:rPr>
              <w:t>Procter&amp;Gamble</w:t>
            </w:r>
            <w:r w:rsidRPr="00F766D2">
              <w:rPr>
                <w:sz w:val="22"/>
                <w:szCs w:val="22"/>
                <w:lang w:val="fr-FR"/>
              </w:rPr>
              <w:tab/>
            </w:r>
          </w:p>
          <w:p w:rsidR="00CC631D" w:rsidRPr="00F766D2" w:rsidRDefault="00CC631D" w:rsidP="00143C63">
            <w:pPr>
              <w:tabs>
                <w:tab w:val="left" w:pos="5508"/>
              </w:tabs>
              <w:spacing w:line="240" w:lineRule="auto"/>
              <w:rPr>
                <w:lang w:val="fr-FR"/>
              </w:rPr>
            </w:pPr>
            <w:r w:rsidRPr="00F766D2">
              <w:rPr>
                <w:sz w:val="22"/>
                <w:szCs w:val="22"/>
                <w:lang w:val="fr-FR"/>
              </w:rPr>
              <w:t>Yves Rocher</w:t>
            </w:r>
            <w:r w:rsidRPr="00F766D2">
              <w:rPr>
                <w:sz w:val="22"/>
                <w:szCs w:val="22"/>
                <w:lang w:val="fr-FR"/>
              </w:rPr>
              <w:tab/>
            </w:r>
          </w:p>
          <w:p w:rsidR="00CC631D" w:rsidRPr="00F766D2" w:rsidRDefault="00CC631D" w:rsidP="00143C63">
            <w:pPr>
              <w:tabs>
                <w:tab w:val="left" w:pos="5508"/>
              </w:tabs>
              <w:spacing w:line="240" w:lineRule="auto"/>
              <w:rPr>
                <w:lang w:val="fr-FR"/>
              </w:rPr>
            </w:pPr>
            <w:r w:rsidRPr="00F766D2">
              <w:rPr>
                <w:sz w:val="22"/>
                <w:szCs w:val="22"/>
              </w:rPr>
              <w:t>Арбат</w:t>
            </w:r>
            <w:r w:rsidRPr="00F766D2">
              <w:rPr>
                <w:sz w:val="22"/>
                <w:szCs w:val="22"/>
                <w:lang w:val="fr-FR"/>
              </w:rPr>
              <w:t xml:space="preserve"> </w:t>
            </w:r>
            <w:r w:rsidRPr="00F766D2">
              <w:rPr>
                <w:sz w:val="22"/>
                <w:szCs w:val="22"/>
              </w:rPr>
              <w:t>Престиж</w:t>
            </w:r>
            <w:r w:rsidRPr="00F766D2">
              <w:rPr>
                <w:sz w:val="22"/>
                <w:szCs w:val="22"/>
                <w:lang w:val="fr-FR"/>
              </w:rPr>
              <w:tab/>
            </w:r>
          </w:p>
          <w:p w:rsidR="00CC631D" w:rsidRPr="00F766D2" w:rsidRDefault="00CC631D" w:rsidP="00143C63">
            <w:pPr>
              <w:tabs>
                <w:tab w:val="left" w:pos="5508"/>
              </w:tabs>
              <w:spacing w:line="240" w:lineRule="auto"/>
            </w:pPr>
            <w:r w:rsidRPr="00F766D2">
              <w:rPr>
                <w:sz w:val="22"/>
                <w:szCs w:val="22"/>
              </w:rPr>
              <w:t>Л' Этуаль</w:t>
            </w:r>
            <w:r w:rsidRPr="00F766D2">
              <w:rPr>
                <w:sz w:val="22"/>
                <w:szCs w:val="22"/>
              </w:rPr>
              <w:tab/>
            </w:r>
          </w:p>
          <w:p w:rsidR="00CC631D" w:rsidRPr="00F766D2" w:rsidRDefault="00CC631D" w:rsidP="00143C63">
            <w:pPr>
              <w:tabs>
                <w:tab w:val="left" w:pos="5508"/>
              </w:tabs>
              <w:spacing w:line="240" w:lineRule="auto"/>
            </w:pPr>
            <w:r w:rsidRPr="00F766D2">
              <w:rPr>
                <w:sz w:val="22"/>
                <w:szCs w:val="22"/>
              </w:rPr>
              <w:t>Невская Косметика</w:t>
            </w:r>
          </w:p>
          <w:p w:rsidR="00CC631D" w:rsidRPr="00F766D2" w:rsidRDefault="00CC631D" w:rsidP="00143C63">
            <w:pPr>
              <w:tabs>
                <w:tab w:val="left" w:pos="5508"/>
              </w:tabs>
              <w:spacing w:line="240" w:lineRule="auto"/>
              <w:rPr>
                <w:b/>
              </w:rPr>
            </w:pPr>
            <w:r w:rsidRPr="00F766D2">
              <w:rPr>
                <w:b/>
                <w:sz w:val="22"/>
                <w:szCs w:val="22"/>
              </w:rPr>
              <w:t>Мебель</w:t>
            </w:r>
          </w:p>
          <w:p w:rsidR="00CC631D" w:rsidRPr="00F766D2" w:rsidRDefault="00CC631D" w:rsidP="00143C63">
            <w:pPr>
              <w:tabs>
                <w:tab w:val="left" w:pos="5508"/>
              </w:tabs>
              <w:spacing w:line="240" w:lineRule="auto"/>
            </w:pPr>
            <w:r w:rsidRPr="00F766D2">
              <w:rPr>
                <w:sz w:val="22"/>
                <w:szCs w:val="22"/>
              </w:rPr>
              <w:t>Феликс</w:t>
            </w:r>
          </w:p>
          <w:p w:rsidR="00CC631D" w:rsidRPr="00F766D2" w:rsidRDefault="00CC631D" w:rsidP="00143C63">
            <w:pPr>
              <w:tabs>
                <w:tab w:val="left" w:pos="5508"/>
              </w:tabs>
              <w:spacing w:line="240" w:lineRule="auto"/>
            </w:pPr>
            <w:r w:rsidRPr="00F766D2">
              <w:rPr>
                <w:sz w:val="22"/>
                <w:szCs w:val="22"/>
              </w:rPr>
              <w:t>Мебельная Компания Ромул</w:t>
            </w:r>
            <w:r w:rsidRPr="00F766D2">
              <w:rPr>
                <w:sz w:val="22"/>
                <w:szCs w:val="22"/>
              </w:rPr>
              <w:tab/>
            </w:r>
          </w:p>
          <w:p w:rsidR="00CC631D" w:rsidRPr="00F766D2" w:rsidRDefault="00CC631D" w:rsidP="00143C63">
            <w:pPr>
              <w:tabs>
                <w:tab w:val="left" w:pos="5508"/>
              </w:tabs>
              <w:spacing w:line="240" w:lineRule="auto"/>
            </w:pPr>
            <w:r w:rsidRPr="00F766D2">
              <w:rPr>
                <w:sz w:val="22"/>
                <w:szCs w:val="22"/>
              </w:rPr>
              <w:t>Соло</w:t>
            </w:r>
          </w:p>
          <w:p w:rsidR="00CC631D" w:rsidRPr="00F766D2" w:rsidRDefault="00CC631D" w:rsidP="00143C63">
            <w:pPr>
              <w:tabs>
                <w:tab w:val="left" w:pos="5508"/>
              </w:tabs>
              <w:spacing w:line="240" w:lineRule="auto"/>
            </w:pPr>
            <w:r w:rsidRPr="00F766D2">
              <w:rPr>
                <w:sz w:val="22"/>
                <w:szCs w:val="22"/>
              </w:rPr>
              <w:t>Фабрика «8 марта»</w:t>
            </w:r>
          </w:p>
          <w:p w:rsidR="00CC631D" w:rsidRPr="00F766D2" w:rsidRDefault="00CC631D" w:rsidP="00143C63">
            <w:pPr>
              <w:tabs>
                <w:tab w:val="left" w:pos="5508"/>
              </w:tabs>
              <w:spacing w:line="240" w:lineRule="auto"/>
            </w:pPr>
            <w:r w:rsidRPr="00F766D2">
              <w:rPr>
                <w:sz w:val="22"/>
                <w:szCs w:val="22"/>
              </w:rPr>
              <w:tab/>
            </w:r>
          </w:p>
          <w:p w:rsidR="00CC631D" w:rsidRPr="00F766D2" w:rsidRDefault="00CC631D" w:rsidP="00143C63">
            <w:pPr>
              <w:tabs>
                <w:tab w:val="left" w:pos="5508"/>
              </w:tabs>
              <w:spacing w:line="240" w:lineRule="auto"/>
              <w:rPr>
                <w:b/>
              </w:rPr>
            </w:pPr>
            <w:r w:rsidRPr="00F766D2">
              <w:rPr>
                <w:b/>
                <w:sz w:val="22"/>
                <w:szCs w:val="22"/>
              </w:rPr>
              <w:t>Продукты питания</w:t>
            </w:r>
          </w:p>
          <w:p w:rsidR="00CC631D" w:rsidRPr="00F766D2" w:rsidRDefault="00CC631D" w:rsidP="00143C63">
            <w:pPr>
              <w:tabs>
                <w:tab w:val="left" w:pos="5508"/>
              </w:tabs>
              <w:spacing w:line="240" w:lineRule="auto"/>
            </w:pPr>
            <w:r w:rsidRPr="00F766D2">
              <w:rPr>
                <w:sz w:val="22"/>
                <w:szCs w:val="22"/>
                <w:lang w:val="it-IT"/>
              </w:rPr>
              <w:t>Mars</w:t>
            </w:r>
          </w:p>
          <w:p w:rsidR="00CC631D" w:rsidRPr="00F766D2" w:rsidRDefault="00CC631D" w:rsidP="00143C63">
            <w:pPr>
              <w:tabs>
                <w:tab w:val="left" w:pos="5508"/>
              </w:tabs>
              <w:spacing w:line="240" w:lineRule="auto"/>
            </w:pPr>
            <w:r w:rsidRPr="00F766D2">
              <w:rPr>
                <w:sz w:val="22"/>
                <w:szCs w:val="22"/>
                <w:lang w:val="it-IT"/>
              </w:rPr>
              <w:t>Pepsi</w:t>
            </w:r>
            <w:r w:rsidRPr="00F766D2">
              <w:rPr>
                <w:sz w:val="22"/>
                <w:szCs w:val="22"/>
              </w:rPr>
              <w:t>-</w:t>
            </w:r>
            <w:r w:rsidRPr="00F766D2">
              <w:rPr>
                <w:sz w:val="22"/>
                <w:szCs w:val="22"/>
                <w:lang w:val="it-IT"/>
              </w:rPr>
              <w:t>Cola</w:t>
            </w:r>
          </w:p>
          <w:p w:rsidR="00CC631D" w:rsidRPr="00F766D2" w:rsidRDefault="00CC631D" w:rsidP="00143C63">
            <w:pPr>
              <w:tabs>
                <w:tab w:val="left" w:pos="5508"/>
              </w:tabs>
              <w:spacing w:line="240" w:lineRule="auto"/>
            </w:pPr>
            <w:r w:rsidRPr="00F766D2">
              <w:rPr>
                <w:sz w:val="22"/>
                <w:szCs w:val="22"/>
                <w:lang w:val="it-IT"/>
              </w:rPr>
              <w:t>Tchibo</w:t>
            </w:r>
          </w:p>
          <w:p w:rsidR="00CC631D" w:rsidRPr="00F766D2" w:rsidRDefault="00CC631D" w:rsidP="00143C63">
            <w:pPr>
              <w:tabs>
                <w:tab w:val="left" w:pos="5508"/>
              </w:tabs>
              <w:spacing w:line="240" w:lineRule="auto"/>
            </w:pPr>
            <w:r w:rsidRPr="00F766D2">
              <w:rPr>
                <w:sz w:val="22"/>
                <w:szCs w:val="22"/>
                <w:lang w:val="it-IT"/>
              </w:rPr>
              <w:t>Tinkoff</w:t>
            </w:r>
            <w:r w:rsidRPr="00F766D2">
              <w:rPr>
                <w:sz w:val="22"/>
                <w:szCs w:val="22"/>
              </w:rPr>
              <w:tab/>
            </w:r>
          </w:p>
          <w:p w:rsidR="00CC631D" w:rsidRPr="00F766D2" w:rsidRDefault="00CC631D" w:rsidP="00143C63">
            <w:pPr>
              <w:tabs>
                <w:tab w:val="left" w:pos="5508"/>
              </w:tabs>
              <w:spacing w:line="240" w:lineRule="auto"/>
            </w:pPr>
            <w:proofErr w:type="spellStart"/>
            <w:r w:rsidRPr="00F766D2">
              <w:rPr>
                <w:sz w:val="22"/>
                <w:szCs w:val="22"/>
              </w:rPr>
              <w:t>Айс</w:t>
            </w:r>
            <w:proofErr w:type="spellEnd"/>
            <w:r w:rsidRPr="00F766D2">
              <w:rPr>
                <w:sz w:val="22"/>
                <w:szCs w:val="22"/>
              </w:rPr>
              <w:t>-Фили</w:t>
            </w:r>
            <w:r w:rsidRPr="00F766D2">
              <w:rPr>
                <w:sz w:val="22"/>
                <w:szCs w:val="22"/>
              </w:rPr>
              <w:tab/>
            </w:r>
          </w:p>
          <w:p w:rsidR="00CC631D" w:rsidRPr="00F766D2" w:rsidRDefault="00CC631D" w:rsidP="00143C63">
            <w:pPr>
              <w:tabs>
                <w:tab w:val="left" w:pos="5508"/>
              </w:tabs>
              <w:spacing w:line="240" w:lineRule="auto"/>
            </w:pPr>
            <w:r w:rsidRPr="00F766D2">
              <w:rPr>
                <w:sz w:val="22"/>
                <w:szCs w:val="22"/>
              </w:rPr>
              <w:t>Волгоградские Водки</w:t>
            </w:r>
            <w:r w:rsidRPr="00F766D2">
              <w:rPr>
                <w:sz w:val="22"/>
                <w:szCs w:val="22"/>
              </w:rPr>
              <w:tab/>
            </w:r>
          </w:p>
          <w:p w:rsidR="00CC631D" w:rsidRPr="00F766D2" w:rsidRDefault="00CC631D" w:rsidP="00143C63">
            <w:pPr>
              <w:tabs>
                <w:tab w:val="left" w:pos="5508"/>
              </w:tabs>
              <w:spacing w:line="240" w:lineRule="auto"/>
            </w:pPr>
            <w:r w:rsidRPr="00F766D2">
              <w:rPr>
                <w:sz w:val="22"/>
                <w:szCs w:val="22"/>
              </w:rPr>
              <w:t xml:space="preserve">ВТО </w:t>
            </w:r>
            <w:proofErr w:type="spellStart"/>
            <w:r w:rsidRPr="00F766D2">
              <w:rPr>
                <w:sz w:val="22"/>
                <w:szCs w:val="22"/>
              </w:rPr>
              <w:t>Эрконпродукт</w:t>
            </w:r>
            <w:proofErr w:type="spellEnd"/>
            <w:r w:rsidRPr="00F766D2">
              <w:rPr>
                <w:sz w:val="22"/>
                <w:szCs w:val="22"/>
              </w:rPr>
              <w:tab/>
            </w:r>
          </w:p>
          <w:p w:rsidR="00CC631D" w:rsidRPr="00F766D2" w:rsidRDefault="00CC631D" w:rsidP="00143C63">
            <w:pPr>
              <w:tabs>
                <w:tab w:val="left" w:pos="5508"/>
              </w:tabs>
              <w:spacing w:line="240" w:lineRule="auto"/>
            </w:pPr>
            <w:r w:rsidRPr="00F766D2">
              <w:rPr>
                <w:sz w:val="22"/>
                <w:szCs w:val="22"/>
              </w:rPr>
              <w:t>Лебедянский</w:t>
            </w:r>
          </w:p>
          <w:p w:rsidR="00CC631D" w:rsidRPr="00F766D2" w:rsidRDefault="00CC631D" w:rsidP="00143C63">
            <w:pPr>
              <w:tabs>
                <w:tab w:val="left" w:pos="5508"/>
              </w:tabs>
              <w:spacing w:line="240" w:lineRule="auto"/>
            </w:pPr>
            <w:proofErr w:type="spellStart"/>
            <w:r w:rsidRPr="00F766D2">
              <w:rPr>
                <w:sz w:val="22"/>
                <w:szCs w:val="22"/>
              </w:rPr>
              <w:t>Минводыпищепродукт</w:t>
            </w:r>
            <w:proofErr w:type="spellEnd"/>
            <w:r w:rsidRPr="00F766D2">
              <w:rPr>
                <w:sz w:val="22"/>
                <w:szCs w:val="22"/>
              </w:rPr>
              <w:tab/>
            </w:r>
          </w:p>
          <w:p w:rsidR="00CC631D" w:rsidRPr="00F766D2" w:rsidRDefault="00CC631D" w:rsidP="00D83906">
            <w:pPr>
              <w:tabs>
                <w:tab w:val="left" w:pos="5508"/>
              </w:tabs>
              <w:spacing w:line="240" w:lineRule="auto"/>
            </w:pPr>
            <w:r w:rsidRPr="00F766D2">
              <w:rPr>
                <w:sz w:val="22"/>
                <w:szCs w:val="22"/>
              </w:rPr>
              <w:t>Минеральные Воды Кавказа</w:t>
            </w:r>
          </w:p>
        </w:tc>
      </w:tr>
    </w:tbl>
    <w:p w:rsidR="00CC631D" w:rsidRPr="00F766D2" w:rsidRDefault="00CC631D" w:rsidP="00143C63">
      <w:pPr>
        <w:pStyle w:val="12"/>
        <w:spacing w:before="0" w:after="0"/>
        <w:rPr>
          <w:color w:val="auto"/>
        </w:rPr>
      </w:pPr>
    </w:p>
    <w:p w:rsidR="005250A5" w:rsidRDefault="005250A5">
      <w:pPr>
        <w:spacing w:after="200" w:line="276" w:lineRule="auto"/>
        <w:ind w:firstLine="0"/>
        <w:rPr>
          <w:b/>
        </w:rPr>
      </w:pPr>
      <w:r>
        <w:rPr>
          <w:b/>
        </w:rPr>
        <w:br w:type="page"/>
      </w:r>
    </w:p>
    <w:p w:rsidR="00CC631D" w:rsidRPr="00F766D2" w:rsidRDefault="00CC631D" w:rsidP="00143C63">
      <w:pPr>
        <w:rPr>
          <w:b/>
        </w:rPr>
      </w:pPr>
      <w:r w:rsidRPr="00F766D2">
        <w:rPr>
          <w:b/>
        </w:rPr>
        <w:lastRenderedPageBreak/>
        <w:t>СОДЕРЖАНИЕ</w:t>
      </w:r>
    </w:p>
    <w:p w:rsidR="00C150F2" w:rsidRDefault="00DF585D">
      <w:pPr>
        <w:pStyle w:val="12"/>
        <w:rPr>
          <w:rFonts w:asciiTheme="minorHAnsi" w:eastAsiaTheme="minorEastAsia" w:hAnsiTheme="minorHAnsi" w:cstheme="minorBidi"/>
          <w:b w:val="0"/>
          <w:bCs w:val="0"/>
          <w:caps w:val="0"/>
          <w:noProof/>
          <w:color w:val="auto"/>
          <w:sz w:val="22"/>
          <w:szCs w:val="22"/>
        </w:rPr>
      </w:pPr>
      <w:r w:rsidRPr="00F766D2">
        <w:rPr>
          <w:color w:val="auto"/>
        </w:rPr>
        <w:fldChar w:fldCharType="begin"/>
      </w:r>
      <w:r w:rsidR="003B6263" w:rsidRPr="00F766D2">
        <w:rPr>
          <w:color w:val="auto"/>
        </w:rPr>
        <w:instrText xml:space="preserve"> TOC \o "1-4" \h \z \u </w:instrText>
      </w:r>
      <w:r w:rsidRPr="00F766D2">
        <w:rPr>
          <w:color w:val="auto"/>
        </w:rPr>
        <w:fldChar w:fldCharType="separate"/>
      </w:r>
      <w:hyperlink w:anchor="_Toc304927917" w:history="1">
        <w:r w:rsidR="00C150F2" w:rsidRPr="00560517">
          <w:rPr>
            <w:rStyle w:val="ac"/>
            <w:rFonts w:eastAsiaTheme="majorEastAsia"/>
            <w:noProof/>
          </w:rPr>
          <w:t>Список таблиц и диаграмм</w:t>
        </w:r>
        <w:r w:rsidR="00C150F2">
          <w:rPr>
            <w:noProof/>
            <w:webHidden/>
          </w:rPr>
          <w:tab/>
        </w:r>
        <w:r w:rsidR="00C150F2">
          <w:rPr>
            <w:noProof/>
            <w:webHidden/>
          </w:rPr>
          <w:fldChar w:fldCharType="begin"/>
        </w:r>
        <w:r w:rsidR="00C150F2">
          <w:rPr>
            <w:noProof/>
            <w:webHidden/>
          </w:rPr>
          <w:instrText xml:space="preserve"> PAGEREF _Toc304927917 \h </w:instrText>
        </w:r>
        <w:r w:rsidR="00C150F2">
          <w:rPr>
            <w:noProof/>
            <w:webHidden/>
          </w:rPr>
        </w:r>
        <w:r w:rsidR="00C150F2">
          <w:rPr>
            <w:noProof/>
            <w:webHidden/>
          </w:rPr>
          <w:fldChar w:fldCharType="separate"/>
        </w:r>
        <w:r w:rsidR="00C150F2">
          <w:rPr>
            <w:noProof/>
            <w:webHidden/>
          </w:rPr>
          <w:t>8</w:t>
        </w:r>
        <w:r w:rsidR="00C150F2">
          <w:rPr>
            <w:noProof/>
            <w:webHidden/>
          </w:rPr>
          <w:fldChar w:fldCharType="end"/>
        </w:r>
      </w:hyperlink>
    </w:p>
    <w:p w:rsidR="00C150F2" w:rsidRDefault="003824CF">
      <w:pPr>
        <w:pStyle w:val="12"/>
        <w:rPr>
          <w:rFonts w:asciiTheme="minorHAnsi" w:eastAsiaTheme="minorEastAsia" w:hAnsiTheme="minorHAnsi" w:cstheme="minorBidi"/>
          <w:b w:val="0"/>
          <w:bCs w:val="0"/>
          <w:caps w:val="0"/>
          <w:noProof/>
          <w:color w:val="auto"/>
          <w:sz w:val="22"/>
          <w:szCs w:val="22"/>
        </w:rPr>
      </w:pPr>
      <w:hyperlink w:anchor="_Toc304927918" w:history="1">
        <w:r w:rsidR="00C150F2" w:rsidRPr="00560517">
          <w:rPr>
            <w:rStyle w:val="ac"/>
            <w:rFonts w:eastAsiaTheme="majorEastAsia"/>
            <w:noProof/>
          </w:rPr>
          <w:t>Резюме</w:t>
        </w:r>
        <w:r w:rsidR="00C150F2">
          <w:rPr>
            <w:noProof/>
            <w:webHidden/>
          </w:rPr>
          <w:tab/>
        </w:r>
        <w:r w:rsidR="00C150F2">
          <w:rPr>
            <w:noProof/>
            <w:webHidden/>
          </w:rPr>
          <w:fldChar w:fldCharType="begin"/>
        </w:r>
        <w:r w:rsidR="00C150F2">
          <w:rPr>
            <w:noProof/>
            <w:webHidden/>
          </w:rPr>
          <w:instrText xml:space="preserve"> PAGEREF _Toc304927918 \h </w:instrText>
        </w:r>
        <w:r w:rsidR="00C150F2">
          <w:rPr>
            <w:noProof/>
            <w:webHidden/>
          </w:rPr>
        </w:r>
        <w:r w:rsidR="00C150F2">
          <w:rPr>
            <w:noProof/>
            <w:webHidden/>
          </w:rPr>
          <w:fldChar w:fldCharType="separate"/>
        </w:r>
        <w:r w:rsidR="00C150F2">
          <w:rPr>
            <w:noProof/>
            <w:webHidden/>
          </w:rPr>
          <w:t>13</w:t>
        </w:r>
        <w:r w:rsidR="00C150F2">
          <w:rPr>
            <w:noProof/>
            <w:webHidden/>
          </w:rPr>
          <w:fldChar w:fldCharType="end"/>
        </w:r>
      </w:hyperlink>
    </w:p>
    <w:p w:rsidR="00C150F2" w:rsidRDefault="003824CF">
      <w:pPr>
        <w:pStyle w:val="12"/>
        <w:rPr>
          <w:rFonts w:asciiTheme="minorHAnsi" w:eastAsiaTheme="minorEastAsia" w:hAnsiTheme="minorHAnsi" w:cstheme="minorBidi"/>
          <w:b w:val="0"/>
          <w:bCs w:val="0"/>
          <w:caps w:val="0"/>
          <w:noProof/>
          <w:color w:val="auto"/>
          <w:sz w:val="22"/>
          <w:szCs w:val="22"/>
        </w:rPr>
      </w:pPr>
      <w:hyperlink w:anchor="_Toc304927919" w:history="1">
        <w:r w:rsidR="00C150F2" w:rsidRPr="00560517">
          <w:rPr>
            <w:rStyle w:val="ac"/>
            <w:rFonts w:eastAsiaTheme="majorEastAsia"/>
            <w:noProof/>
          </w:rPr>
          <w:t>ГЛАВА 1. Технологические характеристики исследования</w:t>
        </w:r>
        <w:r w:rsidR="00C150F2">
          <w:rPr>
            <w:noProof/>
            <w:webHidden/>
          </w:rPr>
          <w:tab/>
        </w:r>
        <w:r w:rsidR="00C150F2">
          <w:rPr>
            <w:noProof/>
            <w:webHidden/>
          </w:rPr>
          <w:fldChar w:fldCharType="begin"/>
        </w:r>
        <w:r w:rsidR="00C150F2">
          <w:rPr>
            <w:noProof/>
            <w:webHidden/>
          </w:rPr>
          <w:instrText xml:space="preserve"> PAGEREF _Toc304927919 \h </w:instrText>
        </w:r>
        <w:r w:rsidR="00C150F2">
          <w:rPr>
            <w:noProof/>
            <w:webHidden/>
          </w:rPr>
        </w:r>
        <w:r w:rsidR="00C150F2">
          <w:rPr>
            <w:noProof/>
            <w:webHidden/>
          </w:rPr>
          <w:fldChar w:fldCharType="separate"/>
        </w:r>
        <w:r w:rsidR="00C150F2">
          <w:rPr>
            <w:noProof/>
            <w:webHidden/>
          </w:rPr>
          <w:t>16</w:t>
        </w:r>
        <w:r w:rsidR="00C150F2">
          <w:rPr>
            <w:noProof/>
            <w:webHidden/>
          </w:rPr>
          <w:fldChar w:fldCharType="end"/>
        </w:r>
      </w:hyperlink>
    </w:p>
    <w:p w:rsidR="00C150F2" w:rsidRDefault="003824CF">
      <w:pPr>
        <w:pStyle w:val="26"/>
        <w:tabs>
          <w:tab w:val="right" w:leader="dot" w:pos="9771"/>
        </w:tabs>
        <w:rPr>
          <w:rFonts w:asciiTheme="minorHAnsi" w:eastAsiaTheme="minorEastAsia" w:hAnsiTheme="minorHAnsi" w:cstheme="minorBidi"/>
          <w:smallCaps w:val="0"/>
          <w:noProof/>
          <w:sz w:val="22"/>
          <w:szCs w:val="22"/>
        </w:rPr>
      </w:pPr>
      <w:hyperlink w:anchor="_Toc304927920" w:history="1">
        <w:r w:rsidR="00C150F2" w:rsidRPr="00560517">
          <w:rPr>
            <w:rStyle w:val="ac"/>
            <w:rFonts w:eastAsiaTheme="majorEastAsia"/>
            <w:noProof/>
          </w:rPr>
          <w:t>Цель исследования</w:t>
        </w:r>
        <w:r w:rsidR="00C150F2">
          <w:rPr>
            <w:noProof/>
            <w:webHidden/>
          </w:rPr>
          <w:tab/>
        </w:r>
        <w:r w:rsidR="00C150F2">
          <w:rPr>
            <w:noProof/>
            <w:webHidden/>
          </w:rPr>
          <w:fldChar w:fldCharType="begin"/>
        </w:r>
        <w:r w:rsidR="00C150F2">
          <w:rPr>
            <w:noProof/>
            <w:webHidden/>
          </w:rPr>
          <w:instrText xml:space="preserve"> PAGEREF _Toc304927920 \h </w:instrText>
        </w:r>
        <w:r w:rsidR="00C150F2">
          <w:rPr>
            <w:noProof/>
            <w:webHidden/>
          </w:rPr>
        </w:r>
        <w:r w:rsidR="00C150F2">
          <w:rPr>
            <w:noProof/>
            <w:webHidden/>
          </w:rPr>
          <w:fldChar w:fldCharType="separate"/>
        </w:r>
        <w:r w:rsidR="00C150F2">
          <w:rPr>
            <w:noProof/>
            <w:webHidden/>
          </w:rPr>
          <w:t>16</w:t>
        </w:r>
        <w:r w:rsidR="00C150F2">
          <w:rPr>
            <w:noProof/>
            <w:webHidden/>
          </w:rPr>
          <w:fldChar w:fldCharType="end"/>
        </w:r>
      </w:hyperlink>
    </w:p>
    <w:p w:rsidR="00C150F2" w:rsidRDefault="003824CF">
      <w:pPr>
        <w:pStyle w:val="26"/>
        <w:tabs>
          <w:tab w:val="right" w:leader="dot" w:pos="9771"/>
        </w:tabs>
        <w:rPr>
          <w:rFonts w:asciiTheme="minorHAnsi" w:eastAsiaTheme="minorEastAsia" w:hAnsiTheme="minorHAnsi" w:cstheme="minorBidi"/>
          <w:smallCaps w:val="0"/>
          <w:noProof/>
          <w:sz w:val="22"/>
          <w:szCs w:val="22"/>
        </w:rPr>
      </w:pPr>
      <w:hyperlink w:anchor="_Toc304927921" w:history="1">
        <w:r w:rsidR="00C150F2" w:rsidRPr="00560517">
          <w:rPr>
            <w:rStyle w:val="ac"/>
            <w:rFonts w:eastAsiaTheme="majorEastAsia"/>
            <w:noProof/>
          </w:rPr>
          <w:t>Задачи исследования</w:t>
        </w:r>
        <w:r w:rsidR="00C150F2">
          <w:rPr>
            <w:noProof/>
            <w:webHidden/>
          </w:rPr>
          <w:tab/>
        </w:r>
        <w:r w:rsidR="00C150F2">
          <w:rPr>
            <w:noProof/>
            <w:webHidden/>
          </w:rPr>
          <w:fldChar w:fldCharType="begin"/>
        </w:r>
        <w:r w:rsidR="00C150F2">
          <w:rPr>
            <w:noProof/>
            <w:webHidden/>
          </w:rPr>
          <w:instrText xml:space="preserve"> PAGEREF _Toc304927921 \h </w:instrText>
        </w:r>
        <w:r w:rsidR="00C150F2">
          <w:rPr>
            <w:noProof/>
            <w:webHidden/>
          </w:rPr>
        </w:r>
        <w:r w:rsidR="00C150F2">
          <w:rPr>
            <w:noProof/>
            <w:webHidden/>
          </w:rPr>
          <w:fldChar w:fldCharType="separate"/>
        </w:r>
        <w:r w:rsidR="00C150F2">
          <w:rPr>
            <w:noProof/>
            <w:webHidden/>
          </w:rPr>
          <w:t>16</w:t>
        </w:r>
        <w:r w:rsidR="00C150F2">
          <w:rPr>
            <w:noProof/>
            <w:webHidden/>
          </w:rPr>
          <w:fldChar w:fldCharType="end"/>
        </w:r>
      </w:hyperlink>
    </w:p>
    <w:p w:rsidR="00C150F2" w:rsidRDefault="003824CF">
      <w:pPr>
        <w:pStyle w:val="26"/>
        <w:tabs>
          <w:tab w:val="right" w:leader="dot" w:pos="9771"/>
        </w:tabs>
        <w:rPr>
          <w:rFonts w:asciiTheme="minorHAnsi" w:eastAsiaTheme="minorEastAsia" w:hAnsiTheme="minorHAnsi" w:cstheme="minorBidi"/>
          <w:smallCaps w:val="0"/>
          <w:noProof/>
          <w:sz w:val="22"/>
          <w:szCs w:val="22"/>
        </w:rPr>
      </w:pPr>
      <w:hyperlink w:anchor="_Toc304927922" w:history="1">
        <w:r w:rsidR="00C150F2" w:rsidRPr="00560517">
          <w:rPr>
            <w:rStyle w:val="ac"/>
            <w:rFonts w:eastAsiaTheme="majorEastAsia"/>
            <w:noProof/>
          </w:rPr>
          <w:t>Объект исследования</w:t>
        </w:r>
        <w:r w:rsidR="00C150F2">
          <w:rPr>
            <w:noProof/>
            <w:webHidden/>
          </w:rPr>
          <w:tab/>
        </w:r>
        <w:r w:rsidR="00C150F2">
          <w:rPr>
            <w:noProof/>
            <w:webHidden/>
          </w:rPr>
          <w:fldChar w:fldCharType="begin"/>
        </w:r>
        <w:r w:rsidR="00C150F2">
          <w:rPr>
            <w:noProof/>
            <w:webHidden/>
          </w:rPr>
          <w:instrText xml:space="preserve"> PAGEREF _Toc304927922 \h </w:instrText>
        </w:r>
        <w:r w:rsidR="00C150F2">
          <w:rPr>
            <w:noProof/>
            <w:webHidden/>
          </w:rPr>
        </w:r>
        <w:r w:rsidR="00C150F2">
          <w:rPr>
            <w:noProof/>
            <w:webHidden/>
          </w:rPr>
          <w:fldChar w:fldCharType="separate"/>
        </w:r>
        <w:r w:rsidR="00C150F2">
          <w:rPr>
            <w:noProof/>
            <w:webHidden/>
          </w:rPr>
          <w:t>16</w:t>
        </w:r>
        <w:r w:rsidR="00C150F2">
          <w:rPr>
            <w:noProof/>
            <w:webHidden/>
          </w:rPr>
          <w:fldChar w:fldCharType="end"/>
        </w:r>
      </w:hyperlink>
    </w:p>
    <w:p w:rsidR="00C150F2" w:rsidRDefault="003824CF">
      <w:pPr>
        <w:pStyle w:val="26"/>
        <w:tabs>
          <w:tab w:val="right" w:leader="dot" w:pos="9771"/>
        </w:tabs>
        <w:rPr>
          <w:rFonts w:asciiTheme="minorHAnsi" w:eastAsiaTheme="minorEastAsia" w:hAnsiTheme="minorHAnsi" w:cstheme="minorBidi"/>
          <w:smallCaps w:val="0"/>
          <w:noProof/>
          <w:sz w:val="22"/>
          <w:szCs w:val="22"/>
        </w:rPr>
      </w:pPr>
      <w:hyperlink w:anchor="_Toc304927923" w:history="1">
        <w:r w:rsidR="00C150F2" w:rsidRPr="00560517">
          <w:rPr>
            <w:rStyle w:val="ac"/>
            <w:rFonts w:eastAsiaTheme="majorEastAsia"/>
            <w:noProof/>
          </w:rPr>
          <w:t>Информационная база исследования</w:t>
        </w:r>
        <w:r w:rsidR="00C150F2">
          <w:rPr>
            <w:noProof/>
            <w:webHidden/>
          </w:rPr>
          <w:tab/>
        </w:r>
        <w:r w:rsidR="00C150F2">
          <w:rPr>
            <w:noProof/>
            <w:webHidden/>
          </w:rPr>
          <w:fldChar w:fldCharType="begin"/>
        </w:r>
        <w:r w:rsidR="00C150F2">
          <w:rPr>
            <w:noProof/>
            <w:webHidden/>
          </w:rPr>
          <w:instrText xml:space="preserve"> PAGEREF _Toc304927923 \h </w:instrText>
        </w:r>
        <w:r w:rsidR="00C150F2">
          <w:rPr>
            <w:noProof/>
            <w:webHidden/>
          </w:rPr>
        </w:r>
        <w:r w:rsidR="00C150F2">
          <w:rPr>
            <w:noProof/>
            <w:webHidden/>
          </w:rPr>
          <w:fldChar w:fldCharType="separate"/>
        </w:r>
        <w:r w:rsidR="00C150F2">
          <w:rPr>
            <w:noProof/>
            <w:webHidden/>
          </w:rPr>
          <w:t>16</w:t>
        </w:r>
        <w:r w:rsidR="00C150F2">
          <w:rPr>
            <w:noProof/>
            <w:webHidden/>
          </w:rPr>
          <w:fldChar w:fldCharType="end"/>
        </w:r>
      </w:hyperlink>
    </w:p>
    <w:p w:rsidR="00C150F2" w:rsidRDefault="003824CF">
      <w:pPr>
        <w:pStyle w:val="26"/>
        <w:tabs>
          <w:tab w:val="right" w:leader="dot" w:pos="9771"/>
        </w:tabs>
        <w:rPr>
          <w:rFonts w:asciiTheme="minorHAnsi" w:eastAsiaTheme="minorEastAsia" w:hAnsiTheme="minorHAnsi" w:cstheme="minorBidi"/>
          <w:smallCaps w:val="0"/>
          <w:noProof/>
          <w:sz w:val="22"/>
          <w:szCs w:val="22"/>
        </w:rPr>
      </w:pPr>
      <w:hyperlink w:anchor="_Toc304927924" w:history="1">
        <w:r w:rsidR="00C150F2" w:rsidRPr="00560517">
          <w:rPr>
            <w:rStyle w:val="ac"/>
            <w:rFonts w:eastAsiaTheme="majorEastAsia"/>
            <w:noProof/>
          </w:rPr>
          <w:t>Метод сбора данных</w:t>
        </w:r>
        <w:r w:rsidR="00C150F2">
          <w:rPr>
            <w:noProof/>
            <w:webHidden/>
          </w:rPr>
          <w:tab/>
        </w:r>
        <w:r w:rsidR="00C150F2">
          <w:rPr>
            <w:noProof/>
            <w:webHidden/>
          </w:rPr>
          <w:fldChar w:fldCharType="begin"/>
        </w:r>
        <w:r w:rsidR="00C150F2">
          <w:rPr>
            <w:noProof/>
            <w:webHidden/>
          </w:rPr>
          <w:instrText xml:space="preserve"> PAGEREF _Toc304927924 \h </w:instrText>
        </w:r>
        <w:r w:rsidR="00C150F2">
          <w:rPr>
            <w:noProof/>
            <w:webHidden/>
          </w:rPr>
        </w:r>
        <w:r w:rsidR="00C150F2">
          <w:rPr>
            <w:noProof/>
            <w:webHidden/>
          </w:rPr>
          <w:fldChar w:fldCharType="separate"/>
        </w:r>
        <w:r w:rsidR="00C150F2">
          <w:rPr>
            <w:noProof/>
            <w:webHidden/>
          </w:rPr>
          <w:t>17</w:t>
        </w:r>
        <w:r w:rsidR="00C150F2">
          <w:rPr>
            <w:noProof/>
            <w:webHidden/>
          </w:rPr>
          <w:fldChar w:fldCharType="end"/>
        </w:r>
      </w:hyperlink>
    </w:p>
    <w:p w:rsidR="00C150F2" w:rsidRDefault="003824CF">
      <w:pPr>
        <w:pStyle w:val="26"/>
        <w:tabs>
          <w:tab w:val="right" w:leader="dot" w:pos="9771"/>
        </w:tabs>
        <w:rPr>
          <w:rFonts w:asciiTheme="minorHAnsi" w:eastAsiaTheme="minorEastAsia" w:hAnsiTheme="minorHAnsi" w:cstheme="minorBidi"/>
          <w:smallCaps w:val="0"/>
          <w:noProof/>
          <w:sz w:val="22"/>
          <w:szCs w:val="22"/>
        </w:rPr>
      </w:pPr>
      <w:hyperlink w:anchor="_Toc304927925" w:history="1">
        <w:r w:rsidR="00C150F2" w:rsidRPr="00560517">
          <w:rPr>
            <w:rStyle w:val="ac"/>
            <w:rFonts w:eastAsiaTheme="majorEastAsia"/>
            <w:noProof/>
          </w:rPr>
          <w:t>Метод анализа данных</w:t>
        </w:r>
        <w:r w:rsidR="00C150F2">
          <w:rPr>
            <w:noProof/>
            <w:webHidden/>
          </w:rPr>
          <w:tab/>
        </w:r>
        <w:r w:rsidR="00C150F2">
          <w:rPr>
            <w:noProof/>
            <w:webHidden/>
          </w:rPr>
          <w:fldChar w:fldCharType="begin"/>
        </w:r>
        <w:r w:rsidR="00C150F2">
          <w:rPr>
            <w:noProof/>
            <w:webHidden/>
          </w:rPr>
          <w:instrText xml:space="preserve"> PAGEREF _Toc304927925 \h </w:instrText>
        </w:r>
        <w:r w:rsidR="00C150F2">
          <w:rPr>
            <w:noProof/>
            <w:webHidden/>
          </w:rPr>
        </w:r>
        <w:r w:rsidR="00C150F2">
          <w:rPr>
            <w:noProof/>
            <w:webHidden/>
          </w:rPr>
          <w:fldChar w:fldCharType="separate"/>
        </w:r>
        <w:r w:rsidR="00C150F2">
          <w:rPr>
            <w:noProof/>
            <w:webHidden/>
          </w:rPr>
          <w:t>17</w:t>
        </w:r>
        <w:r w:rsidR="00C150F2">
          <w:rPr>
            <w:noProof/>
            <w:webHidden/>
          </w:rPr>
          <w:fldChar w:fldCharType="end"/>
        </w:r>
      </w:hyperlink>
    </w:p>
    <w:p w:rsidR="00C150F2" w:rsidRDefault="003824CF">
      <w:pPr>
        <w:pStyle w:val="12"/>
        <w:rPr>
          <w:rFonts w:asciiTheme="minorHAnsi" w:eastAsiaTheme="minorEastAsia" w:hAnsiTheme="minorHAnsi" w:cstheme="minorBidi"/>
          <w:b w:val="0"/>
          <w:bCs w:val="0"/>
          <w:caps w:val="0"/>
          <w:noProof/>
          <w:color w:val="auto"/>
          <w:sz w:val="22"/>
          <w:szCs w:val="22"/>
        </w:rPr>
      </w:pPr>
      <w:hyperlink w:anchor="_Toc304927926" w:history="1">
        <w:r w:rsidR="00C150F2" w:rsidRPr="00560517">
          <w:rPr>
            <w:rStyle w:val="ac"/>
            <w:rFonts w:eastAsiaTheme="majorEastAsia"/>
            <w:noProof/>
          </w:rPr>
          <w:t>Глава 2. Характеристика и описание продукта</w:t>
        </w:r>
        <w:r w:rsidR="00C150F2">
          <w:rPr>
            <w:noProof/>
            <w:webHidden/>
          </w:rPr>
          <w:tab/>
        </w:r>
        <w:r w:rsidR="00C150F2">
          <w:rPr>
            <w:noProof/>
            <w:webHidden/>
          </w:rPr>
          <w:fldChar w:fldCharType="begin"/>
        </w:r>
        <w:r w:rsidR="00C150F2">
          <w:rPr>
            <w:noProof/>
            <w:webHidden/>
          </w:rPr>
          <w:instrText xml:space="preserve"> PAGEREF _Toc304927926 \h </w:instrText>
        </w:r>
        <w:r w:rsidR="00C150F2">
          <w:rPr>
            <w:noProof/>
            <w:webHidden/>
          </w:rPr>
        </w:r>
        <w:r w:rsidR="00C150F2">
          <w:rPr>
            <w:noProof/>
            <w:webHidden/>
          </w:rPr>
          <w:fldChar w:fldCharType="separate"/>
        </w:r>
        <w:r w:rsidR="00C150F2">
          <w:rPr>
            <w:noProof/>
            <w:webHidden/>
          </w:rPr>
          <w:t>18</w:t>
        </w:r>
        <w:r w:rsidR="00C150F2">
          <w:rPr>
            <w:noProof/>
            <w:webHidden/>
          </w:rPr>
          <w:fldChar w:fldCharType="end"/>
        </w:r>
      </w:hyperlink>
    </w:p>
    <w:p w:rsidR="00C150F2" w:rsidRDefault="003824CF">
      <w:pPr>
        <w:pStyle w:val="12"/>
        <w:rPr>
          <w:rFonts w:asciiTheme="minorHAnsi" w:eastAsiaTheme="minorEastAsia" w:hAnsiTheme="minorHAnsi" w:cstheme="minorBidi"/>
          <w:b w:val="0"/>
          <w:bCs w:val="0"/>
          <w:caps w:val="0"/>
          <w:noProof/>
          <w:color w:val="auto"/>
          <w:sz w:val="22"/>
          <w:szCs w:val="22"/>
        </w:rPr>
      </w:pPr>
      <w:hyperlink w:anchor="_Toc304927927" w:history="1">
        <w:r w:rsidR="00C150F2" w:rsidRPr="00560517">
          <w:rPr>
            <w:rStyle w:val="ac"/>
            <w:rFonts w:eastAsiaTheme="majorEastAsia"/>
            <w:noProof/>
          </w:rPr>
          <w:t>Глава 3. Анализ международного рынка кондиционеров</w:t>
        </w:r>
        <w:r w:rsidR="00C150F2">
          <w:rPr>
            <w:noProof/>
            <w:webHidden/>
          </w:rPr>
          <w:tab/>
        </w:r>
        <w:r w:rsidR="00C150F2">
          <w:rPr>
            <w:noProof/>
            <w:webHidden/>
          </w:rPr>
          <w:fldChar w:fldCharType="begin"/>
        </w:r>
        <w:r w:rsidR="00C150F2">
          <w:rPr>
            <w:noProof/>
            <w:webHidden/>
          </w:rPr>
          <w:instrText xml:space="preserve"> PAGEREF _Toc304927927 \h </w:instrText>
        </w:r>
        <w:r w:rsidR="00C150F2">
          <w:rPr>
            <w:noProof/>
            <w:webHidden/>
          </w:rPr>
        </w:r>
        <w:r w:rsidR="00C150F2">
          <w:rPr>
            <w:noProof/>
            <w:webHidden/>
          </w:rPr>
          <w:fldChar w:fldCharType="separate"/>
        </w:r>
        <w:r w:rsidR="00C150F2">
          <w:rPr>
            <w:noProof/>
            <w:webHidden/>
          </w:rPr>
          <w:t>25</w:t>
        </w:r>
        <w:r w:rsidR="00C150F2">
          <w:rPr>
            <w:noProof/>
            <w:webHidden/>
          </w:rPr>
          <w:fldChar w:fldCharType="end"/>
        </w:r>
      </w:hyperlink>
    </w:p>
    <w:p w:rsidR="00C150F2" w:rsidRDefault="003824CF">
      <w:pPr>
        <w:pStyle w:val="26"/>
        <w:tabs>
          <w:tab w:val="right" w:leader="dot" w:pos="9771"/>
        </w:tabs>
        <w:rPr>
          <w:rFonts w:asciiTheme="minorHAnsi" w:eastAsiaTheme="minorEastAsia" w:hAnsiTheme="minorHAnsi" w:cstheme="minorBidi"/>
          <w:smallCaps w:val="0"/>
          <w:noProof/>
          <w:sz w:val="22"/>
          <w:szCs w:val="22"/>
        </w:rPr>
      </w:pPr>
      <w:hyperlink w:anchor="_Toc304927928" w:history="1">
        <w:r w:rsidR="00C150F2" w:rsidRPr="00560517">
          <w:rPr>
            <w:rStyle w:val="ac"/>
            <w:rFonts w:eastAsiaTheme="majorEastAsia"/>
            <w:noProof/>
          </w:rPr>
          <w:t>§1. Тенденции и проблемы на рынке кондиционирования в разных странах</w:t>
        </w:r>
        <w:r w:rsidR="00C150F2">
          <w:rPr>
            <w:noProof/>
            <w:webHidden/>
          </w:rPr>
          <w:tab/>
        </w:r>
        <w:r w:rsidR="00C150F2">
          <w:rPr>
            <w:noProof/>
            <w:webHidden/>
          </w:rPr>
          <w:fldChar w:fldCharType="begin"/>
        </w:r>
        <w:r w:rsidR="00C150F2">
          <w:rPr>
            <w:noProof/>
            <w:webHidden/>
          </w:rPr>
          <w:instrText xml:space="preserve"> PAGEREF _Toc304927928 \h </w:instrText>
        </w:r>
        <w:r w:rsidR="00C150F2">
          <w:rPr>
            <w:noProof/>
            <w:webHidden/>
          </w:rPr>
        </w:r>
        <w:r w:rsidR="00C150F2">
          <w:rPr>
            <w:noProof/>
            <w:webHidden/>
          </w:rPr>
          <w:fldChar w:fldCharType="separate"/>
        </w:r>
        <w:r w:rsidR="00C150F2">
          <w:rPr>
            <w:noProof/>
            <w:webHidden/>
          </w:rPr>
          <w:t>26</w:t>
        </w:r>
        <w:r w:rsidR="00C150F2">
          <w:rPr>
            <w:noProof/>
            <w:webHidden/>
          </w:rPr>
          <w:fldChar w:fldCharType="end"/>
        </w:r>
      </w:hyperlink>
    </w:p>
    <w:p w:rsidR="00C150F2" w:rsidRDefault="003824CF">
      <w:pPr>
        <w:pStyle w:val="35"/>
        <w:tabs>
          <w:tab w:val="right" w:leader="dot" w:pos="9771"/>
        </w:tabs>
        <w:rPr>
          <w:rFonts w:asciiTheme="minorHAnsi" w:eastAsiaTheme="minorEastAsia" w:hAnsiTheme="minorHAnsi" w:cstheme="minorBidi"/>
          <w:i w:val="0"/>
          <w:iCs w:val="0"/>
          <w:noProof/>
          <w:sz w:val="22"/>
          <w:szCs w:val="22"/>
        </w:rPr>
      </w:pPr>
      <w:hyperlink w:anchor="_Toc304927929" w:history="1">
        <w:r w:rsidR="00C150F2" w:rsidRPr="00560517">
          <w:rPr>
            <w:rStyle w:val="ac"/>
            <w:rFonts w:eastAsiaTheme="majorEastAsia"/>
            <w:noProof/>
          </w:rPr>
          <w:t>Европа</w:t>
        </w:r>
        <w:r w:rsidR="00C150F2">
          <w:rPr>
            <w:noProof/>
            <w:webHidden/>
          </w:rPr>
          <w:tab/>
        </w:r>
        <w:r w:rsidR="00C150F2">
          <w:rPr>
            <w:noProof/>
            <w:webHidden/>
          </w:rPr>
          <w:fldChar w:fldCharType="begin"/>
        </w:r>
        <w:r w:rsidR="00C150F2">
          <w:rPr>
            <w:noProof/>
            <w:webHidden/>
          </w:rPr>
          <w:instrText xml:space="preserve"> PAGEREF _Toc304927929 \h </w:instrText>
        </w:r>
        <w:r w:rsidR="00C150F2">
          <w:rPr>
            <w:noProof/>
            <w:webHidden/>
          </w:rPr>
        </w:r>
        <w:r w:rsidR="00C150F2">
          <w:rPr>
            <w:noProof/>
            <w:webHidden/>
          </w:rPr>
          <w:fldChar w:fldCharType="separate"/>
        </w:r>
        <w:r w:rsidR="00C150F2">
          <w:rPr>
            <w:noProof/>
            <w:webHidden/>
          </w:rPr>
          <w:t>26</w:t>
        </w:r>
        <w:r w:rsidR="00C150F2">
          <w:rPr>
            <w:noProof/>
            <w:webHidden/>
          </w:rPr>
          <w:fldChar w:fldCharType="end"/>
        </w:r>
      </w:hyperlink>
    </w:p>
    <w:p w:rsidR="00C150F2" w:rsidRDefault="003824CF">
      <w:pPr>
        <w:pStyle w:val="35"/>
        <w:tabs>
          <w:tab w:val="right" w:leader="dot" w:pos="9771"/>
        </w:tabs>
        <w:rPr>
          <w:rFonts w:asciiTheme="minorHAnsi" w:eastAsiaTheme="minorEastAsia" w:hAnsiTheme="minorHAnsi" w:cstheme="minorBidi"/>
          <w:i w:val="0"/>
          <w:iCs w:val="0"/>
          <w:noProof/>
          <w:sz w:val="22"/>
          <w:szCs w:val="22"/>
        </w:rPr>
      </w:pPr>
      <w:hyperlink w:anchor="_Toc304927930" w:history="1">
        <w:r w:rsidR="00C150F2" w:rsidRPr="00560517">
          <w:rPr>
            <w:rStyle w:val="ac"/>
            <w:rFonts w:eastAsiaTheme="majorEastAsia"/>
            <w:noProof/>
          </w:rPr>
          <w:t>Япония</w:t>
        </w:r>
        <w:r w:rsidR="00C150F2">
          <w:rPr>
            <w:noProof/>
            <w:webHidden/>
          </w:rPr>
          <w:tab/>
        </w:r>
        <w:r w:rsidR="00C150F2">
          <w:rPr>
            <w:noProof/>
            <w:webHidden/>
          </w:rPr>
          <w:fldChar w:fldCharType="begin"/>
        </w:r>
        <w:r w:rsidR="00C150F2">
          <w:rPr>
            <w:noProof/>
            <w:webHidden/>
          </w:rPr>
          <w:instrText xml:space="preserve"> PAGEREF _Toc304927930 \h </w:instrText>
        </w:r>
        <w:r w:rsidR="00C150F2">
          <w:rPr>
            <w:noProof/>
            <w:webHidden/>
          </w:rPr>
        </w:r>
        <w:r w:rsidR="00C150F2">
          <w:rPr>
            <w:noProof/>
            <w:webHidden/>
          </w:rPr>
          <w:fldChar w:fldCharType="separate"/>
        </w:r>
        <w:r w:rsidR="00C150F2">
          <w:rPr>
            <w:noProof/>
            <w:webHidden/>
          </w:rPr>
          <w:t>27</w:t>
        </w:r>
        <w:r w:rsidR="00C150F2">
          <w:rPr>
            <w:noProof/>
            <w:webHidden/>
          </w:rPr>
          <w:fldChar w:fldCharType="end"/>
        </w:r>
      </w:hyperlink>
    </w:p>
    <w:p w:rsidR="00C150F2" w:rsidRDefault="003824CF">
      <w:pPr>
        <w:pStyle w:val="35"/>
        <w:tabs>
          <w:tab w:val="right" w:leader="dot" w:pos="9771"/>
        </w:tabs>
        <w:rPr>
          <w:rFonts w:asciiTheme="minorHAnsi" w:eastAsiaTheme="minorEastAsia" w:hAnsiTheme="minorHAnsi" w:cstheme="minorBidi"/>
          <w:i w:val="0"/>
          <w:iCs w:val="0"/>
          <w:noProof/>
          <w:sz w:val="22"/>
          <w:szCs w:val="22"/>
        </w:rPr>
      </w:pPr>
      <w:hyperlink w:anchor="_Toc304927931" w:history="1">
        <w:r w:rsidR="00C150F2" w:rsidRPr="00560517">
          <w:rPr>
            <w:rStyle w:val="ac"/>
            <w:rFonts w:eastAsiaTheme="majorEastAsia"/>
            <w:noProof/>
          </w:rPr>
          <w:t>Соединенные Штаты Америки</w:t>
        </w:r>
        <w:r w:rsidR="00C150F2">
          <w:rPr>
            <w:noProof/>
            <w:webHidden/>
          </w:rPr>
          <w:tab/>
        </w:r>
        <w:r w:rsidR="00C150F2">
          <w:rPr>
            <w:noProof/>
            <w:webHidden/>
          </w:rPr>
          <w:fldChar w:fldCharType="begin"/>
        </w:r>
        <w:r w:rsidR="00C150F2">
          <w:rPr>
            <w:noProof/>
            <w:webHidden/>
          </w:rPr>
          <w:instrText xml:space="preserve"> PAGEREF _Toc304927931 \h </w:instrText>
        </w:r>
        <w:r w:rsidR="00C150F2">
          <w:rPr>
            <w:noProof/>
            <w:webHidden/>
          </w:rPr>
        </w:r>
        <w:r w:rsidR="00C150F2">
          <w:rPr>
            <w:noProof/>
            <w:webHidden/>
          </w:rPr>
          <w:fldChar w:fldCharType="separate"/>
        </w:r>
        <w:r w:rsidR="00C150F2">
          <w:rPr>
            <w:noProof/>
            <w:webHidden/>
          </w:rPr>
          <w:t>27</w:t>
        </w:r>
        <w:r w:rsidR="00C150F2">
          <w:rPr>
            <w:noProof/>
            <w:webHidden/>
          </w:rPr>
          <w:fldChar w:fldCharType="end"/>
        </w:r>
      </w:hyperlink>
    </w:p>
    <w:p w:rsidR="00C150F2" w:rsidRDefault="003824CF">
      <w:pPr>
        <w:pStyle w:val="35"/>
        <w:tabs>
          <w:tab w:val="right" w:leader="dot" w:pos="9771"/>
        </w:tabs>
        <w:rPr>
          <w:rFonts w:asciiTheme="minorHAnsi" w:eastAsiaTheme="minorEastAsia" w:hAnsiTheme="minorHAnsi" w:cstheme="minorBidi"/>
          <w:i w:val="0"/>
          <w:iCs w:val="0"/>
          <w:noProof/>
          <w:sz w:val="22"/>
          <w:szCs w:val="22"/>
        </w:rPr>
      </w:pPr>
      <w:hyperlink w:anchor="_Toc304927932" w:history="1">
        <w:r w:rsidR="00C150F2" w:rsidRPr="00560517">
          <w:rPr>
            <w:rStyle w:val="ac"/>
            <w:rFonts w:eastAsiaTheme="majorEastAsia"/>
            <w:noProof/>
          </w:rPr>
          <w:t>Китай</w:t>
        </w:r>
        <w:r w:rsidR="00C150F2">
          <w:rPr>
            <w:noProof/>
            <w:webHidden/>
          </w:rPr>
          <w:tab/>
        </w:r>
        <w:r w:rsidR="00C150F2">
          <w:rPr>
            <w:noProof/>
            <w:webHidden/>
          </w:rPr>
          <w:fldChar w:fldCharType="begin"/>
        </w:r>
        <w:r w:rsidR="00C150F2">
          <w:rPr>
            <w:noProof/>
            <w:webHidden/>
          </w:rPr>
          <w:instrText xml:space="preserve"> PAGEREF _Toc304927932 \h </w:instrText>
        </w:r>
        <w:r w:rsidR="00C150F2">
          <w:rPr>
            <w:noProof/>
            <w:webHidden/>
          </w:rPr>
        </w:r>
        <w:r w:rsidR="00C150F2">
          <w:rPr>
            <w:noProof/>
            <w:webHidden/>
          </w:rPr>
          <w:fldChar w:fldCharType="separate"/>
        </w:r>
        <w:r w:rsidR="00C150F2">
          <w:rPr>
            <w:noProof/>
            <w:webHidden/>
          </w:rPr>
          <w:t>28</w:t>
        </w:r>
        <w:r w:rsidR="00C150F2">
          <w:rPr>
            <w:noProof/>
            <w:webHidden/>
          </w:rPr>
          <w:fldChar w:fldCharType="end"/>
        </w:r>
      </w:hyperlink>
    </w:p>
    <w:p w:rsidR="00C150F2" w:rsidRDefault="003824CF">
      <w:pPr>
        <w:pStyle w:val="35"/>
        <w:tabs>
          <w:tab w:val="right" w:leader="dot" w:pos="9771"/>
        </w:tabs>
        <w:rPr>
          <w:rFonts w:asciiTheme="minorHAnsi" w:eastAsiaTheme="minorEastAsia" w:hAnsiTheme="minorHAnsi" w:cstheme="minorBidi"/>
          <w:i w:val="0"/>
          <w:iCs w:val="0"/>
          <w:noProof/>
          <w:sz w:val="22"/>
          <w:szCs w:val="22"/>
        </w:rPr>
      </w:pPr>
      <w:hyperlink w:anchor="_Toc304927933" w:history="1">
        <w:r w:rsidR="00C150F2" w:rsidRPr="00560517">
          <w:rPr>
            <w:rStyle w:val="ac"/>
            <w:rFonts w:eastAsiaTheme="majorEastAsia"/>
            <w:noProof/>
          </w:rPr>
          <w:t>Другие стран</w:t>
        </w:r>
        <w:r w:rsidR="00C150F2">
          <w:rPr>
            <w:noProof/>
            <w:webHidden/>
          </w:rPr>
          <w:tab/>
        </w:r>
        <w:r w:rsidR="00C150F2">
          <w:rPr>
            <w:noProof/>
            <w:webHidden/>
          </w:rPr>
          <w:fldChar w:fldCharType="begin"/>
        </w:r>
        <w:r w:rsidR="00C150F2">
          <w:rPr>
            <w:noProof/>
            <w:webHidden/>
          </w:rPr>
          <w:instrText xml:space="preserve"> PAGEREF _Toc304927933 \h </w:instrText>
        </w:r>
        <w:r w:rsidR="00C150F2">
          <w:rPr>
            <w:noProof/>
            <w:webHidden/>
          </w:rPr>
        </w:r>
        <w:r w:rsidR="00C150F2">
          <w:rPr>
            <w:noProof/>
            <w:webHidden/>
          </w:rPr>
          <w:fldChar w:fldCharType="separate"/>
        </w:r>
        <w:r w:rsidR="00C150F2">
          <w:rPr>
            <w:noProof/>
            <w:webHidden/>
          </w:rPr>
          <w:t>29</w:t>
        </w:r>
        <w:r w:rsidR="00C150F2">
          <w:rPr>
            <w:noProof/>
            <w:webHidden/>
          </w:rPr>
          <w:fldChar w:fldCharType="end"/>
        </w:r>
      </w:hyperlink>
    </w:p>
    <w:p w:rsidR="00C150F2" w:rsidRDefault="003824CF">
      <w:pPr>
        <w:pStyle w:val="35"/>
        <w:tabs>
          <w:tab w:val="right" w:leader="dot" w:pos="9771"/>
        </w:tabs>
        <w:rPr>
          <w:rFonts w:asciiTheme="minorHAnsi" w:eastAsiaTheme="minorEastAsia" w:hAnsiTheme="minorHAnsi" w:cstheme="minorBidi"/>
          <w:i w:val="0"/>
          <w:iCs w:val="0"/>
          <w:noProof/>
          <w:sz w:val="22"/>
          <w:szCs w:val="22"/>
        </w:rPr>
      </w:pPr>
      <w:hyperlink w:anchor="_Toc304927934" w:history="1">
        <w:r w:rsidR="00C150F2" w:rsidRPr="00560517">
          <w:rPr>
            <w:rStyle w:val="ac"/>
            <w:rFonts w:eastAsiaTheme="majorEastAsia"/>
            <w:noProof/>
          </w:rPr>
          <w:t>Развивающиеся рынки</w:t>
        </w:r>
        <w:r w:rsidR="00C150F2">
          <w:rPr>
            <w:noProof/>
            <w:webHidden/>
          </w:rPr>
          <w:tab/>
        </w:r>
        <w:r w:rsidR="00C150F2">
          <w:rPr>
            <w:noProof/>
            <w:webHidden/>
          </w:rPr>
          <w:fldChar w:fldCharType="begin"/>
        </w:r>
        <w:r w:rsidR="00C150F2">
          <w:rPr>
            <w:noProof/>
            <w:webHidden/>
          </w:rPr>
          <w:instrText xml:space="preserve"> PAGEREF _Toc304927934 \h </w:instrText>
        </w:r>
        <w:r w:rsidR="00C150F2">
          <w:rPr>
            <w:noProof/>
            <w:webHidden/>
          </w:rPr>
        </w:r>
        <w:r w:rsidR="00C150F2">
          <w:rPr>
            <w:noProof/>
            <w:webHidden/>
          </w:rPr>
          <w:fldChar w:fldCharType="separate"/>
        </w:r>
        <w:r w:rsidR="00C150F2">
          <w:rPr>
            <w:noProof/>
            <w:webHidden/>
          </w:rPr>
          <w:t>29</w:t>
        </w:r>
        <w:r w:rsidR="00C150F2">
          <w:rPr>
            <w:noProof/>
            <w:webHidden/>
          </w:rPr>
          <w:fldChar w:fldCharType="end"/>
        </w:r>
      </w:hyperlink>
    </w:p>
    <w:p w:rsidR="00C150F2" w:rsidRDefault="003824CF">
      <w:pPr>
        <w:pStyle w:val="26"/>
        <w:tabs>
          <w:tab w:val="right" w:leader="dot" w:pos="9771"/>
        </w:tabs>
        <w:rPr>
          <w:rFonts w:asciiTheme="minorHAnsi" w:eastAsiaTheme="minorEastAsia" w:hAnsiTheme="minorHAnsi" w:cstheme="minorBidi"/>
          <w:smallCaps w:val="0"/>
          <w:noProof/>
          <w:sz w:val="22"/>
          <w:szCs w:val="22"/>
        </w:rPr>
      </w:pPr>
      <w:hyperlink w:anchor="_Toc304927935" w:history="1">
        <w:r w:rsidR="00C150F2" w:rsidRPr="00560517">
          <w:rPr>
            <w:rStyle w:val="ac"/>
            <w:rFonts w:eastAsiaTheme="majorEastAsia"/>
            <w:noProof/>
          </w:rPr>
          <w:t>§ 2. Основные марки кондиционеров на международном рынке</w:t>
        </w:r>
        <w:r w:rsidR="00C150F2">
          <w:rPr>
            <w:noProof/>
            <w:webHidden/>
          </w:rPr>
          <w:tab/>
        </w:r>
        <w:r w:rsidR="00C150F2">
          <w:rPr>
            <w:noProof/>
            <w:webHidden/>
          </w:rPr>
          <w:fldChar w:fldCharType="begin"/>
        </w:r>
        <w:r w:rsidR="00C150F2">
          <w:rPr>
            <w:noProof/>
            <w:webHidden/>
          </w:rPr>
          <w:instrText xml:space="preserve"> PAGEREF _Toc304927935 \h </w:instrText>
        </w:r>
        <w:r w:rsidR="00C150F2">
          <w:rPr>
            <w:noProof/>
            <w:webHidden/>
          </w:rPr>
        </w:r>
        <w:r w:rsidR="00C150F2">
          <w:rPr>
            <w:noProof/>
            <w:webHidden/>
          </w:rPr>
          <w:fldChar w:fldCharType="separate"/>
        </w:r>
        <w:r w:rsidR="00C150F2">
          <w:rPr>
            <w:noProof/>
            <w:webHidden/>
          </w:rPr>
          <w:t>30</w:t>
        </w:r>
        <w:r w:rsidR="00C150F2">
          <w:rPr>
            <w:noProof/>
            <w:webHidden/>
          </w:rPr>
          <w:fldChar w:fldCharType="end"/>
        </w:r>
      </w:hyperlink>
    </w:p>
    <w:p w:rsidR="00C150F2" w:rsidRDefault="003824CF">
      <w:pPr>
        <w:pStyle w:val="26"/>
        <w:tabs>
          <w:tab w:val="right" w:leader="dot" w:pos="9771"/>
        </w:tabs>
        <w:rPr>
          <w:rFonts w:asciiTheme="minorHAnsi" w:eastAsiaTheme="minorEastAsia" w:hAnsiTheme="minorHAnsi" w:cstheme="minorBidi"/>
          <w:smallCaps w:val="0"/>
          <w:noProof/>
          <w:sz w:val="22"/>
          <w:szCs w:val="22"/>
        </w:rPr>
      </w:pPr>
      <w:hyperlink w:anchor="_Toc304927936" w:history="1">
        <w:r w:rsidR="00C150F2" w:rsidRPr="00560517">
          <w:rPr>
            <w:rStyle w:val="ac"/>
            <w:rFonts w:eastAsiaTheme="majorEastAsia"/>
            <w:noProof/>
          </w:rPr>
          <w:t>§3. Ценовая сегментация на рынке кондиционеров</w:t>
        </w:r>
        <w:r w:rsidR="00C150F2">
          <w:rPr>
            <w:noProof/>
            <w:webHidden/>
          </w:rPr>
          <w:tab/>
        </w:r>
        <w:r w:rsidR="00C150F2">
          <w:rPr>
            <w:noProof/>
            <w:webHidden/>
          </w:rPr>
          <w:fldChar w:fldCharType="begin"/>
        </w:r>
        <w:r w:rsidR="00C150F2">
          <w:rPr>
            <w:noProof/>
            <w:webHidden/>
          </w:rPr>
          <w:instrText xml:space="preserve"> PAGEREF _Toc304927936 \h </w:instrText>
        </w:r>
        <w:r w:rsidR="00C150F2">
          <w:rPr>
            <w:noProof/>
            <w:webHidden/>
          </w:rPr>
        </w:r>
        <w:r w:rsidR="00C150F2">
          <w:rPr>
            <w:noProof/>
            <w:webHidden/>
          </w:rPr>
          <w:fldChar w:fldCharType="separate"/>
        </w:r>
        <w:r w:rsidR="00C150F2">
          <w:rPr>
            <w:noProof/>
            <w:webHidden/>
          </w:rPr>
          <w:t>37</w:t>
        </w:r>
        <w:r w:rsidR="00C150F2">
          <w:rPr>
            <w:noProof/>
            <w:webHidden/>
          </w:rPr>
          <w:fldChar w:fldCharType="end"/>
        </w:r>
      </w:hyperlink>
    </w:p>
    <w:p w:rsidR="00C150F2" w:rsidRDefault="003824CF">
      <w:pPr>
        <w:pStyle w:val="12"/>
        <w:rPr>
          <w:rFonts w:asciiTheme="minorHAnsi" w:eastAsiaTheme="minorEastAsia" w:hAnsiTheme="minorHAnsi" w:cstheme="minorBidi"/>
          <w:b w:val="0"/>
          <w:bCs w:val="0"/>
          <w:caps w:val="0"/>
          <w:noProof/>
          <w:color w:val="auto"/>
          <w:sz w:val="22"/>
          <w:szCs w:val="22"/>
        </w:rPr>
      </w:pPr>
      <w:hyperlink w:anchor="_Toc304927937" w:history="1">
        <w:r w:rsidR="00C150F2" w:rsidRPr="00560517">
          <w:rPr>
            <w:rStyle w:val="ac"/>
            <w:rFonts w:eastAsiaTheme="majorEastAsia"/>
            <w:noProof/>
          </w:rPr>
          <w:t>Глава 4. Российский рынок кондиционеров</w:t>
        </w:r>
        <w:r w:rsidR="00C150F2">
          <w:rPr>
            <w:noProof/>
            <w:webHidden/>
          </w:rPr>
          <w:tab/>
        </w:r>
        <w:r w:rsidR="00C150F2">
          <w:rPr>
            <w:noProof/>
            <w:webHidden/>
          </w:rPr>
          <w:fldChar w:fldCharType="begin"/>
        </w:r>
        <w:r w:rsidR="00C150F2">
          <w:rPr>
            <w:noProof/>
            <w:webHidden/>
          </w:rPr>
          <w:instrText xml:space="preserve"> PAGEREF _Toc304927937 \h </w:instrText>
        </w:r>
        <w:r w:rsidR="00C150F2">
          <w:rPr>
            <w:noProof/>
            <w:webHidden/>
          </w:rPr>
        </w:r>
        <w:r w:rsidR="00C150F2">
          <w:rPr>
            <w:noProof/>
            <w:webHidden/>
          </w:rPr>
          <w:fldChar w:fldCharType="separate"/>
        </w:r>
        <w:r w:rsidR="00C150F2">
          <w:rPr>
            <w:noProof/>
            <w:webHidden/>
          </w:rPr>
          <w:t>44</w:t>
        </w:r>
        <w:r w:rsidR="00C150F2">
          <w:rPr>
            <w:noProof/>
            <w:webHidden/>
          </w:rPr>
          <w:fldChar w:fldCharType="end"/>
        </w:r>
      </w:hyperlink>
    </w:p>
    <w:p w:rsidR="00C150F2" w:rsidRDefault="003824CF">
      <w:pPr>
        <w:pStyle w:val="26"/>
        <w:tabs>
          <w:tab w:val="right" w:leader="dot" w:pos="9771"/>
        </w:tabs>
        <w:rPr>
          <w:rFonts w:asciiTheme="minorHAnsi" w:eastAsiaTheme="minorEastAsia" w:hAnsiTheme="minorHAnsi" w:cstheme="minorBidi"/>
          <w:smallCaps w:val="0"/>
          <w:noProof/>
          <w:sz w:val="22"/>
          <w:szCs w:val="22"/>
        </w:rPr>
      </w:pPr>
      <w:hyperlink w:anchor="_Toc304927938" w:history="1">
        <w:r w:rsidR="00C150F2" w:rsidRPr="00560517">
          <w:rPr>
            <w:rStyle w:val="ac"/>
            <w:rFonts w:eastAsiaTheme="majorEastAsia"/>
            <w:noProof/>
          </w:rPr>
          <w:t>§ 1. Спрос</w:t>
        </w:r>
        <w:r w:rsidR="00C150F2">
          <w:rPr>
            <w:noProof/>
            <w:webHidden/>
          </w:rPr>
          <w:tab/>
        </w:r>
        <w:r w:rsidR="00C150F2">
          <w:rPr>
            <w:noProof/>
            <w:webHidden/>
          </w:rPr>
          <w:fldChar w:fldCharType="begin"/>
        </w:r>
        <w:r w:rsidR="00C150F2">
          <w:rPr>
            <w:noProof/>
            <w:webHidden/>
          </w:rPr>
          <w:instrText xml:space="preserve"> PAGEREF _Toc304927938 \h </w:instrText>
        </w:r>
        <w:r w:rsidR="00C150F2">
          <w:rPr>
            <w:noProof/>
            <w:webHidden/>
          </w:rPr>
        </w:r>
        <w:r w:rsidR="00C150F2">
          <w:rPr>
            <w:noProof/>
            <w:webHidden/>
          </w:rPr>
          <w:fldChar w:fldCharType="separate"/>
        </w:r>
        <w:r w:rsidR="00C150F2">
          <w:rPr>
            <w:noProof/>
            <w:webHidden/>
          </w:rPr>
          <w:t>45</w:t>
        </w:r>
        <w:r w:rsidR="00C150F2">
          <w:rPr>
            <w:noProof/>
            <w:webHidden/>
          </w:rPr>
          <w:fldChar w:fldCharType="end"/>
        </w:r>
      </w:hyperlink>
    </w:p>
    <w:p w:rsidR="00C150F2" w:rsidRDefault="003824CF">
      <w:pPr>
        <w:pStyle w:val="26"/>
        <w:tabs>
          <w:tab w:val="right" w:leader="dot" w:pos="9771"/>
        </w:tabs>
        <w:rPr>
          <w:rFonts w:asciiTheme="minorHAnsi" w:eastAsiaTheme="minorEastAsia" w:hAnsiTheme="minorHAnsi" w:cstheme="minorBidi"/>
          <w:smallCaps w:val="0"/>
          <w:noProof/>
          <w:sz w:val="22"/>
          <w:szCs w:val="22"/>
        </w:rPr>
      </w:pPr>
      <w:hyperlink w:anchor="_Toc304927939" w:history="1">
        <w:r w:rsidR="00C150F2" w:rsidRPr="00560517">
          <w:rPr>
            <w:rStyle w:val="ac"/>
            <w:rFonts w:eastAsiaTheme="majorEastAsia"/>
            <w:noProof/>
          </w:rPr>
          <w:t>§ 2. Производство</w:t>
        </w:r>
        <w:r w:rsidR="00C150F2">
          <w:rPr>
            <w:noProof/>
            <w:webHidden/>
          </w:rPr>
          <w:tab/>
        </w:r>
        <w:r w:rsidR="00C150F2">
          <w:rPr>
            <w:noProof/>
            <w:webHidden/>
          </w:rPr>
          <w:fldChar w:fldCharType="begin"/>
        </w:r>
        <w:r w:rsidR="00C150F2">
          <w:rPr>
            <w:noProof/>
            <w:webHidden/>
          </w:rPr>
          <w:instrText xml:space="preserve"> PAGEREF _Toc304927939 \h </w:instrText>
        </w:r>
        <w:r w:rsidR="00C150F2">
          <w:rPr>
            <w:noProof/>
            <w:webHidden/>
          </w:rPr>
        </w:r>
        <w:r w:rsidR="00C150F2">
          <w:rPr>
            <w:noProof/>
            <w:webHidden/>
          </w:rPr>
          <w:fldChar w:fldCharType="separate"/>
        </w:r>
        <w:r w:rsidR="00C150F2">
          <w:rPr>
            <w:noProof/>
            <w:webHidden/>
          </w:rPr>
          <w:t>47</w:t>
        </w:r>
        <w:r w:rsidR="00C150F2">
          <w:rPr>
            <w:noProof/>
            <w:webHidden/>
          </w:rPr>
          <w:fldChar w:fldCharType="end"/>
        </w:r>
      </w:hyperlink>
    </w:p>
    <w:p w:rsidR="00C150F2" w:rsidRDefault="003824CF">
      <w:pPr>
        <w:pStyle w:val="26"/>
        <w:tabs>
          <w:tab w:val="right" w:leader="dot" w:pos="9771"/>
        </w:tabs>
        <w:rPr>
          <w:rFonts w:asciiTheme="minorHAnsi" w:eastAsiaTheme="minorEastAsia" w:hAnsiTheme="minorHAnsi" w:cstheme="minorBidi"/>
          <w:smallCaps w:val="0"/>
          <w:noProof/>
          <w:sz w:val="22"/>
          <w:szCs w:val="22"/>
        </w:rPr>
      </w:pPr>
      <w:hyperlink w:anchor="_Toc304927940" w:history="1">
        <w:r w:rsidR="00C150F2" w:rsidRPr="00560517">
          <w:rPr>
            <w:rStyle w:val="ac"/>
            <w:rFonts w:eastAsiaTheme="majorEastAsia"/>
            <w:noProof/>
          </w:rPr>
          <w:t>§ 3. Цены</w:t>
        </w:r>
        <w:r w:rsidR="00C150F2">
          <w:rPr>
            <w:noProof/>
            <w:webHidden/>
          </w:rPr>
          <w:tab/>
        </w:r>
        <w:r w:rsidR="00C150F2">
          <w:rPr>
            <w:noProof/>
            <w:webHidden/>
          </w:rPr>
          <w:fldChar w:fldCharType="begin"/>
        </w:r>
        <w:r w:rsidR="00C150F2">
          <w:rPr>
            <w:noProof/>
            <w:webHidden/>
          </w:rPr>
          <w:instrText xml:space="preserve"> PAGEREF _Toc304927940 \h </w:instrText>
        </w:r>
        <w:r w:rsidR="00C150F2">
          <w:rPr>
            <w:noProof/>
            <w:webHidden/>
          </w:rPr>
        </w:r>
        <w:r w:rsidR="00C150F2">
          <w:rPr>
            <w:noProof/>
            <w:webHidden/>
          </w:rPr>
          <w:fldChar w:fldCharType="separate"/>
        </w:r>
        <w:r w:rsidR="00C150F2">
          <w:rPr>
            <w:noProof/>
            <w:webHidden/>
          </w:rPr>
          <w:t>50</w:t>
        </w:r>
        <w:r w:rsidR="00C150F2">
          <w:rPr>
            <w:noProof/>
            <w:webHidden/>
          </w:rPr>
          <w:fldChar w:fldCharType="end"/>
        </w:r>
      </w:hyperlink>
    </w:p>
    <w:p w:rsidR="00C150F2" w:rsidRDefault="003824CF">
      <w:pPr>
        <w:pStyle w:val="26"/>
        <w:tabs>
          <w:tab w:val="right" w:leader="dot" w:pos="9771"/>
        </w:tabs>
        <w:rPr>
          <w:rFonts w:asciiTheme="minorHAnsi" w:eastAsiaTheme="minorEastAsia" w:hAnsiTheme="minorHAnsi" w:cstheme="minorBidi"/>
          <w:smallCaps w:val="0"/>
          <w:noProof/>
          <w:sz w:val="22"/>
          <w:szCs w:val="22"/>
        </w:rPr>
      </w:pPr>
      <w:hyperlink w:anchor="_Toc304927941" w:history="1">
        <w:r w:rsidR="00C150F2" w:rsidRPr="00560517">
          <w:rPr>
            <w:rStyle w:val="ac"/>
            <w:rFonts w:eastAsiaTheme="majorEastAsia"/>
            <w:noProof/>
          </w:rPr>
          <w:t>§4. Цены на установку кондиционеров</w:t>
        </w:r>
        <w:r w:rsidR="00C150F2">
          <w:rPr>
            <w:noProof/>
            <w:webHidden/>
          </w:rPr>
          <w:tab/>
        </w:r>
        <w:r w:rsidR="00C150F2">
          <w:rPr>
            <w:noProof/>
            <w:webHidden/>
          </w:rPr>
          <w:fldChar w:fldCharType="begin"/>
        </w:r>
        <w:r w:rsidR="00C150F2">
          <w:rPr>
            <w:noProof/>
            <w:webHidden/>
          </w:rPr>
          <w:instrText xml:space="preserve"> PAGEREF _Toc304927941 \h </w:instrText>
        </w:r>
        <w:r w:rsidR="00C150F2">
          <w:rPr>
            <w:noProof/>
            <w:webHidden/>
          </w:rPr>
        </w:r>
        <w:r w:rsidR="00C150F2">
          <w:rPr>
            <w:noProof/>
            <w:webHidden/>
          </w:rPr>
          <w:fldChar w:fldCharType="separate"/>
        </w:r>
        <w:r w:rsidR="00C150F2">
          <w:rPr>
            <w:noProof/>
            <w:webHidden/>
          </w:rPr>
          <w:t>53</w:t>
        </w:r>
        <w:r w:rsidR="00C150F2">
          <w:rPr>
            <w:noProof/>
            <w:webHidden/>
          </w:rPr>
          <w:fldChar w:fldCharType="end"/>
        </w:r>
      </w:hyperlink>
    </w:p>
    <w:p w:rsidR="00C150F2" w:rsidRDefault="003824CF">
      <w:pPr>
        <w:pStyle w:val="26"/>
        <w:tabs>
          <w:tab w:val="right" w:leader="dot" w:pos="9771"/>
        </w:tabs>
        <w:rPr>
          <w:rFonts w:asciiTheme="minorHAnsi" w:eastAsiaTheme="minorEastAsia" w:hAnsiTheme="minorHAnsi" w:cstheme="minorBidi"/>
          <w:smallCaps w:val="0"/>
          <w:noProof/>
          <w:sz w:val="22"/>
          <w:szCs w:val="22"/>
        </w:rPr>
      </w:pPr>
      <w:hyperlink w:anchor="_Toc304927942" w:history="1">
        <w:r w:rsidR="00C150F2" w:rsidRPr="00560517">
          <w:rPr>
            <w:rStyle w:val="ac"/>
            <w:rFonts w:eastAsiaTheme="majorEastAsia"/>
            <w:noProof/>
          </w:rPr>
          <w:t>§5. Тенденции</w:t>
        </w:r>
        <w:r w:rsidR="00C150F2">
          <w:rPr>
            <w:noProof/>
            <w:webHidden/>
          </w:rPr>
          <w:tab/>
        </w:r>
        <w:r w:rsidR="00C150F2">
          <w:rPr>
            <w:noProof/>
            <w:webHidden/>
          </w:rPr>
          <w:fldChar w:fldCharType="begin"/>
        </w:r>
        <w:r w:rsidR="00C150F2">
          <w:rPr>
            <w:noProof/>
            <w:webHidden/>
          </w:rPr>
          <w:instrText xml:space="preserve"> PAGEREF _Toc304927942 \h </w:instrText>
        </w:r>
        <w:r w:rsidR="00C150F2">
          <w:rPr>
            <w:noProof/>
            <w:webHidden/>
          </w:rPr>
        </w:r>
        <w:r w:rsidR="00C150F2">
          <w:rPr>
            <w:noProof/>
            <w:webHidden/>
          </w:rPr>
          <w:fldChar w:fldCharType="separate"/>
        </w:r>
        <w:r w:rsidR="00C150F2">
          <w:rPr>
            <w:noProof/>
            <w:webHidden/>
          </w:rPr>
          <w:t>59</w:t>
        </w:r>
        <w:r w:rsidR="00C150F2">
          <w:rPr>
            <w:noProof/>
            <w:webHidden/>
          </w:rPr>
          <w:fldChar w:fldCharType="end"/>
        </w:r>
      </w:hyperlink>
    </w:p>
    <w:p w:rsidR="00C150F2" w:rsidRDefault="003824CF">
      <w:pPr>
        <w:pStyle w:val="26"/>
        <w:tabs>
          <w:tab w:val="right" w:leader="dot" w:pos="9771"/>
        </w:tabs>
        <w:rPr>
          <w:rFonts w:asciiTheme="minorHAnsi" w:eastAsiaTheme="minorEastAsia" w:hAnsiTheme="minorHAnsi" w:cstheme="minorBidi"/>
          <w:smallCaps w:val="0"/>
          <w:noProof/>
          <w:sz w:val="22"/>
          <w:szCs w:val="22"/>
        </w:rPr>
      </w:pPr>
      <w:hyperlink w:anchor="_Toc304927943" w:history="1">
        <w:r w:rsidR="00C150F2" w:rsidRPr="00560517">
          <w:rPr>
            <w:rStyle w:val="ac"/>
            <w:rFonts w:eastAsiaTheme="majorEastAsia"/>
            <w:b/>
            <w:i/>
            <w:noProof/>
          </w:rPr>
          <w:t>Результаты экспертных интервью с отечественными производителями кондиционеров</w:t>
        </w:r>
        <w:r w:rsidR="00C150F2">
          <w:rPr>
            <w:noProof/>
            <w:webHidden/>
          </w:rPr>
          <w:tab/>
        </w:r>
        <w:r w:rsidR="00C150F2">
          <w:rPr>
            <w:noProof/>
            <w:webHidden/>
          </w:rPr>
          <w:fldChar w:fldCharType="begin"/>
        </w:r>
        <w:r w:rsidR="00C150F2">
          <w:rPr>
            <w:noProof/>
            <w:webHidden/>
          </w:rPr>
          <w:instrText xml:space="preserve"> PAGEREF _Toc304927943 \h </w:instrText>
        </w:r>
        <w:r w:rsidR="00C150F2">
          <w:rPr>
            <w:noProof/>
            <w:webHidden/>
          </w:rPr>
        </w:r>
        <w:r w:rsidR="00C150F2">
          <w:rPr>
            <w:noProof/>
            <w:webHidden/>
          </w:rPr>
          <w:fldChar w:fldCharType="separate"/>
        </w:r>
        <w:r w:rsidR="00C150F2">
          <w:rPr>
            <w:noProof/>
            <w:webHidden/>
          </w:rPr>
          <w:t>61</w:t>
        </w:r>
        <w:r w:rsidR="00C150F2">
          <w:rPr>
            <w:noProof/>
            <w:webHidden/>
          </w:rPr>
          <w:fldChar w:fldCharType="end"/>
        </w:r>
      </w:hyperlink>
    </w:p>
    <w:p w:rsidR="00C150F2" w:rsidRDefault="003824CF">
      <w:pPr>
        <w:pStyle w:val="12"/>
        <w:rPr>
          <w:rFonts w:asciiTheme="minorHAnsi" w:eastAsiaTheme="minorEastAsia" w:hAnsiTheme="minorHAnsi" w:cstheme="minorBidi"/>
          <w:b w:val="0"/>
          <w:bCs w:val="0"/>
          <w:caps w:val="0"/>
          <w:noProof/>
          <w:color w:val="auto"/>
          <w:sz w:val="22"/>
          <w:szCs w:val="22"/>
        </w:rPr>
      </w:pPr>
      <w:hyperlink w:anchor="_Toc304927944" w:history="1">
        <w:r w:rsidR="00C150F2" w:rsidRPr="00560517">
          <w:rPr>
            <w:rStyle w:val="ac"/>
            <w:rFonts w:eastAsiaTheme="majorEastAsia"/>
            <w:noProof/>
          </w:rPr>
          <w:t>Глава 5. Характеристика экспортно-импортных операций на российском рынке кондиционеров</w:t>
        </w:r>
        <w:r w:rsidR="00C150F2">
          <w:rPr>
            <w:noProof/>
            <w:webHidden/>
          </w:rPr>
          <w:tab/>
        </w:r>
        <w:r w:rsidR="00C150F2">
          <w:rPr>
            <w:noProof/>
            <w:webHidden/>
          </w:rPr>
          <w:fldChar w:fldCharType="begin"/>
        </w:r>
        <w:r w:rsidR="00C150F2">
          <w:rPr>
            <w:noProof/>
            <w:webHidden/>
          </w:rPr>
          <w:instrText xml:space="preserve"> PAGEREF _Toc304927944 \h </w:instrText>
        </w:r>
        <w:r w:rsidR="00C150F2">
          <w:rPr>
            <w:noProof/>
            <w:webHidden/>
          </w:rPr>
        </w:r>
        <w:r w:rsidR="00C150F2">
          <w:rPr>
            <w:noProof/>
            <w:webHidden/>
          </w:rPr>
          <w:fldChar w:fldCharType="separate"/>
        </w:r>
        <w:r w:rsidR="00C150F2">
          <w:rPr>
            <w:noProof/>
            <w:webHidden/>
          </w:rPr>
          <w:t>64</w:t>
        </w:r>
        <w:r w:rsidR="00C150F2">
          <w:rPr>
            <w:noProof/>
            <w:webHidden/>
          </w:rPr>
          <w:fldChar w:fldCharType="end"/>
        </w:r>
      </w:hyperlink>
    </w:p>
    <w:p w:rsidR="00C150F2" w:rsidRDefault="003824CF">
      <w:pPr>
        <w:pStyle w:val="26"/>
        <w:tabs>
          <w:tab w:val="right" w:leader="dot" w:pos="9771"/>
        </w:tabs>
        <w:rPr>
          <w:rFonts w:asciiTheme="minorHAnsi" w:eastAsiaTheme="minorEastAsia" w:hAnsiTheme="minorHAnsi" w:cstheme="minorBidi"/>
          <w:smallCaps w:val="0"/>
          <w:noProof/>
          <w:sz w:val="22"/>
          <w:szCs w:val="22"/>
        </w:rPr>
      </w:pPr>
      <w:hyperlink w:anchor="_Toc304927945" w:history="1">
        <w:r w:rsidR="00C150F2" w:rsidRPr="00560517">
          <w:rPr>
            <w:rStyle w:val="ac"/>
            <w:rFonts w:eastAsiaTheme="majorEastAsia"/>
            <w:noProof/>
          </w:rPr>
          <w:t>§1. Импорт</w:t>
        </w:r>
        <w:r w:rsidR="00C150F2">
          <w:rPr>
            <w:noProof/>
            <w:webHidden/>
          </w:rPr>
          <w:tab/>
        </w:r>
        <w:r w:rsidR="00C150F2">
          <w:rPr>
            <w:noProof/>
            <w:webHidden/>
          </w:rPr>
          <w:fldChar w:fldCharType="begin"/>
        </w:r>
        <w:r w:rsidR="00C150F2">
          <w:rPr>
            <w:noProof/>
            <w:webHidden/>
          </w:rPr>
          <w:instrText xml:space="preserve"> PAGEREF _Toc304927945 \h </w:instrText>
        </w:r>
        <w:r w:rsidR="00C150F2">
          <w:rPr>
            <w:noProof/>
            <w:webHidden/>
          </w:rPr>
        </w:r>
        <w:r w:rsidR="00C150F2">
          <w:rPr>
            <w:noProof/>
            <w:webHidden/>
          </w:rPr>
          <w:fldChar w:fldCharType="separate"/>
        </w:r>
        <w:r w:rsidR="00C150F2">
          <w:rPr>
            <w:noProof/>
            <w:webHidden/>
          </w:rPr>
          <w:t>64</w:t>
        </w:r>
        <w:r w:rsidR="00C150F2">
          <w:rPr>
            <w:noProof/>
            <w:webHidden/>
          </w:rPr>
          <w:fldChar w:fldCharType="end"/>
        </w:r>
      </w:hyperlink>
    </w:p>
    <w:p w:rsidR="00C150F2" w:rsidRDefault="003824CF">
      <w:pPr>
        <w:pStyle w:val="35"/>
        <w:tabs>
          <w:tab w:val="right" w:leader="dot" w:pos="9771"/>
        </w:tabs>
        <w:rPr>
          <w:rFonts w:asciiTheme="minorHAnsi" w:eastAsiaTheme="minorEastAsia" w:hAnsiTheme="minorHAnsi" w:cstheme="minorBidi"/>
          <w:i w:val="0"/>
          <w:iCs w:val="0"/>
          <w:noProof/>
          <w:sz w:val="22"/>
          <w:szCs w:val="22"/>
        </w:rPr>
      </w:pPr>
      <w:hyperlink w:anchor="_Toc304927946" w:history="1">
        <w:r w:rsidR="00C150F2" w:rsidRPr="00560517">
          <w:rPr>
            <w:rStyle w:val="ac"/>
            <w:rFonts w:eastAsiaTheme="majorEastAsia"/>
            <w:noProof/>
          </w:rPr>
          <w:t>Импорт кондиционеров по товарным группам</w:t>
        </w:r>
        <w:r w:rsidR="00C150F2">
          <w:rPr>
            <w:noProof/>
            <w:webHidden/>
          </w:rPr>
          <w:tab/>
        </w:r>
        <w:r w:rsidR="00C150F2">
          <w:rPr>
            <w:noProof/>
            <w:webHidden/>
          </w:rPr>
          <w:fldChar w:fldCharType="begin"/>
        </w:r>
        <w:r w:rsidR="00C150F2">
          <w:rPr>
            <w:noProof/>
            <w:webHidden/>
          </w:rPr>
          <w:instrText xml:space="preserve"> PAGEREF _Toc304927946 \h </w:instrText>
        </w:r>
        <w:r w:rsidR="00C150F2">
          <w:rPr>
            <w:noProof/>
            <w:webHidden/>
          </w:rPr>
        </w:r>
        <w:r w:rsidR="00C150F2">
          <w:rPr>
            <w:noProof/>
            <w:webHidden/>
          </w:rPr>
          <w:fldChar w:fldCharType="separate"/>
        </w:r>
        <w:r w:rsidR="00C150F2">
          <w:rPr>
            <w:noProof/>
            <w:webHidden/>
          </w:rPr>
          <w:t>66</w:t>
        </w:r>
        <w:r w:rsidR="00C150F2">
          <w:rPr>
            <w:noProof/>
            <w:webHidden/>
          </w:rPr>
          <w:fldChar w:fldCharType="end"/>
        </w:r>
      </w:hyperlink>
    </w:p>
    <w:p w:rsidR="00C150F2" w:rsidRDefault="003824CF">
      <w:pPr>
        <w:pStyle w:val="35"/>
        <w:tabs>
          <w:tab w:val="right" w:leader="dot" w:pos="9771"/>
        </w:tabs>
        <w:rPr>
          <w:rFonts w:asciiTheme="minorHAnsi" w:eastAsiaTheme="minorEastAsia" w:hAnsiTheme="minorHAnsi" w:cstheme="minorBidi"/>
          <w:i w:val="0"/>
          <w:iCs w:val="0"/>
          <w:noProof/>
          <w:sz w:val="22"/>
          <w:szCs w:val="22"/>
        </w:rPr>
      </w:pPr>
      <w:hyperlink w:anchor="_Toc304927947" w:history="1">
        <w:r w:rsidR="00C150F2" w:rsidRPr="00560517">
          <w:rPr>
            <w:rStyle w:val="ac"/>
            <w:rFonts w:eastAsiaTheme="majorEastAsia"/>
            <w:noProof/>
          </w:rPr>
          <w:t>Импорт бытовых кондиционеров по ТН ВЭД</w:t>
        </w:r>
        <w:r w:rsidR="00C150F2">
          <w:rPr>
            <w:noProof/>
            <w:webHidden/>
          </w:rPr>
          <w:tab/>
        </w:r>
        <w:r w:rsidR="00C150F2">
          <w:rPr>
            <w:noProof/>
            <w:webHidden/>
          </w:rPr>
          <w:fldChar w:fldCharType="begin"/>
        </w:r>
        <w:r w:rsidR="00C150F2">
          <w:rPr>
            <w:noProof/>
            <w:webHidden/>
          </w:rPr>
          <w:instrText xml:space="preserve"> PAGEREF _Toc304927947 \h </w:instrText>
        </w:r>
        <w:r w:rsidR="00C150F2">
          <w:rPr>
            <w:noProof/>
            <w:webHidden/>
          </w:rPr>
        </w:r>
        <w:r w:rsidR="00C150F2">
          <w:rPr>
            <w:noProof/>
            <w:webHidden/>
          </w:rPr>
          <w:fldChar w:fldCharType="separate"/>
        </w:r>
        <w:r w:rsidR="00C150F2">
          <w:rPr>
            <w:noProof/>
            <w:webHidden/>
          </w:rPr>
          <w:t>67</w:t>
        </w:r>
        <w:r w:rsidR="00C150F2">
          <w:rPr>
            <w:noProof/>
            <w:webHidden/>
          </w:rPr>
          <w:fldChar w:fldCharType="end"/>
        </w:r>
      </w:hyperlink>
    </w:p>
    <w:p w:rsidR="00C150F2" w:rsidRDefault="003824CF">
      <w:pPr>
        <w:pStyle w:val="35"/>
        <w:tabs>
          <w:tab w:val="right" w:leader="dot" w:pos="9771"/>
        </w:tabs>
        <w:rPr>
          <w:rFonts w:asciiTheme="minorHAnsi" w:eastAsiaTheme="minorEastAsia" w:hAnsiTheme="minorHAnsi" w:cstheme="minorBidi"/>
          <w:i w:val="0"/>
          <w:iCs w:val="0"/>
          <w:noProof/>
          <w:sz w:val="22"/>
          <w:szCs w:val="22"/>
        </w:rPr>
      </w:pPr>
      <w:hyperlink w:anchor="_Toc304927948" w:history="1">
        <w:r w:rsidR="00C150F2" w:rsidRPr="00560517">
          <w:rPr>
            <w:rStyle w:val="ac"/>
            <w:rFonts w:eastAsiaTheme="majorEastAsia"/>
            <w:noProof/>
          </w:rPr>
          <w:t>Импорт бытовых кондиционеров по маркам</w:t>
        </w:r>
        <w:r w:rsidR="00C150F2">
          <w:rPr>
            <w:noProof/>
            <w:webHidden/>
          </w:rPr>
          <w:tab/>
        </w:r>
        <w:r w:rsidR="00C150F2">
          <w:rPr>
            <w:noProof/>
            <w:webHidden/>
          </w:rPr>
          <w:fldChar w:fldCharType="begin"/>
        </w:r>
        <w:r w:rsidR="00C150F2">
          <w:rPr>
            <w:noProof/>
            <w:webHidden/>
          </w:rPr>
          <w:instrText xml:space="preserve"> PAGEREF _Toc304927948 \h </w:instrText>
        </w:r>
        <w:r w:rsidR="00C150F2">
          <w:rPr>
            <w:noProof/>
            <w:webHidden/>
          </w:rPr>
        </w:r>
        <w:r w:rsidR="00C150F2">
          <w:rPr>
            <w:noProof/>
            <w:webHidden/>
          </w:rPr>
          <w:fldChar w:fldCharType="separate"/>
        </w:r>
        <w:r w:rsidR="00C150F2">
          <w:rPr>
            <w:noProof/>
            <w:webHidden/>
          </w:rPr>
          <w:t>70</w:t>
        </w:r>
        <w:r w:rsidR="00C150F2">
          <w:rPr>
            <w:noProof/>
            <w:webHidden/>
          </w:rPr>
          <w:fldChar w:fldCharType="end"/>
        </w:r>
      </w:hyperlink>
    </w:p>
    <w:p w:rsidR="00C150F2" w:rsidRDefault="003824CF">
      <w:pPr>
        <w:pStyle w:val="35"/>
        <w:tabs>
          <w:tab w:val="right" w:leader="dot" w:pos="9771"/>
        </w:tabs>
        <w:rPr>
          <w:rFonts w:asciiTheme="minorHAnsi" w:eastAsiaTheme="minorEastAsia" w:hAnsiTheme="minorHAnsi" w:cstheme="minorBidi"/>
          <w:i w:val="0"/>
          <w:iCs w:val="0"/>
          <w:noProof/>
          <w:sz w:val="22"/>
          <w:szCs w:val="22"/>
        </w:rPr>
      </w:pPr>
      <w:hyperlink w:anchor="_Toc304927949" w:history="1">
        <w:r w:rsidR="00C150F2" w:rsidRPr="00560517">
          <w:rPr>
            <w:rStyle w:val="ac"/>
            <w:rFonts w:eastAsiaTheme="majorEastAsia"/>
            <w:noProof/>
          </w:rPr>
          <w:t>Импорт бытовых кондиционеров по странам отправления</w:t>
        </w:r>
        <w:r w:rsidR="00C150F2">
          <w:rPr>
            <w:noProof/>
            <w:webHidden/>
          </w:rPr>
          <w:tab/>
        </w:r>
        <w:r w:rsidR="00C150F2">
          <w:rPr>
            <w:noProof/>
            <w:webHidden/>
          </w:rPr>
          <w:fldChar w:fldCharType="begin"/>
        </w:r>
        <w:r w:rsidR="00C150F2">
          <w:rPr>
            <w:noProof/>
            <w:webHidden/>
          </w:rPr>
          <w:instrText xml:space="preserve"> PAGEREF _Toc304927949 \h </w:instrText>
        </w:r>
        <w:r w:rsidR="00C150F2">
          <w:rPr>
            <w:noProof/>
            <w:webHidden/>
          </w:rPr>
        </w:r>
        <w:r w:rsidR="00C150F2">
          <w:rPr>
            <w:noProof/>
            <w:webHidden/>
          </w:rPr>
          <w:fldChar w:fldCharType="separate"/>
        </w:r>
        <w:r w:rsidR="00C150F2">
          <w:rPr>
            <w:noProof/>
            <w:webHidden/>
          </w:rPr>
          <w:t>79</w:t>
        </w:r>
        <w:r w:rsidR="00C150F2">
          <w:rPr>
            <w:noProof/>
            <w:webHidden/>
          </w:rPr>
          <w:fldChar w:fldCharType="end"/>
        </w:r>
      </w:hyperlink>
    </w:p>
    <w:p w:rsidR="00C150F2" w:rsidRDefault="003824CF">
      <w:pPr>
        <w:pStyle w:val="35"/>
        <w:tabs>
          <w:tab w:val="right" w:leader="dot" w:pos="9771"/>
        </w:tabs>
        <w:rPr>
          <w:rFonts w:asciiTheme="minorHAnsi" w:eastAsiaTheme="minorEastAsia" w:hAnsiTheme="minorHAnsi" w:cstheme="minorBidi"/>
          <w:i w:val="0"/>
          <w:iCs w:val="0"/>
          <w:noProof/>
          <w:sz w:val="22"/>
          <w:szCs w:val="22"/>
        </w:rPr>
      </w:pPr>
      <w:hyperlink w:anchor="_Toc304927950" w:history="1">
        <w:r w:rsidR="00C150F2" w:rsidRPr="00560517">
          <w:rPr>
            <w:rStyle w:val="ac"/>
            <w:rFonts w:eastAsiaTheme="majorEastAsia"/>
            <w:noProof/>
          </w:rPr>
          <w:t>Импорт промышленных кондиционеров по ТН ВЭД</w:t>
        </w:r>
        <w:r w:rsidR="00C150F2">
          <w:rPr>
            <w:noProof/>
            <w:webHidden/>
          </w:rPr>
          <w:tab/>
        </w:r>
        <w:r w:rsidR="00C150F2">
          <w:rPr>
            <w:noProof/>
            <w:webHidden/>
          </w:rPr>
          <w:fldChar w:fldCharType="begin"/>
        </w:r>
        <w:r w:rsidR="00C150F2">
          <w:rPr>
            <w:noProof/>
            <w:webHidden/>
          </w:rPr>
          <w:instrText xml:space="preserve"> PAGEREF _Toc304927950 \h </w:instrText>
        </w:r>
        <w:r w:rsidR="00C150F2">
          <w:rPr>
            <w:noProof/>
            <w:webHidden/>
          </w:rPr>
        </w:r>
        <w:r w:rsidR="00C150F2">
          <w:rPr>
            <w:noProof/>
            <w:webHidden/>
          </w:rPr>
          <w:fldChar w:fldCharType="separate"/>
        </w:r>
        <w:r w:rsidR="00C150F2">
          <w:rPr>
            <w:noProof/>
            <w:webHidden/>
          </w:rPr>
          <w:t>80</w:t>
        </w:r>
        <w:r w:rsidR="00C150F2">
          <w:rPr>
            <w:noProof/>
            <w:webHidden/>
          </w:rPr>
          <w:fldChar w:fldCharType="end"/>
        </w:r>
      </w:hyperlink>
    </w:p>
    <w:p w:rsidR="00C150F2" w:rsidRDefault="003824CF">
      <w:pPr>
        <w:pStyle w:val="35"/>
        <w:tabs>
          <w:tab w:val="right" w:leader="dot" w:pos="9771"/>
        </w:tabs>
        <w:rPr>
          <w:rFonts w:asciiTheme="minorHAnsi" w:eastAsiaTheme="minorEastAsia" w:hAnsiTheme="minorHAnsi" w:cstheme="minorBidi"/>
          <w:i w:val="0"/>
          <w:iCs w:val="0"/>
          <w:noProof/>
          <w:sz w:val="22"/>
          <w:szCs w:val="22"/>
        </w:rPr>
      </w:pPr>
      <w:hyperlink w:anchor="_Toc304927951" w:history="1">
        <w:r w:rsidR="00C150F2" w:rsidRPr="00560517">
          <w:rPr>
            <w:rStyle w:val="ac"/>
            <w:rFonts w:eastAsiaTheme="majorEastAsia"/>
            <w:noProof/>
          </w:rPr>
          <w:t>Импорт промышленных кондиционеров по маркам</w:t>
        </w:r>
        <w:r w:rsidR="00C150F2">
          <w:rPr>
            <w:noProof/>
            <w:webHidden/>
          </w:rPr>
          <w:tab/>
        </w:r>
        <w:r w:rsidR="00C150F2">
          <w:rPr>
            <w:noProof/>
            <w:webHidden/>
          </w:rPr>
          <w:fldChar w:fldCharType="begin"/>
        </w:r>
        <w:r w:rsidR="00C150F2">
          <w:rPr>
            <w:noProof/>
            <w:webHidden/>
          </w:rPr>
          <w:instrText xml:space="preserve"> PAGEREF _Toc304927951 \h </w:instrText>
        </w:r>
        <w:r w:rsidR="00C150F2">
          <w:rPr>
            <w:noProof/>
            <w:webHidden/>
          </w:rPr>
        </w:r>
        <w:r w:rsidR="00C150F2">
          <w:rPr>
            <w:noProof/>
            <w:webHidden/>
          </w:rPr>
          <w:fldChar w:fldCharType="separate"/>
        </w:r>
        <w:r w:rsidR="00C150F2">
          <w:rPr>
            <w:noProof/>
            <w:webHidden/>
          </w:rPr>
          <w:t>86</w:t>
        </w:r>
        <w:r w:rsidR="00C150F2">
          <w:rPr>
            <w:noProof/>
            <w:webHidden/>
          </w:rPr>
          <w:fldChar w:fldCharType="end"/>
        </w:r>
      </w:hyperlink>
    </w:p>
    <w:p w:rsidR="00C150F2" w:rsidRDefault="003824CF">
      <w:pPr>
        <w:pStyle w:val="35"/>
        <w:tabs>
          <w:tab w:val="right" w:leader="dot" w:pos="9771"/>
        </w:tabs>
        <w:rPr>
          <w:rFonts w:asciiTheme="minorHAnsi" w:eastAsiaTheme="minorEastAsia" w:hAnsiTheme="minorHAnsi" w:cstheme="minorBidi"/>
          <w:i w:val="0"/>
          <w:iCs w:val="0"/>
          <w:noProof/>
          <w:sz w:val="22"/>
          <w:szCs w:val="22"/>
        </w:rPr>
      </w:pPr>
      <w:hyperlink w:anchor="_Toc304927952" w:history="1">
        <w:r w:rsidR="00C150F2" w:rsidRPr="00560517">
          <w:rPr>
            <w:rStyle w:val="ac"/>
            <w:rFonts w:eastAsiaTheme="majorEastAsia"/>
            <w:noProof/>
          </w:rPr>
          <w:t>Импорт промышленных кондиционеров по странам отправления</w:t>
        </w:r>
        <w:r w:rsidR="00C150F2">
          <w:rPr>
            <w:noProof/>
            <w:webHidden/>
          </w:rPr>
          <w:tab/>
        </w:r>
        <w:r w:rsidR="00C150F2">
          <w:rPr>
            <w:noProof/>
            <w:webHidden/>
          </w:rPr>
          <w:fldChar w:fldCharType="begin"/>
        </w:r>
        <w:r w:rsidR="00C150F2">
          <w:rPr>
            <w:noProof/>
            <w:webHidden/>
          </w:rPr>
          <w:instrText xml:space="preserve"> PAGEREF _Toc304927952 \h </w:instrText>
        </w:r>
        <w:r w:rsidR="00C150F2">
          <w:rPr>
            <w:noProof/>
            <w:webHidden/>
          </w:rPr>
        </w:r>
        <w:r w:rsidR="00C150F2">
          <w:rPr>
            <w:noProof/>
            <w:webHidden/>
          </w:rPr>
          <w:fldChar w:fldCharType="separate"/>
        </w:r>
        <w:r w:rsidR="00C150F2">
          <w:rPr>
            <w:noProof/>
            <w:webHidden/>
          </w:rPr>
          <w:t>87</w:t>
        </w:r>
        <w:r w:rsidR="00C150F2">
          <w:rPr>
            <w:noProof/>
            <w:webHidden/>
          </w:rPr>
          <w:fldChar w:fldCharType="end"/>
        </w:r>
      </w:hyperlink>
    </w:p>
    <w:p w:rsidR="00C150F2" w:rsidRDefault="003824CF">
      <w:pPr>
        <w:pStyle w:val="26"/>
        <w:tabs>
          <w:tab w:val="right" w:leader="dot" w:pos="9771"/>
        </w:tabs>
        <w:rPr>
          <w:rFonts w:asciiTheme="minorHAnsi" w:eastAsiaTheme="minorEastAsia" w:hAnsiTheme="minorHAnsi" w:cstheme="minorBidi"/>
          <w:smallCaps w:val="0"/>
          <w:noProof/>
          <w:sz w:val="22"/>
          <w:szCs w:val="22"/>
        </w:rPr>
      </w:pPr>
      <w:hyperlink w:anchor="_Toc304927953" w:history="1">
        <w:r w:rsidR="00C150F2" w:rsidRPr="00560517">
          <w:rPr>
            <w:rStyle w:val="ac"/>
            <w:rFonts w:eastAsiaTheme="majorEastAsia"/>
            <w:noProof/>
          </w:rPr>
          <w:t>§2. Экспорт</w:t>
        </w:r>
        <w:r w:rsidR="00C150F2">
          <w:rPr>
            <w:noProof/>
            <w:webHidden/>
          </w:rPr>
          <w:tab/>
        </w:r>
        <w:r w:rsidR="00C150F2">
          <w:rPr>
            <w:noProof/>
            <w:webHidden/>
          </w:rPr>
          <w:fldChar w:fldCharType="begin"/>
        </w:r>
        <w:r w:rsidR="00C150F2">
          <w:rPr>
            <w:noProof/>
            <w:webHidden/>
          </w:rPr>
          <w:instrText xml:space="preserve"> PAGEREF _Toc304927953 \h </w:instrText>
        </w:r>
        <w:r w:rsidR="00C150F2">
          <w:rPr>
            <w:noProof/>
            <w:webHidden/>
          </w:rPr>
        </w:r>
        <w:r w:rsidR="00C150F2">
          <w:rPr>
            <w:noProof/>
            <w:webHidden/>
          </w:rPr>
          <w:fldChar w:fldCharType="separate"/>
        </w:r>
        <w:r w:rsidR="00C150F2">
          <w:rPr>
            <w:noProof/>
            <w:webHidden/>
          </w:rPr>
          <w:t>90</w:t>
        </w:r>
        <w:r w:rsidR="00C150F2">
          <w:rPr>
            <w:noProof/>
            <w:webHidden/>
          </w:rPr>
          <w:fldChar w:fldCharType="end"/>
        </w:r>
      </w:hyperlink>
    </w:p>
    <w:p w:rsidR="00C150F2" w:rsidRDefault="003824CF">
      <w:pPr>
        <w:pStyle w:val="35"/>
        <w:tabs>
          <w:tab w:val="right" w:leader="dot" w:pos="9771"/>
        </w:tabs>
        <w:rPr>
          <w:rFonts w:asciiTheme="minorHAnsi" w:eastAsiaTheme="minorEastAsia" w:hAnsiTheme="minorHAnsi" w:cstheme="minorBidi"/>
          <w:i w:val="0"/>
          <w:iCs w:val="0"/>
          <w:noProof/>
          <w:sz w:val="22"/>
          <w:szCs w:val="22"/>
        </w:rPr>
      </w:pPr>
      <w:hyperlink w:anchor="_Toc304927954" w:history="1">
        <w:r w:rsidR="00C150F2" w:rsidRPr="00560517">
          <w:rPr>
            <w:rStyle w:val="ac"/>
            <w:rFonts w:eastAsiaTheme="majorEastAsia"/>
            <w:noProof/>
          </w:rPr>
          <w:t>Экспорт кондиционеров по товарным группам</w:t>
        </w:r>
        <w:r w:rsidR="00C150F2">
          <w:rPr>
            <w:noProof/>
            <w:webHidden/>
          </w:rPr>
          <w:tab/>
        </w:r>
        <w:r w:rsidR="00C150F2">
          <w:rPr>
            <w:noProof/>
            <w:webHidden/>
          </w:rPr>
          <w:fldChar w:fldCharType="begin"/>
        </w:r>
        <w:r w:rsidR="00C150F2">
          <w:rPr>
            <w:noProof/>
            <w:webHidden/>
          </w:rPr>
          <w:instrText xml:space="preserve"> PAGEREF _Toc304927954 \h </w:instrText>
        </w:r>
        <w:r w:rsidR="00C150F2">
          <w:rPr>
            <w:noProof/>
            <w:webHidden/>
          </w:rPr>
        </w:r>
        <w:r w:rsidR="00C150F2">
          <w:rPr>
            <w:noProof/>
            <w:webHidden/>
          </w:rPr>
          <w:fldChar w:fldCharType="separate"/>
        </w:r>
        <w:r w:rsidR="00C150F2">
          <w:rPr>
            <w:noProof/>
            <w:webHidden/>
          </w:rPr>
          <w:t>91</w:t>
        </w:r>
        <w:r w:rsidR="00C150F2">
          <w:rPr>
            <w:noProof/>
            <w:webHidden/>
          </w:rPr>
          <w:fldChar w:fldCharType="end"/>
        </w:r>
      </w:hyperlink>
    </w:p>
    <w:p w:rsidR="00C150F2" w:rsidRDefault="003824CF">
      <w:pPr>
        <w:pStyle w:val="35"/>
        <w:tabs>
          <w:tab w:val="right" w:leader="dot" w:pos="9771"/>
        </w:tabs>
        <w:rPr>
          <w:rFonts w:asciiTheme="minorHAnsi" w:eastAsiaTheme="minorEastAsia" w:hAnsiTheme="minorHAnsi" w:cstheme="minorBidi"/>
          <w:i w:val="0"/>
          <w:iCs w:val="0"/>
          <w:noProof/>
          <w:sz w:val="22"/>
          <w:szCs w:val="22"/>
        </w:rPr>
      </w:pPr>
      <w:hyperlink w:anchor="_Toc304927955" w:history="1">
        <w:r w:rsidR="00C150F2" w:rsidRPr="00560517">
          <w:rPr>
            <w:rStyle w:val="ac"/>
            <w:rFonts w:eastAsiaTheme="majorEastAsia"/>
            <w:noProof/>
          </w:rPr>
          <w:t>Экспорт бытовых кондиционеров по ТН ВЭД</w:t>
        </w:r>
        <w:r w:rsidR="00C150F2">
          <w:rPr>
            <w:noProof/>
            <w:webHidden/>
          </w:rPr>
          <w:tab/>
        </w:r>
        <w:r w:rsidR="00C150F2">
          <w:rPr>
            <w:noProof/>
            <w:webHidden/>
          </w:rPr>
          <w:fldChar w:fldCharType="begin"/>
        </w:r>
        <w:r w:rsidR="00C150F2">
          <w:rPr>
            <w:noProof/>
            <w:webHidden/>
          </w:rPr>
          <w:instrText xml:space="preserve"> PAGEREF _Toc304927955 \h </w:instrText>
        </w:r>
        <w:r w:rsidR="00C150F2">
          <w:rPr>
            <w:noProof/>
            <w:webHidden/>
          </w:rPr>
        </w:r>
        <w:r w:rsidR="00C150F2">
          <w:rPr>
            <w:noProof/>
            <w:webHidden/>
          </w:rPr>
          <w:fldChar w:fldCharType="separate"/>
        </w:r>
        <w:r w:rsidR="00C150F2">
          <w:rPr>
            <w:noProof/>
            <w:webHidden/>
          </w:rPr>
          <w:t>93</w:t>
        </w:r>
        <w:r w:rsidR="00C150F2">
          <w:rPr>
            <w:noProof/>
            <w:webHidden/>
          </w:rPr>
          <w:fldChar w:fldCharType="end"/>
        </w:r>
      </w:hyperlink>
    </w:p>
    <w:p w:rsidR="00C150F2" w:rsidRDefault="003824CF">
      <w:pPr>
        <w:pStyle w:val="35"/>
        <w:tabs>
          <w:tab w:val="right" w:leader="dot" w:pos="9771"/>
        </w:tabs>
        <w:rPr>
          <w:rFonts w:asciiTheme="minorHAnsi" w:eastAsiaTheme="minorEastAsia" w:hAnsiTheme="minorHAnsi" w:cstheme="minorBidi"/>
          <w:i w:val="0"/>
          <w:iCs w:val="0"/>
          <w:noProof/>
          <w:sz w:val="22"/>
          <w:szCs w:val="22"/>
        </w:rPr>
      </w:pPr>
      <w:hyperlink w:anchor="_Toc304927956" w:history="1">
        <w:r w:rsidR="00C150F2" w:rsidRPr="00560517">
          <w:rPr>
            <w:rStyle w:val="ac"/>
            <w:rFonts w:eastAsiaTheme="majorEastAsia"/>
            <w:noProof/>
          </w:rPr>
          <w:t>Экспорт бытовых кондиционеров по маркам</w:t>
        </w:r>
        <w:r w:rsidR="00C150F2">
          <w:rPr>
            <w:noProof/>
            <w:webHidden/>
          </w:rPr>
          <w:tab/>
        </w:r>
        <w:r w:rsidR="00C150F2">
          <w:rPr>
            <w:noProof/>
            <w:webHidden/>
          </w:rPr>
          <w:fldChar w:fldCharType="begin"/>
        </w:r>
        <w:r w:rsidR="00C150F2">
          <w:rPr>
            <w:noProof/>
            <w:webHidden/>
          </w:rPr>
          <w:instrText xml:space="preserve"> PAGEREF _Toc304927956 \h </w:instrText>
        </w:r>
        <w:r w:rsidR="00C150F2">
          <w:rPr>
            <w:noProof/>
            <w:webHidden/>
          </w:rPr>
        </w:r>
        <w:r w:rsidR="00C150F2">
          <w:rPr>
            <w:noProof/>
            <w:webHidden/>
          </w:rPr>
          <w:fldChar w:fldCharType="separate"/>
        </w:r>
        <w:r w:rsidR="00C150F2">
          <w:rPr>
            <w:noProof/>
            <w:webHidden/>
          </w:rPr>
          <w:t>95</w:t>
        </w:r>
        <w:r w:rsidR="00C150F2">
          <w:rPr>
            <w:noProof/>
            <w:webHidden/>
          </w:rPr>
          <w:fldChar w:fldCharType="end"/>
        </w:r>
      </w:hyperlink>
    </w:p>
    <w:p w:rsidR="00C150F2" w:rsidRDefault="003824CF">
      <w:pPr>
        <w:pStyle w:val="35"/>
        <w:tabs>
          <w:tab w:val="right" w:leader="dot" w:pos="9771"/>
        </w:tabs>
        <w:rPr>
          <w:rFonts w:asciiTheme="minorHAnsi" w:eastAsiaTheme="minorEastAsia" w:hAnsiTheme="minorHAnsi" w:cstheme="minorBidi"/>
          <w:i w:val="0"/>
          <w:iCs w:val="0"/>
          <w:noProof/>
          <w:sz w:val="22"/>
          <w:szCs w:val="22"/>
        </w:rPr>
      </w:pPr>
      <w:hyperlink w:anchor="_Toc304927957" w:history="1">
        <w:r w:rsidR="00C150F2" w:rsidRPr="00560517">
          <w:rPr>
            <w:rStyle w:val="ac"/>
            <w:rFonts w:eastAsiaTheme="majorEastAsia"/>
            <w:noProof/>
          </w:rPr>
          <w:t>Экспорт бытовых кондиционеров по странам</w:t>
        </w:r>
        <w:r w:rsidR="00C150F2">
          <w:rPr>
            <w:noProof/>
            <w:webHidden/>
          </w:rPr>
          <w:tab/>
        </w:r>
        <w:r w:rsidR="00C150F2">
          <w:rPr>
            <w:noProof/>
            <w:webHidden/>
          </w:rPr>
          <w:fldChar w:fldCharType="begin"/>
        </w:r>
        <w:r w:rsidR="00C150F2">
          <w:rPr>
            <w:noProof/>
            <w:webHidden/>
          </w:rPr>
          <w:instrText xml:space="preserve"> PAGEREF _Toc304927957 \h </w:instrText>
        </w:r>
        <w:r w:rsidR="00C150F2">
          <w:rPr>
            <w:noProof/>
            <w:webHidden/>
          </w:rPr>
        </w:r>
        <w:r w:rsidR="00C150F2">
          <w:rPr>
            <w:noProof/>
            <w:webHidden/>
          </w:rPr>
          <w:fldChar w:fldCharType="separate"/>
        </w:r>
        <w:r w:rsidR="00C150F2">
          <w:rPr>
            <w:noProof/>
            <w:webHidden/>
          </w:rPr>
          <w:t>97</w:t>
        </w:r>
        <w:r w:rsidR="00C150F2">
          <w:rPr>
            <w:noProof/>
            <w:webHidden/>
          </w:rPr>
          <w:fldChar w:fldCharType="end"/>
        </w:r>
      </w:hyperlink>
    </w:p>
    <w:p w:rsidR="00C150F2" w:rsidRDefault="003824CF">
      <w:pPr>
        <w:pStyle w:val="35"/>
        <w:tabs>
          <w:tab w:val="right" w:leader="dot" w:pos="9771"/>
        </w:tabs>
        <w:rPr>
          <w:rFonts w:asciiTheme="minorHAnsi" w:eastAsiaTheme="minorEastAsia" w:hAnsiTheme="minorHAnsi" w:cstheme="minorBidi"/>
          <w:i w:val="0"/>
          <w:iCs w:val="0"/>
          <w:noProof/>
          <w:sz w:val="22"/>
          <w:szCs w:val="22"/>
        </w:rPr>
      </w:pPr>
      <w:hyperlink w:anchor="_Toc304927958" w:history="1">
        <w:r w:rsidR="00C150F2" w:rsidRPr="00560517">
          <w:rPr>
            <w:rStyle w:val="ac"/>
            <w:rFonts w:eastAsiaTheme="majorEastAsia"/>
            <w:noProof/>
          </w:rPr>
          <w:t>Экспорт промышленных кондиционеров по маркам</w:t>
        </w:r>
        <w:r w:rsidR="00C150F2">
          <w:rPr>
            <w:noProof/>
            <w:webHidden/>
          </w:rPr>
          <w:tab/>
        </w:r>
        <w:r w:rsidR="00C150F2">
          <w:rPr>
            <w:noProof/>
            <w:webHidden/>
          </w:rPr>
          <w:fldChar w:fldCharType="begin"/>
        </w:r>
        <w:r w:rsidR="00C150F2">
          <w:rPr>
            <w:noProof/>
            <w:webHidden/>
          </w:rPr>
          <w:instrText xml:space="preserve"> PAGEREF _Toc304927958 \h </w:instrText>
        </w:r>
        <w:r w:rsidR="00C150F2">
          <w:rPr>
            <w:noProof/>
            <w:webHidden/>
          </w:rPr>
        </w:r>
        <w:r w:rsidR="00C150F2">
          <w:rPr>
            <w:noProof/>
            <w:webHidden/>
          </w:rPr>
          <w:fldChar w:fldCharType="separate"/>
        </w:r>
        <w:r w:rsidR="00C150F2">
          <w:rPr>
            <w:noProof/>
            <w:webHidden/>
          </w:rPr>
          <w:t>98</w:t>
        </w:r>
        <w:r w:rsidR="00C150F2">
          <w:rPr>
            <w:noProof/>
            <w:webHidden/>
          </w:rPr>
          <w:fldChar w:fldCharType="end"/>
        </w:r>
      </w:hyperlink>
    </w:p>
    <w:p w:rsidR="00C150F2" w:rsidRDefault="003824CF">
      <w:pPr>
        <w:pStyle w:val="35"/>
        <w:tabs>
          <w:tab w:val="right" w:leader="dot" w:pos="9771"/>
        </w:tabs>
        <w:rPr>
          <w:rFonts w:asciiTheme="minorHAnsi" w:eastAsiaTheme="minorEastAsia" w:hAnsiTheme="minorHAnsi" w:cstheme="minorBidi"/>
          <w:i w:val="0"/>
          <w:iCs w:val="0"/>
          <w:noProof/>
          <w:sz w:val="22"/>
          <w:szCs w:val="22"/>
        </w:rPr>
      </w:pPr>
      <w:hyperlink w:anchor="_Toc304927959" w:history="1">
        <w:r w:rsidR="00C150F2" w:rsidRPr="00560517">
          <w:rPr>
            <w:rStyle w:val="ac"/>
            <w:rFonts w:eastAsiaTheme="majorEastAsia"/>
            <w:noProof/>
          </w:rPr>
          <w:t>Экспорт промышленных кондиционеров по ТН ВЭД</w:t>
        </w:r>
        <w:r w:rsidR="00C150F2">
          <w:rPr>
            <w:noProof/>
            <w:webHidden/>
          </w:rPr>
          <w:tab/>
        </w:r>
        <w:r w:rsidR="00C150F2">
          <w:rPr>
            <w:noProof/>
            <w:webHidden/>
          </w:rPr>
          <w:fldChar w:fldCharType="begin"/>
        </w:r>
        <w:r w:rsidR="00C150F2">
          <w:rPr>
            <w:noProof/>
            <w:webHidden/>
          </w:rPr>
          <w:instrText xml:space="preserve"> PAGEREF _Toc304927959 \h </w:instrText>
        </w:r>
        <w:r w:rsidR="00C150F2">
          <w:rPr>
            <w:noProof/>
            <w:webHidden/>
          </w:rPr>
        </w:r>
        <w:r w:rsidR="00C150F2">
          <w:rPr>
            <w:noProof/>
            <w:webHidden/>
          </w:rPr>
          <w:fldChar w:fldCharType="separate"/>
        </w:r>
        <w:r w:rsidR="00C150F2">
          <w:rPr>
            <w:noProof/>
            <w:webHidden/>
          </w:rPr>
          <w:t>99</w:t>
        </w:r>
        <w:r w:rsidR="00C150F2">
          <w:rPr>
            <w:noProof/>
            <w:webHidden/>
          </w:rPr>
          <w:fldChar w:fldCharType="end"/>
        </w:r>
      </w:hyperlink>
    </w:p>
    <w:p w:rsidR="00C150F2" w:rsidRDefault="003824CF">
      <w:pPr>
        <w:pStyle w:val="35"/>
        <w:tabs>
          <w:tab w:val="right" w:leader="dot" w:pos="9771"/>
        </w:tabs>
        <w:rPr>
          <w:rFonts w:asciiTheme="minorHAnsi" w:eastAsiaTheme="minorEastAsia" w:hAnsiTheme="minorHAnsi" w:cstheme="minorBidi"/>
          <w:i w:val="0"/>
          <w:iCs w:val="0"/>
          <w:noProof/>
          <w:sz w:val="22"/>
          <w:szCs w:val="22"/>
        </w:rPr>
      </w:pPr>
      <w:hyperlink w:anchor="_Toc304927960" w:history="1">
        <w:r w:rsidR="00C150F2" w:rsidRPr="00560517">
          <w:rPr>
            <w:rStyle w:val="ac"/>
            <w:rFonts w:eastAsiaTheme="majorEastAsia"/>
            <w:noProof/>
          </w:rPr>
          <w:t>Экспорт промышленных кондиционеров по странам</w:t>
        </w:r>
        <w:r w:rsidR="00C150F2">
          <w:rPr>
            <w:noProof/>
            <w:webHidden/>
          </w:rPr>
          <w:tab/>
        </w:r>
        <w:r w:rsidR="00C150F2">
          <w:rPr>
            <w:noProof/>
            <w:webHidden/>
          </w:rPr>
          <w:fldChar w:fldCharType="begin"/>
        </w:r>
        <w:r w:rsidR="00C150F2">
          <w:rPr>
            <w:noProof/>
            <w:webHidden/>
          </w:rPr>
          <w:instrText xml:space="preserve"> PAGEREF _Toc304927960 \h </w:instrText>
        </w:r>
        <w:r w:rsidR="00C150F2">
          <w:rPr>
            <w:noProof/>
            <w:webHidden/>
          </w:rPr>
        </w:r>
        <w:r w:rsidR="00C150F2">
          <w:rPr>
            <w:noProof/>
            <w:webHidden/>
          </w:rPr>
          <w:fldChar w:fldCharType="separate"/>
        </w:r>
        <w:r w:rsidR="00C150F2">
          <w:rPr>
            <w:noProof/>
            <w:webHidden/>
          </w:rPr>
          <w:t>101</w:t>
        </w:r>
        <w:r w:rsidR="00C150F2">
          <w:rPr>
            <w:noProof/>
            <w:webHidden/>
          </w:rPr>
          <w:fldChar w:fldCharType="end"/>
        </w:r>
      </w:hyperlink>
    </w:p>
    <w:p w:rsidR="00C150F2" w:rsidRDefault="003824CF">
      <w:pPr>
        <w:pStyle w:val="12"/>
        <w:rPr>
          <w:rFonts w:asciiTheme="minorHAnsi" w:eastAsiaTheme="minorEastAsia" w:hAnsiTheme="minorHAnsi" w:cstheme="minorBidi"/>
          <w:b w:val="0"/>
          <w:bCs w:val="0"/>
          <w:caps w:val="0"/>
          <w:noProof/>
          <w:color w:val="auto"/>
          <w:sz w:val="22"/>
          <w:szCs w:val="22"/>
        </w:rPr>
      </w:pPr>
      <w:hyperlink w:anchor="_Toc304927961" w:history="1">
        <w:r w:rsidR="00C150F2" w:rsidRPr="00560517">
          <w:rPr>
            <w:rStyle w:val="ac"/>
            <w:rFonts w:eastAsiaTheme="majorEastAsia"/>
            <w:noProof/>
          </w:rPr>
          <w:t>Глава 6. Основные производители кондиционеров на российском рынке</w:t>
        </w:r>
        <w:r w:rsidR="00C150F2">
          <w:rPr>
            <w:noProof/>
            <w:webHidden/>
          </w:rPr>
          <w:tab/>
        </w:r>
        <w:r w:rsidR="00C150F2">
          <w:rPr>
            <w:noProof/>
            <w:webHidden/>
          </w:rPr>
          <w:fldChar w:fldCharType="begin"/>
        </w:r>
        <w:r w:rsidR="00C150F2">
          <w:rPr>
            <w:noProof/>
            <w:webHidden/>
          </w:rPr>
          <w:instrText xml:space="preserve"> PAGEREF _Toc304927961 \h </w:instrText>
        </w:r>
        <w:r w:rsidR="00C150F2">
          <w:rPr>
            <w:noProof/>
            <w:webHidden/>
          </w:rPr>
        </w:r>
        <w:r w:rsidR="00C150F2">
          <w:rPr>
            <w:noProof/>
            <w:webHidden/>
          </w:rPr>
          <w:fldChar w:fldCharType="separate"/>
        </w:r>
        <w:r w:rsidR="00C150F2">
          <w:rPr>
            <w:noProof/>
            <w:webHidden/>
          </w:rPr>
          <w:t>102</w:t>
        </w:r>
        <w:r w:rsidR="00C150F2">
          <w:rPr>
            <w:noProof/>
            <w:webHidden/>
          </w:rPr>
          <w:fldChar w:fldCharType="end"/>
        </w:r>
      </w:hyperlink>
    </w:p>
    <w:p w:rsidR="00C150F2" w:rsidRDefault="003824CF">
      <w:pPr>
        <w:pStyle w:val="12"/>
        <w:rPr>
          <w:rFonts w:asciiTheme="minorHAnsi" w:eastAsiaTheme="minorEastAsia" w:hAnsiTheme="minorHAnsi" w:cstheme="minorBidi"/>
          <w:b w:val="0"/>
          <w:bCs w:val="0"/>
          <w:caps w:val="0"/>
          <w:noProof/>
          <w:color w:val="auto"/>
          <w:sz w:val="22"/>
          <w:szCs w:val="22"/>
        </w:rPr>
      </w:pPr>
      <w:hyperlink w:anchor="_Toc304927962" w:history="1">
        <w:r w:rsidR="00C150F2" w:rsidRPr="00560517">
          <w:rPr>
            <w:rStyle w:val="ac"/>
            <w:rFonts w:eastAsiaTheme="majorEastAsia"/>
            <w:noProof/>
          </w:rPr>
          <w:t>Приложение 1. Результаты экспертных интервью с российскими производителями кондиционеров.</w:t>
        </w:r>
        <w:r w:rsidR="00C150F2">
          <w:rPr>
            <w:noProof/>
            <w:webHidden/>
          </w:rPr>
          <w:tab/>
        </w:r>
        <w:r w:rsidR="00C150F2">
          <w:rPr>
            <w:noProof/>
            <w:webHidden/>
          </w:rPr>
          <w:fldChar w:fldCharType="begin"/>
        </w:r>
        <w:r w:rsidR="00C150F2">
          <w:rPr>
            <w:noProof/>
            <w:webHidden/>
          </w:rPr>
          <w:instrText xml:space="preserve"> PAGEREF _Toc304927962 \h </w:instrText>
        </w:r>
        <w:r w:rsidR="00C150F2">
          <w:rPr>
            <w:noProof/>
            <w:webHidden/>
          </w:rPr>
        </w:r>
        <w:r w:rsidR="00C150F2">
          <w:rPr>
            <w:noProof/>
            <w:webHidden/>
          </w:rPr>
          <w:fldChar w:fldCharType="separate"/>
        </w:r>
        <w:r w:rsidR="00C150F2">
          <w:rPr>
            <w:noProof/>
            <w:webHidden/>
          </w:rPr>
          <w:t>119</w:t>
        </w:r>
        <w:r w:rsidR="00C150F2">
          <w:rPr>
            <w:noProof/>
            <w:webHidden/>
          </w:rPr>
          <w:fldChar w:fldCharType="end"/>
        </w:r>
      </w:hyperlink>
    </w:p>
    <w:p w:rsidR="00ED0F05" w:rsidRPr="00F766D2" w:rsidRDefault="00DF585D" w:rsidP="00143C63">
      <w:pPr>
        <w:spacing w:line="276" w:lineRule="auto"/>
        <w:ind w:firstLine="0"/>
      </w:pPr>
      <w:r w:rsidRPr="00F766D2">
        <w:fldChar w:fldCharType="end"/>
      </w:r>
      <w:r w:rsidR="00ED0F05" w:rsidRPr="00F766D2">
        <w:br w:type="page"/>
      </w:r>
    </w:p>
    <w:p w:rsidR="00CC631D" w:rsidRPr="00F766D2" w:rsidRDefault="00CC631D" w:rsidP="005E71DC">
      <w:pPr>
        <w:pStyle w:val="1"/>
      </w:pPr>
      <w:bookmarkStart w:id="4" w:name="_Toc280092230"/>
      <w:bookmarkStart w:id="5" w:name="_Toc288743848"/>
      <w:bookmarkStart w:id="6" w:name="_Toc304927917"/>
      <w:r w:rsidRPr="00F766D2">
        <w:lastRenderedPageBreak/>
        <w:t>Список таблиц и диаграмм</w:t>
      </w:r>
      <w:bookmarkEnd w:id="4"/>
      <w:bookmarkEnd w:id="5"/>
      <w:bookmarkEnd w:id="6"/>
    </w:p>
    <w:p w:rsidR="00CC631D" w:rsidRPr="00F766D2" w:rsidRDefault="00963CA6" w:rsidP="00143C63">
      <w:r w:rsidRPr="00F766D2">
        <w:t xml:space="preserve">Отчет содержит </w:t>
      </w:r>
      <w:r w:rsidR="00241115" w:rsidRPr="00F766D2">
        <w:t>2</w:t>
      </w:r>
      <w:r w:rsidR="00F766D2" w:rsidRPr="00F766D2">
        <w:t>5</w:t>
      </w:r>
      <w:r w:rsidR="00066868" w:rsidRPr="00F766D2">
        <w:t xml:space="preserve"> </w:t>
      </w:r>
      <w:r w:rsidR="00CC631D" w:rsidRPr="00F766D2">
        <w:t>таблиц</w:t>
      </w:r>
      <w:r w:rsidR="00007ED6" w:rsidRPr="00F766D2">
        <w:t xml:space="preserve"> и </w:t>
      </w:r>
      <w:r w:rsidR="00F766D2" w:rsidRPr="00F766D2">
        <w:t>5</w:t>
      </w:r>
      <w:r w:rsidR="00F23A36">
        <w:t>7</w:t>
      </w:r>
      <w:r w:rsidR="00F766D2" w:rsidRPr="00F766D2">
        <w:t xml:space="preserve"> </w:t>
      </w:r>
      <w:r w:rsidR="00007ED6" w:rsidRPr="00F766D2">
        <w:t>диаграмм</w:t>
      </w:r>
      <w:r w:rsidR="00CC631D" w:rsidRPr="00F766D2">
        <w:t>.</w:t>
      </w:r>
    </w:p>
    <w:p w:rsidR="00007ED6" w:rsidRPr="00F766D2" w:rsidRDefault="00007ED6" w:rsidP="00143C63">
      <w:pPr>
        <w:rPr>
          <w:b/>
        </w:rPr>
      </w:pPr>
    </w:p>
    <w:p w:rsidR="00E2735B" w:rsidRPr="00F766D2" w:rsidRDefault="00E2735B" w:rsidP="00F766D2">
      <w:pPr>
        <w:ind w:firstLine="0"/>
        <w:rPr>
          <w:b/>
        </w:rPr>
      </w:pPr>
      <w:r w:rsidRPr="00F766D2">
        <w:rPr>
          <w:b/>
        </w:rPr>
        <w:t>Список таблиц</w:t>
      </w:r>
    </w:p>
    <w:p w:rsidR="00F766D2" w:rsidRPr="00F766D2" w:rsidRDefault="00DF585D" w:rsidP="00F766D2">
      <w:pPr>
        <w:pStyle w:val="afff7"/>
        <w:tabs>
          <w:tab w:val="right" w:leader="dot" w:pos="9771"/>
        </w:tabs>
        <w:ind w:firstLine="0"/>
        <w:rPr>
          <w:rFonts w:asciiTheme="minorHAnsi" w:eastAsiaTheme="minorEastAsia" w:hAnsiTheme="minorHAnsi" w:cstheme="minorBidi"/>
          <w:noProof/>
          <w:sz w:val="22"/>
          <w:szCs w:val="22"/>
        </w:rPr>
      </w:pPr>
      <w:r w:rsidRPr="00F766D2">
        <w:fldChar w:fldCharType="begin"/>
      </w:r>
      <w:r w:rsidR="00066868" w:rsidRPr="00F766D2">
        <w:instrText xml:space="preserve"> TOC \h \z \c "Таблица" </w:instrText>
      </w:r>
      <w:r w:rsidRPr="00F766D2">
        <w:fldChar w:fldCharType="separate"/>
      </w:r>
      <w:hyperlink w:anchor="_Toc304905290" w:history="1">
        <w:r w:rsidR="00F766D2" w:rsidRPr="00F766D2">
          <w:rPr>
            <w:rStyle w:val="ac"/>
            <w:i/>
            <w:noProof/>
            <w:color w:val="auto"/>
          </w:rPr>
          <w:t>Таблица 1 Классификация кондиционеров</w:t>
        </w:r>
        <w:r w:rsidR="00F766D2" w:rsidRPr="00F766D2">
          <w:rPr>
            <w:noProof/>
            <w:webHidden/>
          </w:rPr>
          <w:tab/>
        </w:r>
        <w:r w:rsidRPr="00F766D2">
          <w:rPr>
            <w:noProof/>
            <w:webHidden/>
          </w:rPr>
          <w:fldChar w:fldCharType="begin"/>
        </w:r>
        <w:r w:rsidR="00F766D2" w:rsidRPr="00F766D2">
          <w:rPr>
            <w:noProof/>
            <w:webHidden/>
          </w:rPr>
          <w:instrText xml:space="preserve"> PAGEREF _Toc304905290 \h </w:instrText>
        </w:r>
        <w:r w:rsidRPr="00F766D2">
          <w:rPr>
            <w:noProof/>
            <w:webHidden/>
          </w:rPr>
        </w:r>
        <w:r w:rsidRPr="00F766D2">
          <w:rPr>
            <w:noProof/>
            <w:webHidden/>
          </w:rPr>
          <w:fldChar w:fldCharType="separate"/>
        </w:r>
        <w:r w:rsidR="00F766D2" w:rsidRPr="00F766D2">
          <w:rPr>
            <w:noProof/>
            <w:webHidden/>
          </w:rPr>
          <w:t>17</w:t>
        </w:r>
        <w:r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291" w:history="1">
        <w:r w:rsidR="00F766D2" w:rsidRPr="00F766D2">
          <w:rPr>
            <w:rStyle w:val="ac"/>
            <w:i/>
            <w:noProof/>
            <w:color w:val="auto"/>
          </w:rPr>
          <w:t>Таблица 2 Сравнение различных типов кондиционеров</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_Toc304905291 \h </w:instrText>
        </w:r>
        <w:r w:rsidR="00DF585D" w:rsidRPr="00F766D2">
          <w:rPr>
            <w:noProof/>
            <w:webHidden/>
          </w:rPr>
        </w:r>
        <w:r w:rsidR="00DF585D" w:rsidRPr="00F766D2">
          <w:rPr>
            <w:noProof/>
            <w:webHidden/>
          </w:rPr>
          <w:fldChar w:fldCharType="separate"/>
        </w:r>
        <w:r w:rsidR="00F766D2" w:rsidRPr="00F766D2">
          <w:rPr>
            <w:noProof/>
            <w:webHidden/>
          </w:rPr>
          <w:t>21</w:t>
        </w:r>
        <w:r w:rsidR="00DF585D"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292" w:history="1">
        <w:r w:rsidR="00F766D2" w:rsidRPr="00F766D2">
          <w:rPr>
            <w:rStyle w:val="ac"/>
            <w:i/>
            <w:noProof/>
            <w:color w:val="auto"/>
          </w:rPr>
          <w:t>Таблица 3 Сравнение различных ценовых групп кондиционеров</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_Toc304905292 \h </w:instrText>
        </w:r>
        <w:r w:rsidR="00DF585D" w:rsidRPr="00F766D2">
          <w:rPr>
            <w:noProof/>
            <w:webHidden/>
          </w:rPr>
        </w:r>
        <w:r w:rsidR="00DF585D" w:rsidRPr="00F766D2">
          <w:rPr>
            <w:noProof/>
            <w:webHidden/>
          </w:rPr>
          <w:fldChar w:fldCharType="separate"/>
        </w:r>
        <w:r w:rsidR="00F766D2" w:rsidRPr="00F766D2">
          <w:rPr>
            <w:noProof/>
            <w:webHidden/>
          </w:rPr>
          <w:t>35</w:t>
        </w:r>
        <w:r w:rsidR="00DF585D"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293" w:history="1">
        <w:r w:rsidR="00F766D2" w:rsidRPr="00F766D2">
          <w:rPr>
            <w:rStyle w:val="ac"/>
            <w:i/>
            <w:noProof/>
            <w:color w:val="auto"/>
          </w:rPr>
          <w:t>Таблица 4 Объем производства кондиционеров по субъектам федерации в России в 2010-2011 гг.</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_Toc304905293 \h </w:instrText>
        </w:r>
        <w:r w:rsidR="00DF585D" w:rsidRPr="00F766D2">
          <w:rPr>
            <w:noProof/>
            <w:webHidden/>
          </w:rPr>
        </w:r>
        <w:r w:rsidR="00DF585D" w:rsidRPr="00F766D2">
          <w:rPr>
            <w:noProof/>
            <w:webHidden/>
          </w:rPr>
          <w:fldChar w:fldCharType="separate"/>
        </w:r>
        <w:r w:rsidR="00F766D2" w:rsidRPr="00F766D2">
          <w:rPr>
            <w:noProof/>
            <w:webHidden/>
          </w:rPr>
          <w:t>47</w:t>
        </w:r>
        <w:r w:rsidR="00DF585D"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294" w:history="1">
        <w:r w:rsidR="00F766D2" w:rsidRPr="00F766D2">
          <w:rPr>
            <w:rStyle w:val="ac"/>
            <w:i/>
            <w:noProof/>
            <w:color w:val="auto"/>
          </w:rPr>
          <w:t>Таблица 5 Объем производства кондиционеров по федеральным округам в России в 2010-2011гг., шт.</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_Toc304905294 \h </w:instrText>
        </w:r>
        <w:r w:rsidR="00DF585D" w:rsidRPr="00F766D2">
          <w:rPr>
            <w:noProof/>
            <w:webHidden/>
          </w:rPr>
        </w:r>
        <w:r w:rsidR="00DF585D" w:rsidRPr="00F766D2">
          <w:rPr>
            <w:noProof/>
            <w:webHidden/>
          </w:rPr>
          <w:fldChar w:fldCharType="separate"/>
        </w:r>
        <w:r w:rsidR="00F766D2" w:rsidRPr="00F766D2">
          <w:rPr>
            <w:noProof/>
            <w:webHidden/>
          </w:rPr>
          <w:t>47</w:t>
        </w:r>
        <w:r w:rsidR="00DF585D"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295" w:history="1">
        <w:r w:rsidR="00F766D2" w:rsidRPr="00F766D2">
          <w:rPr>
            <w:rStyle w:val="ac"/>
            <w:i/>
            <w:noProof/>
            <w:color w:val="auto"/>
          </w:rPr>
          <w:t>Таблица 6 Средние цены на бытовые кондиционеры основных товарных марок, поставляемых в Россию, по данным на 2011год, задекларированным ФТС РФ при пересечении границы, $</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_Toc304905295 \h </w:instrText>
        </w:r>
        <w:r w:rsidR="00DF585D" w:rsidRPr="00F766D2">
          <w:rPr>
            <w:noProof/>
            <w:webHidden/>
          </w:rPr>
        </w:r>
        <w:r w:rsidR="00DF585D" w:rsidRPr="00F766D2">
          <w:rPr>
            <w:noProof/>
            <w:webHidden/>
          </w:rPr>
          <w:fldChar w:fldCharType="separate"/>
        </w:r>
        <w:r w:rsidR="00F766D2" w:rsidRPr="00F766D2">
          <w:rPr>
            <w:noProof/>
            <w:webHidden/>
          </w:rPr>
          <w:t>49</w:t>
        </w:r>
        <w:r w:rsidR="00DF585D"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296" w:history="1">
        <w:r w:rsidR="00F766D2" w:rsidRPr="00F766D2">
          <w:rPr>
            <w:rStyle w:val="ac"/>
            <w:i/>
            <w:noProof/>
            <w:color w:val="auto"/>
          </w:rPr>
          <w:t>Таблица 7 Средние цены на промышленные кондиционеры основных товарных марок, поставляемых в Россию, по данным на 2011 год, задекларированным ФТС РФ при пересечении границы, $</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_Toc304905296 \h </w:instrText>
        </w:r>
        <w:r w:rsidR="00DF585D" w:rsidRPr="00F766D2">
          <w:rPr>
            <w:noProof/>
            <w:webHidden/>
          </w:rPr>
        </w:r>
        <w:r w:rsidR="00DF585D" w:rsidRPr="00F766D2">
          <w:rPr>
            <w:noProof/>
            <w:webHidden/>
          </w:rPr>
          <w:fldChar w:fldCharType="separate"/>
        </w:r>
        <w:r w:rsidR="00F766D2" w:rsidRPr="00F766D2">
          <w:rPr>
            <w:noProof/>
            <w:webHidden/>
          </w:rPr>
          <w:t>49</w:t>
        </w:r>
        <w:r w:rsidR="00DF585D"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297" w:history="1">
        <w:r w:rsidR="00F766D2" w:rsidRPr="00F766D2">
          <w:rPr>
            <w:rStyle w:val="ac"/>
            <w:i/>
            <w:noProof/>
            <w:color w:val="auto"/>
          </w:rPr>
          <w:t>Таблица 8 Информация о компаниях, оказывающих услуги по установке кондиционеров в Москве и регионах России</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_Toc304905297 \h </w:instrText>
        </w:r>
        <w:r w:rsidR="00DF585D" w:rsidRPr="00F766D2">
          <w:rPr>
            <w:noProof/>
            <w:webHidden/>
          </w:rPr>
        </w:r>
        <w:r w:rsidR="00DF585D" w:rsidRPr="00F766D2">
          <w:rPr>
            <w:noProof/>
            <w:webHidden/>
          </w:rPr>
          <w:fldChar w:fldCharType="separate"/>
        </w:r>
        <w:r w:rsidR="00F766D2" w:rsidRPr="00F766D2">
          <w:rPr>
            <w:noProof/>
            <w:webHidden/>
          </w:rPr>
          <w:t>52</w:t>
        </w:r>
        <w:r w:rsidR="00DF585D"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298" w:history="1">
        <w:r w:rsidR="00F766D2" w:rsidRPr="00F766D2">
          <w:rPr>
            <w:rStyle w:val="ac"/>
            <w:i/>
            <w:noProof/>
            <w:color w:val="auto"/>
          </w:rPr>
          <w:t>Таблица 9 Результаты экспертного интервью по промышленным кондиционерам</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_Toc304905298 \h </w:instrText>
        </w:r>
        <w:r w:rsidR="00DF585D" w:rsidRPr="00F766D2">
          <w:rPr>
            <w:noProof/>
            <w:webHidden/>
          </w:rPr>
        </w:r>
        <w:r w:rsidR="00DF585D" w:rsidRPr="00F766D2">
          <w:rPr>
            <w:noProof/>
            <w:webHidden/>
          </w:rPr>
          <w:fldChar w:fldCharType="separate"/>
        </w:r>
        <w:r w:rsidR="00F766D2" w:rsidRPr="00F766D2">
          <w:rPr>
            <w:noProof/>
            <w:webHidden/>
          </w:rPr>
          <w:t>61</w:t>
        </w:r>
        <w:r w:rsidR="00DF585D"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299" w:history="1">
        <w:r w:rsidR="00F766D2" w:rsidRPr="00F766D2">
          <w:rPr>
            <w:rStyle w:val="ac"/>
            <w:i/>
            <w:noProof/>
            <w:color w:val="auto"/>
          </w:rPr>
          <w:t>Таблица 10 Импорт кондиционеров в Россию в 2009-2011гг.</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_Toc304905299 \h </w:instrText>
        </w:r>
        <w:r w:rsidR="00DF585D" w:rsidRPr="00F766D2">
          <w:rPr>
            <w:noProof/>
            <w:webHidden/>
          </w:rPr>
        </w:r>
        <w:r w:rsidR="00DF585D" w:rsidRPr="00F766D2">
          <w:rPr>
            <w:noProof/>
            <w:webHidden/>
          </w:rPr>
          <w:fldChar w:fldCharType="separate"/>
        </w:r>
        <w:r w:rsidR="00F766D2" w:rsidRPr="00F766D2">
          <w:rPr>
            <w:noProof/>
            <w:webHidden/>
          </w:rPr>
          <w:t>62</w:t>
        </w:r>
        <w:r w:rsidR="00DF585D"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300" w:history="1">
        <w:r w:rsidR="00F766D2" w:rsidRPr="00F766D2">
          <w:rPr>
            <w:rStyle w:val="ac"/>
            <w:i/>
            <w:noProof/>
            <w:color w:val="auto"/>
          </w:rPr>
          <w:t>Таблица 11</w:t>
        </w:r>
        <w:r w:rsidR="00F766D2" w:rsidRPr="00F766D2">
          <w:rPr>
            <w:rStyle w:val="ac"/>
            <w:noProof/>
            <w:color w:val="auto"/>
          </w:rPr>
          <w:t xml:space="preserve"> </w:t>
        </w:r>
        <w:r w:rsidR="00F766D2" w:rsidRPr="00F766D2">
          <w:rPr>
            <w:rStyle w:val="ac"/>
            <w:i/>
            <w:noProof/>
            <w:color w:val="auto"/>
          </w:rPr>
          <w:t>Импорт бытовых кондиционеров по ТН ВЭД в Россию в 2009-2011гг.</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_Toc304905300 \h </w:instrText>
        </w:r>
        <w:r w:rsidR="00DF585D" w:rsidRPr="00F766D2">
          <w:rPr>
            <w:noProof/>
            <w:webHidden/>
          </w:rPr>
        </w:r>
        <w:r w:rsidR="00DF585D" w:rsidRPr="00F766D2">
          <w:rPr>
            <w:noProof/>
            <w:webHidden/>
          </w:rPr>
          <w:fldChar w:fldCharType="separate"/>
        </w:r>
        <w:r w:rsidR="00F766D2" w:rsidRPr="00F766D2">
          <w:rPr>
            <w:noProof/>
            <w:webHidden/>
          </w:rPr>
          <w:t>65</w:t>
        </w:r>
        <w:r w:rsidR="00DF585D"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301" w:history="1">
        <w:r w:rsidR="00F766D2" w:rsidRPr="00F766D2">
          <w:rPr>
            <w:rStyle w:val="ac"/>
            <w:i/>
            <w:noProof/>
            <w:color w:val="auto"/>
          </w:rPr>
          <w:t>Таблица 12 Импорт промышленных кондиционеров по ТН ВЭД в Россию в 2009-2011гг.</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_Toc304905301 \h </w:instrText>
        </w:r>
        <w:r w:rsidR="00DF585D" w:rsidRPr="00F766D2">
          <w:rPr>
            <w:noProof/>
            <w:webHidden/>
          </w:rPr>
        </w:r>
        <w:r w:rsidR="00DF585D" w:rsidRPr="00F766D2">
          <w:rPr>
            <w:noProof/>
            <w:webHidden/>
          </w:rPr>
          <w:fldChar w:fldCharType="separate"/>
        </w:r>
        <w:r w:rsidR="00F766D2" w:rsidRPr="00F766D2">
          <w:rPr>
            <w:noProof/>
            <w:webHidden/>
          </w:rPr>
          <w:t>68</w:t>
        </w:r>
        <w:r w:rsidR="00DF585D"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302" w:history="1">
        <w:r w:rsidR="00F766D2" w:rsidRPr="00F766D2">
          <w:rPr>
            <w:rStyle w:val="ac"/>
            <w:i/>
            <w:noProof/>
            <w:color w:val="auto"/>
          </w:rPr>
          <w:t>Таблица 13 Импорт бытовых кондиционеров в Россию в 2009-2011гг.</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_Toc304905302 \h </w:instrText>
        </w:r>
        <w:r w:rsidR="00DF585D" w:rsidRPr="00F766D2">
          <w:rPr>
            <w:noProof/>
            <w:webHidden/>
          </w:rPr>
        </w:r>
        <w:r w:rsidR="00DF585D" w:rsidRPr="00F766D2">
          <w:rPr>
            <w:noProof/>
            <w:webHidden/>
          </w:rPr>
          <w:fldChar w:fldCharType="separate"/>
        </w:r>
        <w:r w:rsidR="00F766D2" w:rsidRPr="00F766D2">
          <w:rPr>
            <w:noProof/>
            <w:webHidden/>
          </w:rPr>
          <w:t>73</w:t>
        </w:r>
        <w:r w:rsidR="00DF585D"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303" w:history="1">
        <w:r w:rsidR="00F766D2" w:rsidRPr="00F766D2">
          <w:rPr>
            <w:rStyle w:val="ac"/>
            <w:i/>
            <w:noProof/>
            <w:color w:val="auto"/>
          </w:rPr>
          <w:t>Таблица 14 Импорт бытовых кондиционеров сегмента сплит-систем в Россию по маркам в 2009-2011г.</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_Toc304905303 \h </w:instrText>
        </w:r>
        <w:r w:rsidR="00DF585D" w:rsidRPr="00F766D2">
          <w:rPr>
            <w:noProof/>
            <w:webHidden/>
          </w:rPr>
        </w:r>
        <w:r w:rsidR="00DF585D" w:rsidRPr="00F766D2">
          <w:rPr>
            <w:noProof/>
            <w:webHidden/>
          </w:rPr>
          <w:fldChar w:fldCharType="separate"/>
        </w:r>
        <w:r w:rsidR="00F766D2" w:rsidRPr="00F766D2">
          <w:rPr>
            <w:noProof/>
            <w:webHidden/>
          </w:rPr>
          <w:t>75</w:t>
        </w:r>
        <w:r w:rsidR="00DF585D"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304" w:history="1">
        <w:r w:rsidR="00F766D2" w:rsidRPr="00F766D2">
          <w:rPr>
            <w:rStyle w:val="ac"/>
            <w:i/>
            <w:noProof/>
            <w:color w:val="auto"/>
          </w:rPr>
          <w:t>Таблица 15 Импорт бытовых кондиционеров в едином корпусе в Россию по маркам в 2011г..</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_Toc304905304 \h </w:instrText>
        </w:r>
        <w:r w:rsidR="00DF585D" w:rsidRPr="00F766D2">
          <w:rPr>
            <w:noProof/>
            <w:webHidden/>
          </w:rPr>
        </w:r>
        <w:r w:rsidR="00DF585D" w:rsidRPr="00F766D2">
          <w:rPr>
            <w:noProof/>
            <w:webHidden/>
          </w:rPr>
          <w:fldChar w:fldCharType="separate"/>
        </w:r>
        <w:r w:rsidR="00F766D2" w:rsidRPr="00F766D2">
          <w:rPr>
            <w:noProof/>
            <w:webHidden/>
          </w:rPr>
          <w:t>77</w:t>
        </w:r>
        <w:r w:rsidR="00DF585D"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305" w:history="1">
        <w:r w:rsidR="00F766D2" w:rsidRPr="00F766D2">
          <w:rPr>
            <w:rStyle w:val="ac"/>
            <w:i/>
            <w:noProof/>
            <w:color w:val="auto"/>
          </w:rPr>
          <w:t>Таблица 16 Импорт бытовых кондиционеров без встроенной холодильной установки в Россию по маркам в 2011году.</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_Toc304905305 \h </w:instrText>
        </w:r>
        <w:r w:rsidR="00DF585D" w:rsidRPr="00F766D2">
          <w:rPr>
            <w:noProof/>
            <w:webHidden/>
          </w:rPr>
        </w:r>
        <w:r w:rsidR="00DF585D" w:rsidRPr="00F766D2">
          <w:rPr>
            <w:noProof/>
            <w:webHidden/>
          </w:rPr>
          <w:fldChar w:fldCharType="separate"/>
        </w:r>
        <w:r w:rsidR="00F766D2" w:rsidRPr="00F766D2">
          <w:rPr>
            <w:noProof/>
            <w:webHidden/>
          </w:rPr>
          <w:t>78</w:t>
        </w:r>
        <w:r w:rsidR="00DF585D"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306" w:history="1">
        <w:r w:rsidR="00F766D2" w:rsidRPr="00F766D2">
          <w:rPr>
            <w:rStyle w:val="ac"/>
            <w:i/>
            <w:noProof/>
            <w:color w:val="auto"/>
          </w:rPr>
          <w:t>Таблица 17 Импорт бытовых кондиционеров со встроенной холодильной установкой в Россию по маркам в 2011г.</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_Toc304905306 \h </w:instrText>
        </w:r>
        <w:r w:rsidR="00DF585D" w:rsidRPr="00F766D2">
          <w:rPr>
            <w:noProof/>
            <w:webHidden/>
          </w:rPr>
        </w:r>
        <w:r w:rsidR="00DF585D" w:rsidRPr="00F766D2">
          <w:rPr>
            <w:noProof/>
            <w:webHidden/>
          </w:rPr>
          <w:fldChar w:fldCharType="separate"/>
        </w:r>
        <w:r w:rsidR="00F766D2" w:rsidRPr="00F766D2">
          <w:rPr>
            <w:noProof/>
            <w:webHidden/>
          </w:rPr>
          <w:t>80</w:t>
        </w:r>
        <w:r w:rsidR="00DF585D"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307" w:history="1">
        <w:r w:rsidR="00F766D2" w:rsidRPr="00F766D2">
          <w:rPr>
            <w:rStyle w:val="ac"/>
            <w:i/>
            <w:noProof/>
            <w:color w:val="auto"/>
          </w:rPr>
          <w:t>Таблица 18 Импорт промышленных кондиционеров в Россию в 2009-2011гг.</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_Toc304905307 \h </w:instrText>
        </w:r>
        <w:r w:rsidR="00DF585D" w:rsidRPr="00F766D2">
          <w:rPr>
            <w:noProof/>
            <w:webHidden/>
          </w:rPr>
        </w:r>
        <w:r w:rsidR="00DF585D" w:rsidRPr="00F766D2">
          <w:rPr>
            <w:noProof/>
            <w:webHidden/>
          </w:rPr>
          <w:fldChar w:fldCharType="separate"/>
        </w:r>
        <w:r w:rsidR="00F766D2" w:rsidRPr="00F766D2">
          <w:rPr>
            <w:noProof/>
            <w:webHidden/>
          </w:rPr>
          <w:t>81</w:t>
        </w:r>
        <w:r w:rsidR="00DF585D"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308" w:history="1">
        <w:r w:rsidR="00F766D2" w:rsidRPr="00F766D2">
          <w:rPr>
            <w:rStyle w:val="ac"/>
            <w:i/>
            <w:noProof/>
            <w:color w:val="auto"/>
          </w:rPr>
          <w:t>Таблица 19. Объем импорта  бытовых кондиционеров в Россию в 2011 году по странам отправления.</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_Toc304905308 \h </w:instrText>
        </w:r>
        <w:r w:rsidR="00DF585D" w:rsidRPr="00F766D2">
          <w:rPr>
            <w:noProof/>
            <w:webHidden/>
          </w:rPr>
        </w:r>
        <w:r w:rsidR="00DF585D" w:rsidRPr="00F766D2">
          <w:rPr>
            <w:noProof/>
            <w:webHidden/>
          </w:rPr>
          <w:fldChar w:fldCharType="separate"/>
        </w:r>
        <w:r w:rsidR="00F766D2" w:rsidRPr="00F766D2">
          <w:rPr>
            <w:noProof/>
            <w:webHidden/>
          </w:rPr>
          <w:t>83</w:t>
        </w:r>
        <w:r w:rsidR="00DF585D"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309" w:history="1">
        <w:r w:rsidR="00F766D2" w:rsidRPr="00F766D2">
          <w:rPr>
            <w:rStyle w:val="ac"/>
            <w:i/>
            <w:noProof/>
            <w:color w:val="auto"/>
          </w:rPr>
          <w:t>Таблица 20. Объем импорта промышленных кондиционеров в Россию в 2011 году по странам отправления.</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_Toc304905309 \h </w:instrText>
        </w:r>
        <w:r w:rsidR="00DF585D" w:rsidRPr="00F766D2">
          <w:rPr>
            <w:noProof/>
            <w:webHidden/>
          </w:rPr>
        </w:r>
        <w:r w:rsidR="00DF585D" w:rsidRPr="00F766D2">
          <w:rPr>
            <w:noProof/>
            <w:webHidden/>
          </w:rPr>
          <w:fldChar w:fldCharType="separate"/>
        </w:r>
        <w:r w:rsidR="00F766D2" w:rsidRPr="00F766D2">
          <w:rPr>
            <w:noProof/>
            <w:webHidden/>
          </w:rPr>
          <w:t>84</w:t>
        </w:r>
        <w:r w:rsidR="00DF585D"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310" w:history="1">
        <w:r w:rsidR="00F766D2" w:rsidRPr="00F766D2">
          <w:rPr>
            <w:rStyle w:val="ac"/>
            <w:i/>
            <w:noProof/>
            <w:color w:val="auto"/>
          </w:rPr>
          <w:t>Таблица 21 Экспорт кондиционеров из России в 2009-2011гг.</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_Toc304905310 \h </w:instrText>
        </w:r>
        <w:r w:rsidR="00DF585D" w:rsidRPr="00F766D2">
          <w:rPr>
            <w:noProof/>
            <w:webHidden/>
          </w:rPr>
        </w:r>
        <w:r w:rsidR="00DF585D" w:rsidRPr="00F766D2">
          <w:rPr>
            <w:noProof/>
            <w:webHidden/>
          </w:rPr>
          <w:fldChar w:fldCharType="separate"/>
        </w:r>
        <w:r w:rsidR="00F766D2" w:rsidRPr="00F766D2">
          <w:rPr>
            <w:noProof/>
            <w:webHidden/>
          </w:rPr>
          <w:t>87</w:t>
        </w:r>
        <w:r w:rsidR="00DF585D"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311" w:history="1">
        <w:r w:rsidR="00F766D2" w:rsidRPr="00F766D2">
          <w:rPr>
            <w:rStyle w:val="ac"/>
            <w:i/>
            <w:noProof/>
            <w:color w:val="auto"/>
          </w:rPr>
          <w:t>Таблица 22 Экспорт бытовых кондиционеров по ТН ВЭД из России в 2009-2011гг.</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_Toc304905311 \h </w:instrText>
        </w:r>
        <w:r w:rsidR="00DF585D" w:rsidRPr="00F766D2">
          <w:rPr>
            <w:noProof/>
            <w:webHidden/>
          </w:rPr>
        </w:r>
        <w:r w:rsidR="00DF585D" w:rsidRPr="00F766D2">
          <w:rPr>
            <w:noProof/>
            <w:webHidden/>
          </w:rPr>
          <w:fldChar w:fldCharType="separate"/>
        </w:r>
        <w:r w:rsidR="00F766D2" w:rsidRPr="00F766D2">
          <w:rPr>
            <w:noProof/>
            <w:webHidden/>
          </w:rPr>
          <w:t>90</w:t>
        </w:r>
        <w:r w:rsidR="00DF585D"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312" w:history="1">
        <w:r w:rsidR="00F766D2" w:rsidRPr="00F766D2">
          <w:rPr>
            <w:rStyle w:val="ac"/>
            <w:i/>
            <w:noProof/>
            <w:color w:val="auto"/>
          </w:rPr>
          <w:t>Таблица 23 Экспорт бытовых кондиционеров из России по маркам в 2011г..</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_Toc304905312 \h </w:instrText>
        </w:r>
        <w:r w:rsidR="00DF585D" w:rsidRPr="00F766D2">
          <w:rPr>
            <w:noProof/>
            <w:webHidden/>
          </w:rPr>
        </w:r>
        <w:r w:rsidR="00DF585D" w:rsidRPr="00F766D2">
          <w:rPr>
            <w:noProof/>
            <w:webHidden/>
          </w:rPr>
          <w:fldChar w:fldCharType="separate"/>
        </w:r>
        <w:r w:rsidR="00F766D2" w:rsidRPr="00F766D2">
          <w:rPr>
            <w:noProof/>
            <w:webHidden/>
          </w:rPr>
          <w:t>91</w:t>
        </w:r>
        <w:r w:rsidR="00DF585D"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313" w:history="1">
        <w:r w:rsidR="00F766D2" w:rsidRPr="00F766D2">
          <w:rPr>
            <w:rStyle w:val="ac"/>
            <w:i/>
            <w:noProof/>
            <w:color w:val="auto"/>
          </w:rPr>
          <w:t>Таблица 24 Экспорт промышленных кондиционеров из России по маркам в 2009-2010гг.</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_Toc304905313 \h </w:instrText>
        </w:r>
        <w:r w:rsidR="00DF585D" w:rsidRPr="00F766D2">
          <w:rPr>
            <w:noProof/>
            <w:webHidden/>
          </w:rPr>
        </w:r>
        <w:r w:rsidR="00DF585D" w:rsidRPr="00F766D2">
          <w:rPr>
            <w:noProof/>
            <w:webHidden/>
          </w:rPr>
          <w:fldChar w:fldCharType="separate"/>
        </w:r>
        <w:r w:rsidR="00F766D2" w:rsidRPr="00F766D2">
          <w:rPr>
            <w:noProof/>
            <w:webHidden/>
          </w:rPr>
          <w:t>94</w:t>
        </w:r>
        <w:r w:rsidR="00DF585D" w:rsidRPr="00F766D2">
          <w:rPr>
            <w:noProof/>
            <w:webHidden/>
          </w:rPr>
          <w:fldChar w:fldCharType="end"/>
        </w:r>
      </w:hyperlink>
    </w:p>
    <w:p w:rsidR="00F766D2" w:rsidRPr="00F766D2" w:rsidRDefault="003824CF" w:rsidP="00F766D2">
      <w:pPr>
        <w:pStyle w:val="afff7"/>
        <w:tabs>
          <w:tab w:val="right" w:leader="dot" w:pos="9771"/>
        </w:tabs>
        <w:ind w:firstLine="0"/>
        <w:rPr>
          <w:rFonts w:asciiTheme="minorHAnsi" w:eastAsiaTheme="minorEastAsia" w:hAnsiTheme="minorHAnsi" w:cstheme="minorBidi"/>
          <w:noProof/>
          <w:sz w:val="22"/>
          <w:szCs w:val="22"/>
        </w:rPr>
      </w:pPr>
      <w:hyperlink w:anchor="_Toc304905314" w:history="1">
        <w:r w:rsidR="00F766D2" w:rsidRPr="00F766D2">
          <w:rPr>
            <w:rStyle w:val="ac"/>
            <w:i/>
            <w:noProof/>
            <w:color w:val="auto"/>
          </w:rPr>
          <w:t>Таблица 25 Российские производители кондиционеров</w:t>
        </w:r>
        <w:r w:rsidR="00F766D2" w:rsidRPr="00F766D2">
          <w:rPr>
            <w:noProof/>
            <w:webHidden/>
          </w:rPr>
          <w:tab/>
        </w:r>
        <w:r w:rsidR="00DF585D" w:rsidRPr="00F766D2">
          <w:rPr>
            <w:noProof/>
            <w:webHidden/>
          </w:rPr>
          <w:fldChar w:fldCharType="begin"/>
        </w:r>
        <w:r w:rsidR="00F766D2" w:rsidRPr="00F766D2">
          <w:rPr>
            <w:noProof/>
            <w:webHidden/>
          </w:rPr>
          <w:instrText xml:space="preserve"> PAGEREF _Toc304905314 \h </w:instrText>
        </w:r>
        <w:r w:rsidR="00DF585D" w:rsidRPr="00F766D2">
          <w:rPr>
            <w:noProof/>
            <w:webHidden/>
          </w:rPr>
        </w:r>
        <w:r w:rsidR="00DF585D" w:rsidRPr="00F766D2">
          <w:rPr>
            <w:noProof/>
            <w:webHidden/>
          </w:rPr>
          <w:fldChar w:fldCharType="separate"/>
        </w:r>
        <w:r w:rsidR="00F766D2" w:rsidRPr="00F766D2">
          <w:rPr>
            <w:noProof/>
            <w:webHidden/>
          </w:rPr>
          <w:t>98</w:t>
        </w:r>
        <w:r w:rsidR="00DF585D" w:rsidRPr="00F766D2">
          <w:rPr>
            <w:noProof/>
            <w:webHidden/>
          </w:rPr>
          <w:fldChar w:fldCharType="end"/>
        </w:r>
      </w:hyperlink>
    </w:p>
    <w:p w:rsidR="00CC631D" w:rsidRPr="00F766D2" w:rsidRDefault="00DF585D" w:rsidP="00F766D2">
      <w:pPr>
        <w:pStyle w:val="a4"/>
        <w:spacing w:after="0" w:line="240" w:lineRule="auto"/>
        <w:ind w:firstLine="0"/>
        <w:jc w:val="both"/>
      </w:pPr>
      <w:r w:rsidRPr="00F766D2">
        <w:fldChar w:fldCharType="end"/>
      </w:r>
    </w:p>
    <w:p w:rsidR="00E2735B" w:rsidRPr="00F766D2" w:rsidRDefault="00E2735B" w:rsidP="00F766D2">
      <w:pPr>
        <w:spacing w:line="240" w:lineRule="auto"/>
        <w:ind w:firstLine="0"/>
        <w:rPr>
          <w:b/>
        </w:rPr>
      </w:pPr>
      <w:r w:rsidRPr="00F766D2">
        <w:rPr>
          <w:b/>
        </w:rPr>
        <w:t>Список диаграмм</w:t>
      </w:r>
    </w:p>
    <w:p w:rsidR="00F23A36" w:rsidRDefault="00F23A36" w:rsidP="00F23A36">
      <w:pPr>
        <w:pStyle w:val="afff7"/>
        <w:tabs>
          <w:tab w:val="right" w:leader="dot" w:pos="9771"/>
        </w:tabs>
        <w:ind w:left="426" w:hanging="426"/>
        <w:rPr>
          <w:rFonts w:asciiTheme="minorHAnsi" w:eastAsiaTheme="minorEastAsia" w:hAnsiTheme="minorHAnsi" w:cstheme="minorBidi"/>
          <w:noProof/>
          <w:sz w:val="22"/>
          <w:szCs w:val="22"/>
        </w:rPr>
      </w:pPr>
      <w:r>
        <w:fldChar w:fldCharType="begin"/>
      </w:r>
      <w:r>
        <w:instrText xml:space="preserve"> TOC \h \z \c "Диаграмма" </w:instrText>
      </w:r>
      <w:r>
        <w:fldChar w:fldCharType="separate"/>
      </w:r>
      <w:hyperlink w:anchor="_Toc304927480" w:history="1">
        <w:r w:rsidRPr="00356ED6">
          <w:rPr>
            <w:rStyle w:val="ac"/>
            <w:i/>
            <w:noProof/>
          </w:rPr>
          <w:t>Диаграмма 1. Производство кондиционеров на мировом рынке, 2009-2010 гг., млн. шт.</w:t>
        </w:r>
        <w:r>
          <w:rPr>
            <w:noProof/>
            <w:webHidden/>
          </w:rPr>
          <w:tab/>
        </w:r>
        <w:r>
          <w:rPr>
            <w:noProof/>
            <w:webHidden/>
          </w:rPr>
          <w:fldChar w:fldCharType="begin"/>
        </w:r>
        <w:r>
          <w:rPr>
            <w:noProof/>
            <w:webHidden/>
          </w:rPr>
          <w:instrText xml:space="preserve"> PAGEREF _Toc304927480 \h </w:instrText>
        </w:r>
        <w:r>
          <w:rPr>
            <w:noProof/>
            <w:webHidden/>
          </w:rPr>
        </w:r>
        <w:r>
          <w:rPr>
            <w:noProof/>
            <w:webHidden/>
          </w:rPr>
          <w:fldChar w:fldCharType="separate"/>
        </w:r>
        <w:r>
          <w:rPr>
            <w:noProof/>
            <w:webHidden/>
          </w:rPr>
          <w:t>25</w:t>
        </w:r>
        <w:r>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481" w:history="1">
        <w:r w:rsidR="00F23A36" w:rsidRPr="00356ED6">
          <w:rPr>
            <w:rStyle w:val="ac"/>
            <w:i/>
            <w:noProof/>
          </w:rPr>
          <w:t>Диаграмма 2. Мировой рынок кондиционеров по регионам, %</w:t>
        </w:r>
        <w:r w:rsidR="00F23A36">
          <w:rPr>
            <w:noProof/>
            <w:webHidden/>
          </w:rPr>
          <w:tab/>
        </w:r>
        <w:r w:rsidR="00F23A36">
          <w:rPr>
            <w:noProof/>
            <w:webHidden/>
          </w:rPr>
          <w:fldChar w:fldCharType="begin"/>
        </w:r>
        <w:r w:rsidR="00F23A36">
          <w:rPr>
            <w:noProof/>
            <w:webHidden/>
          </w:rPr>
          <w:instrText xml:space="preserve"> PAGEREF _Toc304927481 \h </w:instrText>
        </w:r>
        <w:r w:rsidR="00F23A36">
          <w:rPr>
            <w:noProof/>
            <w:webHidden/>
          </w:rPr>
        </w:r>
        <w:r w:rsidR="00F23A36">
          <w:rPr>
            <w:noProof/>
            <w:webHidden/>
          </w:rPr>
          <w:fldChar w:fldCharType="separate"/>
        </w:r>
        <w:r w:rsidR="00F23A36">
          <w:rPr>
            <w:noProof/>
            <w:webHidden/>
          </w:rPr>
          <w:t>26</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482" w:history="1">
        <w:r w:rsidR="00F23A36" w:rsidRPr="00356ED6">
          <w:rPr>
            <w:rStyle w:val="ac"/>
            <w:i/>
            <w:noProof/>
          </w:rPr>
          <w:t>Диаграмма 3. Объемы российского рынка промышленных кондиционеров, 2009-2010 гг., тыс. шт.</w:t>
        </w:r>
        <w:r w:rsidR="00F23A36">
          <w:rPr>
            <w:noProof/>
            <w:webHidden/>
          </w:rPr>
          <w:tab/>
        </w:r>
        <w:r w:rsidR="00F23A36">
          <w:rPr>
            <w:noProof/>
            <w:webHidden/>
          </w:rPr>
          <w:fldChar w:fldCharType="begin"/>
        </w:r>
        <w:r w:rsidR="00F23A36">
          <w:rPr>
            <w:noProof/>
            <w:webHidden/>
          </w:rPr>
          <w:instrText xml:space="preserve"> PAGEREF _Toc304927482 \h </w:instrText>
        </w:r>
        <w:r w:rsidR="00F23A36">
          <w:rPr>
            <w:noProof/>
            <w:webHidden/>
          </w:rPr>
        </w:r>
        <w:r w:rsidR="00F23A36">
          <w:rPr>
            <w:noProof/>
            <w:webHidden/>
          </w:rPr>
          <w:fldChar w:fldCharType="separate"/>
        </w:r>
        <w:r w:rsidR="00F23A36">
          <w:rPr>
            <w:noProof/>
            <w:webHidden/>
          </w:rPr>
          <w:t>44</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483" w:history="1">
        <w:r w:rsidR="00F23A36" w:rsidRPr="00356ED6">
          <w:rPr>
            <w:rStyle w:val="ac"/>
            <w:i/>
            <w:noProof/>
          </w:rPr>
          <w:t>Диаграмма 4. Объемы российского рынка кондиционеров, 2009-2010 гг., тыс. шт.</w:t>
        </w:r>
        <w:r w:rsidR="00F23A36">
          <w:rPr>
            <w:noProof/>
            <w:webHidden/>
          </w:rPr>
          <w:tab/>
        </w:r>
        <w:r w:rsidR="00F23A36">
          <w:rPr>
            <w:noProof/>
            <w:webHidden/>
          </w:rPr>
          <w:fldChar w:fldCharType="begin"/>
        </w:r>
        <w:r w:rsidR="00F23A36">
          <w:rPr>
            <w:noProof/>
            <w:webHidden/>
          </w:rPr>
          <w:instrText xml:space="preserve"> PAGEREF _Toc304927483 \h </w:instrText>
        </w:r>
        <w:r w:rsidR="00F23A36">
          <w:rPr>
            <w:noProof/>
            <w:webHidden/>
          </w:rPr>
        </w:r>
        <w:r w:rsidR="00F23A36">
          <w:rPr>
            <w:noProof/>
            <w:webHidden/>
          </w:rPr>
          <w:fldChar w:fldCharType="separate"/>
        </w:r>
        <w:r w:rsidR="00F23A36">
          <w:rPr>
            <w:noProof/>
            <w:webHidden/>
          </w:rPr>
          <w:t>45</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484" w:history="1">
        <w:r w:rsidR="00F23A36" w:rsidRPr="00356ED6">
          <w:rPr>
            <w:rStyle w:val="ac"/>
            <w:i/>
            <w:noProof/>
          </w:rPr>
          <w:t>Диаграмма 5. Динамика производства кондиционеров в России в январе-августе 2010-2011гг., шт.</w:t>
        </w:r>
        <w:r w:rsidR="00F23A36">
          <w:rPr>
            <w:noProof/>
            <w:webHidden/>
          </w:rPr>
          <w:tab/>
        </w:r>
        <w:r w:rsidR="00F23A36">
          <w:rPr>
            <w:noProof/>
            <w:webHidden/>
          </w:rPr>
          <w:fldChar w:fldCharType="begin"/>
        </w:r>
        <w:r w:rsidR="00F23A36">
          <w:rPr>
            <w:noProof/>
            <w:webHidden/>
          </w:rPr>
          <w:instrText xml:space="preserve"> PAGEREF _Toc304927484 \h </w:instrText>
        </w:r>
        <w:r w:rsidR="00F23A36">
          <w:rPr>
            <w:noProof/>
            <w:webHidden/>
          </w:rPr>
        </w:r>
        <w:r w:rsidR="00F23A36">
          <w:rPr>
            <w:noProof/>
            <w:webHidden/>
          </w:rPr>
          <w:fldChar w:fldCharType="separate"/>
        </w:r>
        <w:r w:rsidR="00F23A36">
          <w:rPr>
            <w:noProof/>
            <w:webHidden/>
          </w:rPr>
          <w:t>48</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485" w:history="1">
        <w:r w:rsidR="00F23A36" w:rsidRPr="00356ED6">
          <w:rPr>
            <w:rStyle w:val="ac"/>
            <w:i/>
            <w:noProof/>
          </w:rPr>
          <w:t>Диаграмма 6. Динамика производства кондиционеров в России по месяцам в 2010-2011гг.; шт.</w:t>
        </w:r>
        <w:r w:rsidR="00F23A36">
          <w:rPr>
            <w:noProof/>
            <w:webHidden/>
          </w:rPr>
          <w:tab/>
        </w:r>
        <w:r w:rsidR="00F23A36">
          <w:rPr>
            <w:noProof/>
            <w:webHidden/>
          </w:rPr>
          <w:fldChar w:fldCharType="begin"/>
        </w:r>
        <w:r w:rsidR="00F23A36">
          <w:rPr>
            <w:noProof/>
            <w:webHidden/>
          </w:rPr>
          <w:instrText xml:space="preserve"> PAGEREF _Toc304927485 \h </w:instrText>
        </w:r>
        <w:r w:rsidR="00F23A36">
          <w:rPr>
            <w:noProof/>
            <w:webHidden/>
          </w:rPr>
        </w:r>
        <w:r w:rsidR="00F23A36">
          <w:rPr>
            <w:noProof/>
            <w:webHidden/>
          </w:rPr>
          <w:fldChar w:fldCharType="separate"/>
        </w:r>
        <w:r w:rsidR="00F23A36">
          <w:rPr>
            <w:noProof/>
            <w:webHidden/>
          </w:rPr>
          <w:t>48</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486" w:history="1">
        <w:r w:rsidR="00F23A36" w:rsidRPr="00356ED6">
          <w:rPr>
            <w:rStyle w:val="ac"/>
            <w:i/>
            <w:noProof/>
          </w:rPr>
          <w:t>Диаграмма 7.</w:t>
        </w:r>
        <w:r w:rsidR="00F23A36" w:rsidRPr="00356ED6">
          <w:rPr>
            <w:rStyle w:val="ac"/>
            <w:noProof/>
          </w:rPr>
          <w:t xml:space="preserve"> </w:t>
        </w:r>
        <w:r w:rsidR="00F23A36" w:rsidRPr="00356ED6">
          <w:rPr>
            <w:rStyle w:val="ac"/>
            <w:i/>
            <w:noProof/>
          </w:rPr>
          <w:t>Структура производства кондиционеров по субъектам федерации в России в 2011г., шт.</w:t>
        </w:r>
        <w:r w:rsidR="00F23A36">
          <w:rPr>
            <w:noProof/>
            <w:webHidden/>
          </w:rPr>
          <w:tab/>
        </w:r>
        <w:r w:rsidR="00F23A36">
          <w:rPr>
            <w:noProof/>
            <w:webHidden/>
          </w:rPr>
          <w:fldChar w:fldCharType="begin"/>
        </w:r>
        <w:r w:rsidR="00F23A36">
          <w:rPr>
            <w:noProof/>
            <w:webHidden/>
          </w:rPr>
          <w:instrText xml:space="preserve"> PAGEREF _Toc304927486 \h </w:instrText>
        </w:r>
        <w:r w:rsidR="00F23A36">
          <w:rPr>
            <w:noProof/>
            <w:webHidden/>
          </w:rPr>
        </w:r>
        <w:r w:rsidR="00F23A36">
          <w:rPr>
            <w:noProof/>
            <w:webHidden/>
          </w:rPr>
          <w:fldChar w:fldCharType="separate"/>
        </w:r>
        <w:r w:rsidR="00F23A36">
          <w:rPr>
            <w:noProof/>
            <w:webHidden/>
          </w:rPr>
          <w:t>49</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487" w:history="1">
        <w:r w:rsidR="00F23A36" w:rsidRPr="00356ED6">
          <w:rPr>
            <w:rStyle w:val="ac"/>
            <w:i/>
            <w:noProof/>
          </w:rPr>
          <w:t>Диаграмма 8. Структура производства кондиционеров</w:t>
        </w:r>
        <w:r w:rsidR="00F23A36" w:rsidRPr="00356ED6">
          <w:rPr>
            <w:rStyle w:val="ac"/>
            <w:noProof/>
          </w:rPr>
          <w:t xml:space="preserve"> </w:t>
        </w:r>
        <w:r w:rsidR="00F23A36" w:rsidRPr="00356ED6">
          <w:rPr>
            <w:rStyle w:val="ac"/>
            <w:i/>
            <w:noProof/>
          </w:rPr>
          <w:t>по федеральным округам в России в 2011г., %.</w:t>
        </w:r>
        <w:r w:rsidR="00F23A36">
          <w:rPr>
            <w:noProof/>
            <w:webHidden/>
          </w:rPr>
          <w:tab/>
        </w:r>
        <w:r w:rsidR="00F23A36">
          <w:rPr>
            <w:noProof/>
            <w:webHidden/>
          </w:rPr>
          <w:fldChar w:fldCharType="begin"/>
        </w:r>
        <w:r w:rsidR="00F23A36">
          <w:rPr>
            <w:noProof/>
            <w:webHidden/>
          </w:rPr>
          <w:instrText xml:space="preserve"> PAGEREF _Toc304927487 \h </w:instrText>
        </w:r>
        <w:r w:rsidR="00F23A36">
          <w:rPr>
            <w:noProof/>
            <w:webHidden/>
          </w:rPr>
        </w:r>
        <w:r w:rsidR="00F23A36">
          <w:rPr>
            <w:noProof/>
            <w:webHidden/>
          </w:rPr>
          <w:fldChar w:fldCharType="separate"/>
        </w:r>
        <w:r w:rsidR="00F23A36">
          <w:rPr>
            <w:noProof/>
            <w:webHidden/>
          </w:rPr>
          <w:t>50</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488" w:history="1">
        <w:r w:rsidR="00F23A36" w:rsidRPr="00356ED6">
          <w:rPr>
            <w:rStyle w:val="ac"/>
            <w:i/>
            <w:noProof/>
          </w:rPr>
          <w:t>Диаграмма 9. Средняя стоимость установки настенных кондиционеров в России и в Москве по модельному ряду в сентябре 2011 года, руб.</w:t>
        </w:r>
        <w:r w:rsidR="00F23A36">
          <w:rPr>
            <w:noProof/>
            <w:webHidden/>
          </w:rPr>
          <w:tab/>
        </w:r>
        <w:r w:rsidR="00F23A36">
          <w:rPr>
            <w:noProof/>
            <w:webHidden/>
          </w:rPr>
          <w:fldChar w:fldCharType="begin"/>
        </w:r>
        <w:r w:rsidR="00F23A36">
          <w:rPr>
            <w:noProof/>
            <w:webHidden/>
          </w:rPr>
          <w:instrText xml:space="preserve"> PAGEREF _Toc304927488 \h </w:instrText>
        </w:r>
        <w:r w:rsidR="00F23A36">
          <w:rPr>
            <w:noProof/>
            <w:webHidden/>
          </w:rPr>
        </w:r>
        <w:r w:rsidR="00F23A36">
          <w:rPr>
            <w:noProof/>
            <w:webHidden/>
          </w:rPr>
          <w:fldChar w:fldCharType="separate"/>
        </w:r>
        <w:r w:rsidR="00F23A36">
          <w:rPr>
            <w:noProof/>
            <w:webHidden/>
          </w:rPr>
          <w:t>56</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489" w:history="1">
        <w:r w:rsidR="00F23A36" w:rsidRPr="00356ED6">
          <w:rPr>
            <w:rStyle w:val="ac"/>
            <w:i/>
            <w:noProof/>
          </w:rPr>
          <w:t>Диаграмма 10. Средняя стоимость установки кассетных (потолочных) кондиционеров в России и в Москве по модельному ряду в марте 2011 года, руб.</w:t>
        </w:r>
        <w:r w:rsidR="00F23A36">
          <w:rPr>
            <w:noProof/>
            <w:webHidden/>
          </w:rPr>
          <w:tab/>
        </w:r>
        <w:r w:rsidR="00F23A36">
          <w:rPr>
            <w:noProof/>
            <w:webHidden/>
          </w:rPr>
          <w:fldChar w:fldCharType="begin"/>
        </w:r>
        <w:r w:rsidR="00F23A36">
          <w:rPr>
            <w:noProof/>
            <w:webHidden/>
          </w:rPr>
          <w:instrText xml:space="preserve"> PAGEREF _Toc304927489 \h </w:instrText>
        </w:r>
        <w:r w:rsidR="00F23A36">
          <w:rPr>
            <w:noProof/>
            <w:webHidden/>
          </w:rPr>
        </w:r>
        <w:r w:rsidR="00F23A36">
          <w:rPr>
            <w:noProof/>
            <w:webHidden/>
          </w:rPr>
          <w:fldChar w:fldCharType="separate"/>
        </w:r>
        <w:r w:rsidR="00F23A36">
          <w:rPr>
            <w:noProof/>
            <w:webHidden/>
          </w:rPr>
          <w:t>57</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490" w:history="1">
        <w:r w:rsidR="00F23A36" w:rsidRPr="00356ED6">
          <w:rPr>
            <w:rStyle w:val="ac"/>
            <w:i/>
            <w:noProof/>
          </w:rPr>
          <w:t>Диаграмма 11. Средняя стоимость установки канальных кондиционеров в России и в Москве по модельному ряду в марте 2011 года, руб.</w:t>
        </w:r>
        <w:r w:rsidR="00F23A36">
          <w:rPr>
            <w:noProof/>
            <w:webHidden/>
          </w:rPr>
          <w:tab/>
        </w:r>
        <w:r w:rsidR="00F23A36">
          <w:rPr>
            <w:noProof/>
            <w:webHidden/>
          </w:rPr>
          <w:fldChar w:fldCharType="begin"/>
        </w:r>
        <w:r w:rsidR="00F23A36">
          <w:rPr>
            <w:noProof/>
            <w:webHidden/>
          </w:rPr>
          <w:instrText xml:space="preserve"> PAGEREF _Toc304927490 \h </w:instrText>
        </w:r>
        <w:r w:rsidR="00F23A36">
          <w:rPr>
            <w:noProof/>
            <w:webHidden/>
          </w:rPr>
        </w:r>
        <w:r w:rsidR="00F23A36">
          <w:rPr>
            <w:noProof/>
            <w:webHidden/>
          </w:rPr>
          <w:fldChar w:fldCharType="separate"/>
        </w:r>
        <w:r w:rsidR="00F23A36">
          <w:rPr>
            <w:noProof/>
            <w:webHidden/>
          </w:rPr>
          <w:t>58</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491" w:history="1">
        <w:r w:rsidR="00F23A36" w:rsidRPr="00356ED6">
          <w:rPr>
            <w:rStyle w:val="ac"/>
            <w:i/>
            <w:noProof/>
          </w:rPr>
          <w:t>Диаграмма 12. Средняя стоимость установки колонных кондиционеров в России и в Москве по модельному ряду в марте 2011 года, руб.</w:t>
        </w:r>
        <w:r w:rsidR="00F23A36">
          <w:rPr>
            <w:noProof/>
            <w:webHidden/>
          </w:rPr>
          <w:tab/>
        </w:r>
        <w:r w:rsidR="00F23A36">
          <w:rPr>
            <w:noProof/>
            <w:webHidden/>
          </w:rPr>
          <w:fldChar w:fldCharType="begin"/>
        </w:r>
        <w:r w:rsidR="00F23A36">
          <w:rPr>
            <w:noProof/>
            <w:webHidden/>
          </w:rPr>
          <w:instrText xml:space="preserve"> PAGEREF _Toc304927491 \h </w:instrText>
        </w:r>
        <w:r w:rsidR="00F23A36">
          <w:rPr>
            <w:noProof/>
            <w:webHidden/>
          </w:rPr>
        </w:r>
        <w:r w:rsidR="00F23A36">
          <w:rPr>
            <w:noProof/>
            <w:webHidden/>
          </w:rPr>
          <w:fldChar w:fldCharType="separate"/>
        </w:r>
        <w:r w:rsidR="00F23A36">
          <w:rPr>
            <w:noProof/>
            <w:webHidden/>
          </w:rPr>
          <w:t>58</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492" w:history="1">
        <w:r w:rsidR="00F23A36" w:rsidRPr="00356ED6">
          <w:rPr>
            <w:rStyle w:val="ac"/>
            <w:i/>
            <w:noProof/>
          </w:rPr>
          <w:t>Диаграмма 13.</w:t>
        </w:r>
        <w:r w:rsidR="00F23A36" w:rsidRPr="00356ED6">
          <w:rPr>
            <w:rStyle w:val="ac"/>
            <w:noProof/>
          </w:rPr>
          <w:t xml:space="preserve"> </w:t>
        </w:r>
        <w:r w:rsidR="00F23A36" w:rsidRPr="00356ED6">
          <w:rPr>
            <w:rStyle w:val="ac"/>
            <w:i/>
            <w:noProof/>
          </w:rPr>
          <w:t>Импорт кондиционеров в Россию в 2011 г. по товарным группам в натуральном выражении, тыс. шт.</w:t>
        </w:r>
        <w:r w:rsidR="00F23A36">
          <w:rPr>
            <w:noProof/>
            <w:webHidden/>
          </w:rPr>
          <w:tab/>
        </w:r>
        <w:r w:rsidR="00F23A36">
          <w:rPr>
            <w:noProof/>
            <w:webHidden/>
          </w:rPr>
          <w:fldChar w:fldCharType="begin"/>
        </w:r>
        <w:r w:rsidR="00F23A36">
          <w:rPr>
            <w:noProof/>
            <w:webHidden/>
          </w:rPr>
          <w:instrText xml:space="preserve"> PAGEREF _Toc304927492 \h </w:instrText>
        </w:r>
        <w:r w:rsidR="00F23A36">
          <w:rPr>
            <w:noProof/>
            <w:webHidden/>
          </w:rPr>
        </w:r>
        <w:r w:rsidR="00F23A36">
          <w:rPr>
            <w:noProof/>
            <w:webHidden/>
          </w:rPr>
          <w:fldChar w:fldCharType="separate"/>
        </w:r>
        <w:r w:rsidR="00F23A36">
          <w:rPr>
            <w:noProof/>
            <w:webHidden/>
          </w:rPr>
          <w:t>64</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493" w:history="1">
        <w:r w:rsidR="00F23A36" w:rsidRPr="00356ED6">
          <w:rPr>
            <w:rStyle w:val="ac"/>
            <w:i/>
            <w:noProof/>
          </w:rPr>
          <w:t>Диаграмма 14. Импорт кондиционеров в Россию в 2011 г. по товарным группам в денежном выражении, млн. $</w:t>
        </w:r>
        <w:r w:rsidR="00F23A36">
          <w:rPr>
            <w:noProof/>
            <w:webHidden/>
          </w:rPr>
          <w:tab/>
        </w:r>
        <w:r w:rsidR="00F23A36">
          <w:rPr>
            <w:noProof/>
            <w:webHidden/>
          </w:rPr>
          <w:fldChar w:fldCharType="begin"/>
        </w:r>
        <w:r w:rsidR="00F23A36">
          <w:rPr>
            <w:noProof/>
            <w:webHidden/>
          </w:rPr>
          <w:instrText xml:space="preserve"> PAGEREF _Toc304927493 \h </w:instrText>
        </w:r>
        <w:r w:rsidR="00F23A36">
          <w:rPr>
            <w:noProof/>
            <w:webHidden/>
          </w:rPr>
        </w:r>
        <w:r w:rsidR="00F23A36">
          <w:rPr>
            <w:noProof/>
            <w:webHidden/>
          </w:rPr>
          <w:fldChar w:fldCharType="separate"/>
        </w:r>
        <w:r w:rsidR="00F23A36">
          <w:rPr>
            <w:noProof/>
            <w:webHidden/>
          </w:rPr>
          <w:t>65</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494" w:history="1">
        <w:r w:rsidR="00F23A36" w:rsidRPr="00356ED6">
          <w:rPr>
            <w:rStyle w:val="ac"/>
            <w:i/>
            <w:noProof/>
          </w:rPr>
          <w:t>Диаграмма 15</w:t>
        </w:r>
        <w:r w:rsidR="00F23A36" w:rsidRPr="00356ED6">
          <w:rPr>
            <w:rStyle w:val="ac"/>
            <w:noProof/>
          </w:rPr>
          <w:t xml:space="preserve">. </w:t>
        </w:r>
        <w:r w:rsidR="00F23A36" w:rsidRPr="00356ED6">
          <w:rPr>
            <w:rStyle w:val="ac"/>
            <w:i/>
            <w:noProof/>
          </w:rPr>
          <w:t>Структура импорта товарных групп кондиционеров в 2010 году в натуральном выражении, %</w:t>
        </w:r>
        <w:r w:rsidR="00F23A36">
          <w:rPr>
            <w:noProof/>
            <w:webHidden/>
          </w:rPr>
          <w:tab/>
        </w:r>
        <w:r w:rsidR="00F23A36">
          <w:rPr>
            <w:noProof/>
            <w:webHidden/>
          </w:rPr>
          <w:fldChar w:fldCharType="begin"/>
        </w:r>
        <w:r w:rsidR="00F23A36">
          <w:rPr>
            <w:noProof/>
            <w:webHidden/>
          </w:rPr>
          <w:instrText xml:space="preserve"> PAGEREF _Toc304927494 \h </w:instrText>
        </w:r>
        <w:r w:rsidR="00F23A36">
          <w:rPr>
            <w:noProof/>
            <w:webHidden/>
          </w:rPr>
        </w:r>
        <w:r w:rsidR="00F23A36">
          <w:rPr>
            <w:noProof/>
            <w:webHidden/>
          </w:rPr>
          <w:fldChar w:fldCharType="separate"/>
        </w:r>
        <w:r w:rsidR="00F23A36">
          <w:rPr>
            <w:noProof/>
            <w:webHidden/>
          </w:rPr>
          <w:t>66</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495" w:history="1">
        <w:r w:rsidR="00F23A36" w:rsidRPr="00356ED6">
          <w:rPr>
            <w:rStyle w:val="ac"/>
            <w:i/>
            <w:noProof/>
          </w:rPr>
          <w:t>Диаграмма 16. Структура импорта товарных групп кондиционеров в 2010 году в стоимостном выражении, %</w:t>
        </w:r>
        <w:r w:rsidR="00F23A36">
          <w:rPr>
            <w:noProof/>
            <w:webHidden/>
          </w:rPr>
          <w:tab/>
        </w:r>
        <w:r w:rsidR="00F23A36">
          <w:rPr>
            <w:noProof/>
            <w:webHidden/>
          </w:rPr>
          <w:fldChar w:fldCharType="begin"/>
        </w:r>
        <w:r w:rsidR="00F23A36">
          <w:rPr>
            <w:noProof/>
            <w:webHidden/>
          </w:rPr>
          <w:instrText xml:space="preserve"> PAGEREF _Toc304927495 \h </w:instrText>
        </w:r>
        <w:r w:rsidR="00F23A36">
          <w:rPr>
            <w:noProof/>
            <w:webHidden/>
          </w:rPr>
        </w:r>
        <w:r w:rsidR="00F23A36">
          <w:rPr>
            <w:noProof/>
            <w:webHidden/>
          </w:rPr>
          <w:fldChar w:fldCharType="separate"/>
        </w:r>
        <w:r w:rsidR="00F23A36">
          <w:rPr>
            <w:noProof/>
            <w:webHidden/>
          </w:rPr>
          <w:t>66</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496" w:history="1">
        <w:r w:rsidR="00F23A36" w:rsidRPr="00356ED6">
          <w:rPr>
            <w:rStyle w:val="ac"/>
            <w:i/>
            <w:noProof/>
          </w:rPr>
          <w:t>Диаграмма 17.. Структура импорта товарных групп кондиционеров в 2011 году в натуральном выражении, %</w:t>
        </w:r>
        <w:r w:rsidR="00F23A36">
          <w:rPr>
            <w:noProof/>
            <w:webHidden/>
          </w:rPr>
          <w:tab/>
        </w:r>
        <w:r w:rsidR="00F23A36">
          <w:rPr>
            <w:noProof/>
            <w:webHidden/>
          </w:rPr>
          <w:fldChar w:fldCharType="begin"/>
        </w:r>
        <w:r w:rsidR="00F23A36">
          <w:rPr>
            <w:noProof/>
            <w:webHidden/>
          </w:rPr>
          <w:instrText xml:space="preserve"> PAGEREF _Toc304927496 \h </w:instrText>
        </w:r>
        <w:r w:rsidR="00F23A36">
          <w:rPr>
            <w:noProof/>
            <w:webHidden/>
          </w:rPr>
        </w:r>
        <w:r w:rsidR="00F23A36">
          <w:rPr>
            <w:noProof/>
            <w:webHidden/>
          </w:rPr>
          <w:fldChar w:fldCharType="separate"/>
        </w:r>
        <w:r w:rsidR="00F23A36">
          <w:rPr>
            <w:noProof/>
            <w:webHidden/>
          </w:rPr>
          <w:t>67</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497" w:history="1">
        <w:r w:rsidR="00F23A36" w:rsidRPr="00356ED6">
          <w:rPr>
            <w:rStyle w:val="ac"/>
            <w:i/>
            <w:noProof/>
          </w:rPr>
          <w:t>Диаграмма 18. Структура импорта товарных групп кондиционеров в 2011 году в стоимостном выражении, %</w:t>
        </w:r>
        <w:r w:rsidR="00F23A36">
          <w:rPr>
            <w:noProof/>
            <w:webHidden/>
          </w:rPr>
          <w:tab/>
        </w:r>
        <w:r w:rsidR="00F23A36">
          <w:rPr>
            <w:noProof/>
            <w:webHidden/>
          </w:rPr>
          <w:fldChar w:fldCharType="begin"/>
        </w:r>
        <w:r w:rsidR="00F23A36">
          <w:rPr>
            <w:noProof/>
            <w:webHidden/>
          </w:rPr>
          <w:instrText xml:space="preserve"> PAGEREF _Toc304927497 \h </w:instrText>
        </w:r>
        <w:r w:rsidR="00F23A36">
          <w:rPr>
            <w:noProof/>
            <w:webHidden/>
          </w:rPr>
        </w:r>
        <w:r w:rsidR="00F23A36">
          <w:rPr>
            <w:noProof/>
            <w:webHidden/>
          </w:rPr>
          <w:fldChar w:fldCharType="separate"/>
        </w:r>
        <w:r w:rsidR="00F23A36">
          <w:rPr>
            <w:noProof/>
            <w:webHidden/>
          </w:rPr>
          <w:t>67</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498" w:history="1">
        <w:r w:rsidR="00F23A36" w:rsidRPr="00356ED6">
          <w:rPr>
            <w:rStyle w:val="ac"/>
            <w:i/>
            <w:noProof/>
          </w:rPr>
          <w:t>Диаграмма 19.</w:t>
        </w:r>
        <w:r w:rsidR="00F23A36" w:rsidRPr="00356ED6">
          <w:rPr>
            <w:rStyle w:val="ac"/>
            <w:noProof/>
          </w:rPr>
          <w:t xml:space="preserve"> </w:t>
        </w:r>
        <w:r w:rsidR="00F23A36" w:rsidRPr="00356ED6">
          <w:rPr>
            <w:rStyle w:val="ac"/>
            <w:i/>
            <w:noProof/>
          </w:rPr>
          <w:t>Структура импорта бытовых кондиционеров по ТН ВЭД в 2010 году в натуральном выражении, %</w:t>
        </w:r>
        <w:r w:rsidR="00F23A36">
          <w:rPr>
            <w:noProof/>
            <w:webHidden/>
          </w:rPr>
          <w:tab/>
        </w:r>
        <w:r w:rsidR="00F23A36">
          <w:rPr>
            <w:noProof/>
            <w:webHidden/>
          </w:rPr>
          <w:fldChar w:fldCharType="begin"/>
        </w:r>
        <w:r w:rsidR="00F23A36">
          <w:rPr>
            <w:noProof/>
            <w:webHidden/>
          </w:rPr>
          <w:instrText xml:space="preserve"> PAGEREF _Toc304927498 \h </w:instrText>
        </w:r>
        <w:r w:rsidR="00F23A36">
          <w:rPr>
            <w:noProof/>
            <w:webHidden/>
          </w:rPr>
        </w:r>
        <w:r w:rsidR="00F23A36">
          <w:rPr>
            <w:noProof/>
            <w:webHidden/>
          </w:rPr>
          <w:fldChar w:fldCharType="separate"/>
        </w:r>
        <w:r w:rsidR="00F23A36">
          <w:rPr>
            <w:noProof/>
            <w:webHidden/>
          </w:rPr>
          <w:t>68</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499" w:history="1">
        <w:r w:rsidR="00F23A36" w:rsidRPr="00356ED6">
          <w:rPr>
            <w:rStyle w:val="ac"/>
            <w:i/>
            <w:noProof/>
          </w:rPr>
          <w:t>Диаграмма 20. Структура импорта бытовых кондиционеров по ТН ВЭД в 2010 году в стоимостном выражении, %</w:t>
        </w:r>
        <w:r w:rsidR="00F23A36">
          <w:rPr>
            <w:noProof/>
            <w:webHidden/>
          </w:rPr>
          <w:tab/>
        </w:r>
        <w:r w:rsidR="00F23A36">
          <w:rPr>
            <w:noProof/>
            <w:webHidden/>
          </w:rPr>
          <w:fldChar w:fldCharType="begin"/>
        </w:r>
        <w:r w:rsidR="00F23A36">
          <w:rPr>
            <w:noProof/>
            <w:webHidden/>
          </w:rPr>
          <w:instrText xml:space="preserve"> PAGEREF _Toc304927499 \h </w:instrText>
        </w:r>
        <w:r w:rsidR="00F23A36">
          <w:rPr>
            <w:noProof/>
            <w:webHidden/>
          </w:rPr>
        </w:r>
        <w:r w:rsidR="00F23A36">
          <w:rPr>
            <w:noProof/>
            <w:webHidden/>
          </w:rPr>
          <w:fldChar w:fldCharType="separate"/>
        </w:r>
        <w:r w:rsidR="00F23A36">
          <w:rPr>
            <w:noProof/>
            <w:webHidden/>
          </w:rPr>
          <w:t>69</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00" w:history="1">
        <w:r w:rsidR="00F23A36" w:rsidRPr="00356ED6">
          <w:rPr>
            <w:rStyle w:val="ac"/>
            <w:i/>
            <w:noProof/>
          </w:rPr>
          <w:t>Диаграмма 21. Структура импорта бытовых кондиционеров по ТН ВЭД в 2010 году в натуральном выражении, %</w:t>
        </w:r>
        <w:r w:rsidR="00F23A36">
          <w:rPr>
            <w:noProof/>
            <w:webHidden/>
          </w:rPr>
          <w:tab/>
        </w:r>
        <w:r w:rsidR="00F23A36">
          <w:rPr>
            <w:noProof/>
            <w:webHidden/>
          </w:rPr>
          <w:fldChar w:fldCharType="begin"/>
        </w:r>
        <w:r w:rsidR="00F23A36">
          <w:rPr>
            <w:noProof/>
            <w:webHidden/>
          </w:rPr>
          <w:instrText xml:space="preserve"> PAGEREF _Toc304927500 \h </w:instrText>
        </w:r>
        <w:r w:rsidR="00F23A36">
          <w:rPr>
            <w:noProof/>
            <w:webHidden/>
          </w:rPr>
        </w:r>
        <w:r w:rsidR="00F23A36">
          <w:rPr>
            <w:noProof/>
            <w:webHidden/>
          </w:rPr>
          <w:fldChar w:fldCharType="separate"/>
        </w:r>
        <w:r w:rsidR="00F23A36">
          <w:rPr>
            <w:noProof/>
            <w:webHidden/>
          </w:rPr>
          <w:t>69</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01" w:history="1">
        <w:r w:rsidR="00F23A36" w:rsidRPr="00356ED6">
          <w:rPr>
            <w:rStyle w:val="ac"/>
            <w:i/>
            <w:noProof/>
          </w:rPr>
          <w:t>Диаграмма 22.. Структура импорта бытовых кондиционеров по ТН ВЭД в 2011 году в стоимостном выражении, %</w:t>
        </w:r>
        <w:r w:rsidR="00F23A36">
          <w:rPr>
            <w:noProof/>
            <w:webHidden/>
          </w:rPr>
          <w:tab/>
        </w:r>
        <w:r w:rsidR="00F23A36">
          <w:rPr>
            <w:noProof/>
            <w:webHidden/>
          </w:rPr>
          <w:fldChar w:fldCharType="begin"/>
        </w:r>
        <w:r w:rsidR="00F23A36">
          <w:rPr>
            <w:noProof/>
            <w:webHidden/>
          </w:rPr>
          <w:instrText xml:space="preserve"> PAGEREF _Toc304927501 \h </w:instrText>
        </w:r>
        <w:r w:rsidR="00F23A36">
          <w:rPr>
            <w:noProof/>
            <w:webHidden/>
          </w:rPr>
        </w:r>
        <w:r w:rsidR="00F23A36">
          <w:rPr>
            <w:noProof/>
            <w:webHidden/>
          </w:rPr>
          <w:fldChar w:fldCharType="separate"/>
        </w:r>
        <w:r w:rsidR="00F23A36">
          <w:rPr>
            <w:noProof/>
            <w:webHidden/>
          </w:rPr>
          <w:t>70</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02" w:history="1">
        <w:r w:rsidR="00F23A36" w:rsidRPr="00356ED6">
          <w:rPr>
            <w:rStyle w:val="ac"/>
            <w:i/>
            <w:noProof/>
          </w:rPr>
          <w:t>Диаграмма 23. Структура импорта промышленных кондиционеров по ТН ВЭД в 2010 году в натуральном выражении, %</w:t>
        </w:r>
        <w:r w:rsidR="00F23A36">
          <w:rPr>
            <w:noProof/>
            <w:webHidden/>
          </w:rPr>
          <w:tab/>
        </w:r>
        <w:r w:rsidR="00F23A36">
          <w:rPr>
            <w:noProof/>
            <w:webHidden/>
          </w:rPr>
          <w:fldChar w:fldCharType="begin"/>
        </w:r>
        <w:r w:rsidR="00F23A36">
          <w:rPr>
            <w:noProof/>
            <w:webHidden/>
          </w:rPr>
          <w:instrText xml:space="preserve"> PAGEREF _Toc304927502 \h </w:instrText>
        </w:r>
        <w:r w:rsidR="00F23A36">
          <w:rPr>
            <w:noProof/>
            <w:webHidden/>
          </w:rPr>
        </w:r>
        <w:r w:rsidR="00F23A36">
          <w:rPr>
            <w:noProof/>
            <w:webHidden/>
          </w:rPr>
          <w:fldChar w:fldCharType="separate"/>
        </w:r>
        <w:r w:rsidR="00F23A36">
          <w:rPr>
            <w:noProof/>
            <w:webHidden/>
          </w:rPr>
          <w:t>71</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03" w:history="1">
        <w:r w:rsidR="00F23A36" w:rsidRPr="00356ED6">
          <w:rPr>
            <w:rStyle w:val="ac"/>
            <w:i/>
            <w:noProof/>
          </w:rPr>
          <w:t>Диаграмма 24. Структура импорта промышленных кондиционеров по ТН ВЭД в 2010 году в стоимостном выражении, %</w:t>
        </w:r>
        <w:r w:rsidR="00F23A36">
          <w:rPr>
            <w:noProof/>
            <w:webHidden/>
          </w:rPr>
          <w:tab/>
        </w:r>
        <w:r w:rsidR="00F23A36">
          <w:rPr>
            <w:noProof/>
            <w:webHidden/>
          </w:rPr>
          <w:fldChar w:fldCharType="begin"/>
        </w:r>
        <w:r w:rsidR="00F23A36">
          <w:rPr>
            <w:noProof/>
            <w:webHidden/>
          </w:rPr>
          <w:instrText xml:space="preserve"> PAGEREF _Toc304927503 \h </w:instrText>
        </w:r>
        <w:r w:rsidR="00F23A36">
          <w:rPr>
            <w:noProof/>
            <w:webHidden/>
          </w:rPr>
        </w:r>
        <w:r w:rsidR="00F23A36">
          <w:rPr>
            <w:noProof/>
            <w:webHidden/>
          </w:rPr>
          <w:fldChar w:fldCharType="separate"/>
        </w:r>
        <w:r w:rsidR="00F23A36">
          <w:rPr>
            <w:noProof/>
            <w:webHidden/>
          </w:rPr>
          <w:t>72</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04" w:history="1">
        <w:r w:rsidR="00F23A36" w:rsidRPr="00356ED6">
          <w:rPr>
            <w:rStyle w:val="ac"/>
            <w:i/>
            <w:noProof/>
          </w:rPr>
          <w:t>Диаграмма 25. Структура импорта промышленных кондиционеров по ТН ВЭД в 2011 году в натуральном выражении, %</w:t>
        </w:r>
        <w:r w:rsidR="00F23A36">
          <w:rPr>
            <w:noProof/>
            <w:webHidden/>
          </w:rPr>
          <w:tab/>
        </w:r>
        <w:r w:rsidR="00F23A36">
          <w:rPr>
            <w:noProof/>
            <w:webHidden/>
          </w:rPr>
          <w:fldChar w:fldCharType="begin"/>
        </w:r>
        <w:r w:rsidR="00F23A36">
          <w:rPr>
            <w:noProof/>
            <w:webHidden/>
          </w:rPr>
          <w:instrText xml:space="preserve"> PAGEREF _Toc304927504 \h </w:instrText>
        </w:r>
        <w:r w:rsidR="00F23A36">
          <w:rPr>
            <w:noProof/>
            <w:webHidden/>
          </w:rPr>
        </w:r>
        <w:r w:rsidR="00F23A36">
          <w:rPr>
            <w:noProof/>
            <w:webHidden/>
          </w:rPr>
          <w:fldChar w:fldCharType="separate"/>
        </w:r>
        <w:r w:rsidR="00F23A36">
          <w:rPr>
            <w:noProof/>
            <w:webHidden/>
          </w:rPr>
          <w:t>73</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05" w:history="1">
        <w:r w:rsidR="00F23A36" w:rsidRPr="00356ED6">
          <w:rPr>
            <w:rStyle w:val="ac"/>
            <w:i/>
            <w:noProof/>
          </w:rPr>
          <w:t>Диаграмма 26.</w:t>
        </w:r>
        <w:r w:rsidR="00F23A36" w:rsidRPr="00356ED6">
          <w:rPr>
            <w:rStyle w:val="ac"/>
            <w:noProof/>
          </w:rPr>
          <w:t xml:space="preserve"> </w:t>
        </w:r>
        <w:r w:rsidR="00F23A36" w:rsidRPr="00356ED6">
          <w:rPr>
            <w:rStyle w:val="ac"/>
            <w:i/>
            <w:noProof/>
          </w:rPr>
          <w:t>Структура импорта промышленных кондиционеров по ТН ВЭД в 2011 году в стоимостном выражении, %</w:t>
        </w:r>
        <w:r w:rsidR="00F23A36">
          <w:rPr>
            <w:noProof/>
            <w:webHidden/>
          </w:rPr>
          <w:tab/>
        </w:r>
        <w:r w:rsidR="00F23A36">
          <w:rPr>
            <w:noProof/>
            <w:webHidden/>
          </w:rPr>
          <w:fldChar w:fldCharType="begin"/>
        </w:r>
        <w:r w:rsidR="00F23A36">
          <w:rPr>
            <w:noProof/>
            <w:webHidden/>
          </w:rPr>
          <w:instrText xml:space="preserve"> PAGEREF _Toc304927505 \h </w:instrText>
        </w:r>
        <w:r w:rsidR="00F23A36">
          <w:rPr>
            <w:noProof/>
            <w:webHidden/>
          </w:rPr>
        </w:r>
        <w:r w:rsidR="00F23A36">
          <w:rPr>
            <w:noProof/>
            <w:webHidden/>
          </w:rPr>
          <w:fldChar w:fldCharType="separate"/>
        </w:r>
        <w:r w:rsidR="00F23A36">
          <w:rPr>
            <w:noProof/>
            <w:webHidden/>
          </w:rPr>
          <w:t>74</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06" w:history="1">
        <w:r w:rsidR="00F23A36" w:rsidRPr="00356ED6">
          <w:rPr>
            <w:rStyle w:val="ac"/>
            <w:i/>
            <w:noProof/>
          </w:rPr>
          <w:t>Диаграмма 27.</w:t>
        </w:r>
        <w:r w:rsidR="00F23A36" w:rsidRPr="00356ED6">
          <w:rPr>
            <w:rStyle w:val="ac"/>
            <w:noProof/>
          </w:rPr>
          <w:t xml:space="preserve"> </w:t>
        </w:r>
        <w:r w:rsidR="00F23A36" w:rsidRPr="00356ED6">
          <w:rPr>
            <w:rStyle w:val="ac"/>
            <w:i/>
            <w:noProof/>
          </w:rPr>
          <w:t>Доли лидирующих марок по объему импорта в Россию бытовых кондиционеров за 2011г. в стоимостном выражении, %</w:t>
        </w:r>
        <w:r w:rsidR="00F23A36">
          <w:rPr>
            <w:noProof/>
            <w:webHidden/>
          </w:rPr>
          <w:tab/>
        </w:r>
        <w:r w:rsidR="00F23A36">
          <w:rPr>
            <w:noProof/>
            <w:webHidden/>
          </w:rPr>
          <w:fldChar w:fldCharType="begin"/>
        </w:r>
        <w:r w:rsidR="00F23A36">
          <w:rPr>
            <w:noProof/>
            <w:webHidden/>
          </w:rPr>
          <w:instrText xml:space="preserve"> PAGEREF _Toc304927506 \h </w:instrText>
        </w:r>
        <w:r w:rsidR="00F23A36">
          <w:rPr>
            <w:noProof/>
            <w:webHidden/>
          </w:rPr>
        </w:r>
        <w:r w:rsidR="00F23A36">
          <w:rPr>
            <w:noProof/>
            <w:webHidden/>
          </w:rPr>
          <w:fldChar w:fldCharType="separate"/>
        </w:r>
        <w:r w:rsidR="00F23A36">
          <w:rPr>
            <w:noProof/>
            <w:webHidden/>
          </w:rPr>
          <w:t>76</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07" w:history="1">
        <w:r w:rsidR="00F23A36" w:rsidRPr="00356ED6">
          <w:rPr>
            <w:rStyle w:val="ac"/>
            <w:i/>
            <w:noProof/>
          </w:rPr>
          <w:t>Диаграмма 28. Доли лидирующих марок по объему импорта в Россию бытовых кондиционеров за 2011г. в натуральном выражении, %</w:t>
        </w:r>
        <w:r w:rsidR="00F23A36">
          <w:rPr>
            <w:noProof/>
            <w:webHidden/>
          </w:rPr>
          <w:tab/>
        </w:r>
        <w:r w:rsidR="00F23A36">
          <w:rPr>
            <w:noProof/>
            <w:webHidden/>
          </w:rPr>
          <w:fldChar w:fldCharType="begin"/>
        </w:r>
        <w:r w:rsidR="00F23A36">
          <w:rPr>
            <w:noProof/>
            <w:webHidden/>
          </w:rPr>
          <w:instrText xml:space="preserve"> PAGEREF _Toc304927507 \h </w:instrText>
        </w:r>
        <w:r w:rsidR="00F23A36">
          <w:rPr>
            <w:noProof/>
            <w:webHidden/>
          </w:rPr>
        </w:r>
        <w:r w:rsidR="00F23A36">
          <w:rPr>
            <w:noProof/>
            <w:webHidden/>
          </w:rPr>
          <w:fldChar w:fldCharType="separate"/>
        </w:r>
        <w:r w:rsidR="00F23A36">
          <w:rPr>
            <w:noProof/>
            <w:webHidden/>
          </w:rPr>
          <w:t>77</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08" w:history="1">
        <w:r w:rsidR="00F23A36" w:rsidRPr="00356ED6">
          <w:rPr>
            <w:rStyle w:val="ac"/>
            <w:i/>
            <w:noProof/>
          </w:rPr>
          <w:t>Диаграмма 29. Доли лидирующих марок по объему импорта в Россию бытовых кондиционеров сегмента сплит-систем за 2011г. в стоимостном выражении, %</w:t>
        </w:r>
        <w:r w:rsidR="00F23A36">
          <w:rPr>
            <w:noProof/>
            <w:webHidden/>
          </w:rPr>
          <w:tab/>
        </w:r>
        <w:r w:rsidR="00F23A36">
          <w:rPr>
            <w:noProof/>
            <w:webHidden/>
          </w:rPr>
          <w:fldChar w:fldCharType="begin"/>
        </w:r>
        <w:r w:rsidR="00F23A36">
          <w:rPr>
            <w:noProof/>
            <w:webHidden/>
          </w:rPr>
          <w:instrText xml:space="preserve"> PAGEREF _Toc304927508 \h </w:instrText>
        </w:r>
        <w:r w:rsidR="00F23A36">
          <w:rPr>
            <w:noProof/>
            <w:webHidden/>
          </w:rPr>
        </w:r>
        <w:r w:rsidR="00F23A36">
          <w:rPr>
            <w:noProof/>
            <w:webHidden/>
          </w:rPr>
          <w:fldChar w:fldCharType="separate"/>
        </w:r>
        <w:r w:rsidR="00F23A36">
          <w:rPr>
            <w:noProof/>
            <w:webHidden/>
          </w:rPr>
          <w:t>78</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09" w:history="1">
        <w:r w:rsidR="00F23A36" w:rsidRPr="00356ED6">
          <w:rPr>
            <w:rStyle w:val="ac"/>
            <w:i/>
            <w:noProof/>
          </w:rPr>
          <w:t>Диаграмма 30.</w:t>
        </w:r>
        <w:r w:rsidR="00F23A36" w:rsidRPr="00356ED6">
          <w:rPr>
            <w:rStyle w:val="ac"/>
            <w:noProof/>
          </w:rPr>
          <w:t xml:space="preserve"> </w:t>
        </w:r>
        <w:r w:rsidR="00F23A36" w:rsidRPr="00356ED6">
          <w:rPr>
            <w:rStyle w:val="ac"/>
            <w:i/>
            <w:noProof/>
          </w:rPr>
          <w:t>Доли лидирующих марок по объему импорта в Россию бытовых кондиционеров сегмента сплит-систем за 2010г. в натуральном выражении, %</w:t>
        </w:r>
        <w:r w:rsidR="00F23A36">
          <w:rPr>
            <w:noProof/>
            <w:webHidden/>
          </w:rPr>
          <w:tab/>
        </w:r>
        <w:r w:rsidR="00F23A36">
          <w:rPr>
            <w:noProof/>
            <w:webHidden/>
          </w:rPr>
          <w:fldChar w:fldCharType="begin"/>
        </w:r>
        <w:r w:rsidR="00F23A36">
          <w:rPr>
            <w:noProof/>
            <w:webHidden/>
          </w:rPr>
          <w:instrText xml:space="preserve"> PAGEREF _Toc304927509 \h </w:instrText>
        </w:r>
        <w:r w:rsidR="00F23A36">
          <w:rPr>
            <w:noProof/>
            <w:webHidden/>
          </w:rPr>
        </w:r>
        <w:r w:rsidR="00F23A36">
          <w:rPr>
            <w:noProof/>
            <w:webHidden/>
          </w:rPr>
          <w:fldChar w:fldCharType="separate"/>
        </w:r>
        <w:r w:rsidR="00F23A36">
          <w:rPr>
            <w:noProof/>
            <w:webHidden/>
          </w:rPr>
          <w:t>78</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10" w:history="1">
        <w:r w:rsidR="00F23A36" w:rsidRPr="00356ED6">
          <w:rPr>
            <w:rStyle w:val="ac"/>
            <w:i/>
            <w:noProof/>
          </w:rPr>
          <w:t>Диаграмма 31. Доли лидирующих марок по объему импорта в Россию бытовых кондиционеров в едином корпусе за 2011г. в стоимостном выражении, %</w:t>
        </w:r>
        <w:r w:rsidR="00F23A36">
          <w:rPr>
            <w:noProof/>
            <w:webHidden/>
          </w:rPr>
          <w:tab/>
        </w:r>
        <w:r w:rsidR="00F23A36">
          <w:rPr>
            <w:noProof/>
            <w:webHidden/>
          </w:rPr>
          <w:fldChar w:fldCharType="begin"/>
        </w:r>
        <w:r w:rsidR="00F23A36">
          <w:rPr>
            <w:noProof/>
            <w:webHidden/>
          </w:rPr>
          <w:instrText xml:space="preserve"> PAGEREF _Toc304927510 \h </w:instrText>
        </w:r>
        <w:r w:rsidR="00F23A36">
          <w:rPr>
            <w:noProof/>
            <w:webHidden/>
          </w:rPr>
        </w:r>
        <w:r w:rsidR="00F23A36">
          <w:rPr>
            <w:noProof/>
            <w:webHidden/>
          </w:rPr>
          <w:fldChar w:fldCharType="separate"/>
        </w:r>
        <w:r w:rsidR="00F23A36">
          <w:rPr>
            <w:noProof/>
            <w:webHidden/>
          </w:rPr>
          <w:t>79</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11" w:history="1">
        <w:r w:rsidR="00F23A36" w:rsidRPr="00356ED6">
          <w:rPr>
            <w:rStyle w:val="ac"/>
            <w:i/>
            <w:noProof/>
          </w:rPr>
          <w:t>Диаграмма 32. Доли лидирующих марок по объему импорта в Россию бытовых кондиционеров в едином корпусе за 2010г. в натуральном выражении, %</w:t>
        </w:r>
        <w:r w:rsidR="00F23A36">
          <w:rPr>
            <w:noProof/>
            <w:webHidden/>
          </w:rPr>
          <w:tab/>
        </w:r>
        <w:r w:rsidR="00F23A36">
          <w:rPr>
            <w:noProof/>
            <w:webHidden/>
          </w:rPr>
          <w:fldChar w:fldCharType="begin"/>
        </w:r>
        <w:r w:rsidR="00F23A36">
          <w:rPr>
            <w:noProof/>
            <w:webHidden/>
          </w:rPr>
          <w:instrText xml:space="preserve"> PAGEREF _Toc304927511 \h </w:instrText>
        </w:r>
        <w:r w:rsidR="00F23A36">
          <w:rPr>
            <w:noProof/>
            <w:webHidden/>
          </w:rPr>
        </w:r>
        <w:r w:rsidR="00F23A36">
          <w:rPr>
            <w:noProof/>
            <w:webHidden/>
          </w:rPr>
          <w:fldChar w:fldCharType="separate"/>
        </w:r>
        <w:r w:rsidR="00F23A36">
          <w:rPr>
            <w:noProof/>
            <w:webHidden/>
          </w:rPr>
          <w:t>80</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12" w:history="1">
        <w:r w:rsidR="00F23A36" w:rsidRPr="00356ED6">
          <w:rPr>
            <w:rStyle w:val="ac"/>
            <w:i/>
            <w:noProof/>
          </w:rPr>
          <w:t>Диаграмма 33. Доли лидирующих марок по объему импорта в Россию бытовых кондиционеров без встроенной холодильной установки в 2011г. в стоимостном выражении, %</w:t>
        </w:r>
        <w:r w:rsidR="00F23A36">
          <w:rPr>
            <w:noProof/>
            <w:webHidden/>
          </w:rPr>
          <w:tab/>
        </w:r>
        <w:r w:rsidR="00F23A36">
          <w:rPr>
            <w:noProof/>
            <w:webHidden/>
          </w:rPr>
          <w:fldChar w:fldCharType="begin"/>
        </w:r>
        <w:r w:rsidR="00F23A36">
          <w:rPr>
            <w:noProof/>
            <w:webHidden/>
          </w:rPr>
          <w:instrText xml:space="preserve"> PAGEREF _Toc304927512 \h </w:instrText>
        </w:r>
        <w:r w:rsidR="00F23A36">
          <w:rPr>
            <w:noProof/>
            <w:webHidden/>
          </w:rPr>
        </w:r>
        <w:r w:rsidR="00F23A36">
          <w:rPr>
            <w:noProof/>
            <w:webHidden/>
          </w:rPr>
          <w:fldChar w:fldCharType="separate"/>
        </w:r>
        <w:r w:rsidR="00F23A36">
          <w:rPr>
            <w:noProof/>
            <w:webHidden/>
          </w:rPr>
          <w:t>81</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13" w:history="1">
        <w:r w:rsidR="00F23A36" w:rsidRPr="00356ED6">
          <w:rPr>
            <w:rStyle w:val="ac"/>
            <w:i/>
            <w:noProof/>
          </w:rPr>
          <w:t>Диаграмма 34. Доли лидирующих марок по объему импорта в Россию бытовых кондиционеров без встроенной холодильной установки в 2011г. в натуральном выражении, %</w:t>
        </w:r>
        <w:r w:rsidR="00F23A36">
          <w:rPr>
            <w:noProof/>
            <w:webHidden/>
          </w:rPr>
          <w:tab/>
        </w:r>
        <w:r w:rsidR="00F23A36">
          <w:rPr>
            <w:noProof/>
            <w:webHidden/>
          </w:rPr>
          <w:fldChar w:fldCharType="begin"/>
        </w:r>
        <w:r w:rsidR="00F23A36">
          <w:rPr>
            <w:noProof/>
            <w:webHidden/>
          </w:rPr>
          <w:instrText xml:space="preserve"> PAGEREF _Toc304927513 \h </w:instrText>
        </w:r>
        <w:r w:rsidR="00F23A36">
          <w:rPr>
            <w:noProof/>
            <w:webHidden/>
          </w:rPr>
        </w:r>
        <w:r w:rsidR="00F23A36">
          <w:rPr>
            <w:noProof/>
            <w:webHidden/>
          </w:rPr>
          <w:fldChar w:fldCharType="separate"/>
        </w:r>
        <w:r w:rsidR="00F23A36">
          <w:rPr>
            <w:noProof/>
            <w:webHidden/>
          </w:rPr>
          <w:t>81</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14" w:history="1">
        <w:r w:rsidR="00F23A36" w:rsidRPr="00356ED6">
          <w:rPr>
            <w:rStyle w:val="ac"/>
            <w:i/>
            <w:noProof/>
          </w:rPr>
          <w:t>Диаграмма 35. Доли лидирующих марок по объему импорта в Россию бытовых кондиционеров со встроенной холодильной установкой в 2011г. в стоимостном выражении, %</w:t>
        </w:r>
        <w:r w:rsidR="00F23A36">
          <w:rPr>
            <w:noProof/>
            <w:webHidden/>
          </w:rPr>
          <w:tab/>
        </w:r>
        <w:r w:rsidR="00F23A36">
          <w:rPr>
            <w:noProof/>
            <w:webHidden/>
          </w:rPr>
          <w:fldChar w:fldCharType="begin"/>
        </w:r>
        <w:r w:rsidR="00F23A36">
          <w:rPr>
            <w:noProof/>
            <w:webHidden/>
          </w:rPr>
          <w:instrText xml:space="preserve"> PAGEREF _Toc304927514 \h </w:instrText>
        </w:r>
        <w:r w:rsidR="00F23A36">
          <w:rPr>
            <w:noProof/>
            <w:webHidden/>
          </w:rPr>
        </w:r>
        <w:r w:rsidR="00F23A36">
          <w:rPr>
            <w:noProof/>
            <w:webHidden/>
          </w:rPr>
          <w:fldChar w:fldCharType="separate"/>
        </w:r>
        <w:r w:rsidR="00F23A36">
          <w:rPr>
            <w:noProof/>
            <w:webHidden/>
          </w:rPr>
          <w:t>82</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15" w:history="1">
        <w:r w:rsidR="00F23A36" w:rsidRPr="00356ED6">
          <w:rPr>
            <w:rStyle w:val="ac"/>
            <w:i/>
            <w:noProof/>
          </w:rPr>
          <w:t>Диаграмма 36. Доли лидирующих марок по объему импорта в Россию бытовых кондиционеров со встроенной холодильной установкой в 2011г. в натуральном выражении, %</w:t>
        </w:r>
        <w:r w:rsidR="00F23A36">
          <w:rPr>
            <w:noProof/>
            <w:webHidden/>
          </w:rPr>
          <w:tab/>
        </w:r>
        <w:r w:rsidR="00F23A36">
          <w:rPr>
            <w:noProof/>
            <w:webHidden/>
          </w:rPr>
          <w:fldChar w:fldCharType="begin"/>
        </w:r>
        <w:r w:rsidR="00F23A36">
          <w:rPr>
            <w:noProof/>
            <w:webHidden/>
          </w:rPr>
          <w:instrText xml:space="preserve"> PAGEREF _Toc304927515 \h </w:instrText>
        </w:r>
        <w:r w:rsidR="00F23A36">
          <w:rPr>
            <w:noProof/>
            <w:webHidden/>
          </w:rPr>
        </w:r>
        <w:r w:rsidR="00F23A36">
          <w:rPr>
            <w:noProof/>
            <w:webHidden/>
          </w:rPr>
          <w:fldChar w:fldCharType="separate"/>
        </w:r>
        <w:r w:rsidR="00F23A36">
          <w:rPr>
            <w:noProof/>
            <w:webHidden/>
          </w:rPr>
          <w:t>83</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16" w:history="1">
        <w:r w:rsidR="00F23A36" w:rsidRPr="00356ED6">
          <w:rPr>
            <w:rStyle w:val="ac"/>
            <w:i/>
            <w:noProof/>
          </w:rPr>
          <w:t>Диаграмма 37.  Доли лидирующих марок по объему импорта в Россию промышленных кондиционеров в 2011г. в стоимостном выражении, %</w:t>
        </w:r>
        <w:r w:rsidR="00F23A36">
          <w:rPr>
            <w:noProof/>
            <w:webHidden/>
          </w:rPr>
          <w:tab/>
        </w:r>
        <w:r w:rsidR="00F23A36">
          <w:rPr>
            <w:noProof/>
            <w:webHidden/>
          </w:rPr>
          <w:fldChar w:fldCharType="begin"/>
        </w:r>
        <w:r w:rsidR="00F23A36">
          <w:rPr>
            <w:noProof/>
            <w:webHidden/>
          </w:rPr>
          <w:instrText xml:space="preserve"> PAGEREF _Toc304927516 \h </w:instrText>
        </w:r>
        <w:r w:rsidR="00F23A36">
          <w:rPr>
            <w:noProof/>
            <w:webHidden/>
          </w:rPr>
        </w:r>
        <w:r w:rsidR="00F23A36">
          <w:rPr>
            <w:noProof/>
            <w:webHidden/>
          </w:rPr>
          <w:fldChar w:fldCharType="separate"/>
        </w:r>
        <w:r w:rsidR="00F23A36">
          <w:rPr>
            <w:noProof/>
            <w:webHidden/>
          </w:rPr>
          <w:t>84</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17" w:history="1">
        <w:r w:rsidR="00F23A36" w:rsidRPr="00356ED6">
          <w:rPr>
            <w:rStyle w:val="ac"/>
            <w:i/>
            <w:noProof/>
          </w:rPr>
          <w:t>Диаграмма 38. Доли лидирующих марок по объему импорта в Россию промышленных кондиционеров в 2011г. в натуральном выражении, %</w:t>
        </w:r>
        <w:r w:rsidR="00F23A36">
          <w:rPr>
            <w:noProof/>
            <w:webHidden/>
          </w:rPr>
          <w:tab/>
        </w:r>
        <w:r w:rsidR="00F23A36">
          <w:rPr>
            <w:noProof/>
            <w:webHidden/>
          </w:rPr>
          <w:fldChar w:fldCharType="begin"/>
        </w:r>
        <w:r w:rsidR="00F23A36">
          <w:rPr>
            <w:noProof/>
            <w:webHidden/>
          </w:rPr>
          <w:instrText xml:space="preserve"> PAGEREF _Toc304927517 \h </w:instrText>
        </w:r>
        <w:r w:rsidR="00F23A36">
          <w:rPr>
            <w:noProof/>
            <w:webHidden/>
          </w:rPr>
        </w:r>
        <w:r w:rsidR="00F23A36">
          <w:rPr>
            <w:noProof/>
            <w:webHidden/>
          </w:rPr>
          <w:fldChar w:fldCharType="separate"/>
        </w:r>
        <w:r w:rsidR="00F23A36">
          <w:rPr>
            <w:noProof/>
            <w:webHidden/>
          </w:rPr>
          <w:t>85</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18" w:history="1">
        <w:r w:rsidR="00F23A36" w:rsidRPr="00356ED6">
          <w:rPr>
            <w:rStyle w:val="ac"/>
            <w:i/>
            <w:noProof/>
          </w:rPr>
          <w:t>Диаграмма 39.</w:t>
        </w:r>
        <w:r w:rsidR="00F23A36" w:rsidRPr="00356ED6">
          <w:rPr>
            <w:rStyle w:val="ac"/>
            <w:noProof/>
          </w:rPr>
          <w:t xml:space="preserve"> </w:t>
        </w:r>
        <w:r w:rsidR="00F23A36" w:rsidRPr="00356ED6">
          <w:rPr>
            <w:rStyle w:val="ac"/>
            <w:i/>
            <w:noProof/>
          </w:rPr>
          <w:t>Доли лидирующих стран по объему импорта в Россию бытовых кондиционеров в 2011г. в стоимостном выражении, %</w:t>
        </w:r>
        <w:r w:rsidR="00F23A36">
          <w:rPr>
            <w:noProof/>
            <w:webHidden/>
          </w:rPr>
          <w:tab/>
        </w:r>
        <w:r w:rsidR="00F23A36">
          <w:rPr>
            <w:noProof/>
            <w:webHidden/>
          </w:rPr>
          <w:fldChar w:fldCharType="begin"/>
        </w:r>
        <w:r w:rsidR="00F23A36">
          <w:rPr>
            <w:noProof/>
            <w:webHidden/>
          </w:rPr>
          <w:instrText xml:space="preserve"> PAGEREF _Toc304927518 \h </w:instrText>
        </w:r>
        <w:r w:rsidR="00F23A36">
          <w:rPr>
            <w:noProof/>
            <w:webHidden/>
          </w:rPr>
        </w:r>
        <w:r w:rsidR="00F23A36">
          <w:rPr>
            <w:noProof/>
            <w:webHidden/>
          </w:rPr>
          <w:fldChar w:fldCharType="separate"/>
        </w:r>
        <w:r w:rsidR="00F23A36">
          <w:rPr>
            <w:noProof/>
            <w:webHidden/>
          </w:rPr>
          <w:t>86</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19" w:history="1">
        <w:r w:rsidR="00F23A36" w:rsidRPr="00356ED6">
          <w:rPr>
            <w:rStyle w:val="ac"/>
            <w:i/>
            <w:noProof/>
          </w:rPr>
          <w:t>Диаграмма 40. Доли лидирующих стран по объему импорта в Россию бытовых кондиционеров в 2011г. в натуральном выражении, %</w:t>
        </w:r>
        <w:r w:rsidR="00F23A36">
          <w:rPr>
            <w:noProof/>
            <w:webHidden/>
          </w:rPr>
          <w:tab/>
        </w:r>
        <w:r w:rsidR="00F23A36">
          <w:rPr>
            <w:noProof/>
            <w:webHidden/>
          </w:rPr>
          <w:fldChar w:fldCharType="begin"/>
        </w:r>
        <w:r w:rsidR="00F23A36">
          <w:rPr>
            <w:noProof/>
            <w:webHidden/>
          </w:rPr>
          <w:instrText xml:space="preserve"> PAGEREF _Toc304927519 \h </w:instrText>
        </w:r>
        <w:r w:rsidR="00F23A36">
          <w:rPr>
            <w:noProof/>
            <w:webHidden/>
          </w:rPr>
        </w:r>
        <w:r w:rsidR="00F23A36">
          <w:rPr>
            <w:noProof/>
            <w:webHidden/>
          </w:rPr>
          <w:fldChar w:fldCharType="separate"/>
        </w:r>
        <w:r w:rsidR="00F23A36">
          <w:rPr>
            <w:noProof/>
            <w:webHidden/>
          </w:rPr>
          <w:t>86</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20" w:history="1">
        <w:r w:rsidR="00F23A36" w:rsidRPr="00356ED6">
          <w:rPr>
            <w:rStyle w:val="ac"/>
            <w:i/>
            <w:noProof/>
          </w:rPr>
          <w:t>Диаграмма 41. Доли лидирующих стран по объему импорта в Россию промышленных кондиционеров в 2011г. в натуральном выражении, %</w:t>
        </w:r>
        <w:r w:rsidR="00F23A36">
          <w:rPr>
            <w:noProof/>
            <w:webHidden/>
          </w:rPr>
          <w:tab/>
        </w:r>
        <w:r w:rsidR="00F23A36">
          <w:rPr>
            <w:noProof/>
            <w:webHidden/>
          </w:rPr>
          <w:fldChar w:fldCharType="begin"/>
        </w:r>
        <w:r w:rsidR="00F23A36">
          <w:rPr>
            <w:noProof/>
            <w:webHidden/>
          </w:rPr>
          <w:instrText xml:space="preserve"> PAGEREF _Toc304927520 \h </w:instrText>
        </w:r>
        <w:r w:rsidR="00F23A36">
          <w:rPr>
            <w:noProof/>
            <w:webHidden/>
          </w:rPr>
        </w:r>
        <w:r w:rsidR="00F23A36">
          <w:rPr>
            <w:noProof/>
            <w:webHidden/>
          </w:rPr>
          <w:fldChar w:fldCharType="separate"/>
        </w:r>
        <w:r w:rsidR="00F23A36">
          <w:rPr>
            <w:noProof/>
            <w:webHidden/>
          </w:rPr>
          <w:t>87</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21" w:history="1">
        <w:r w:rsidR="00F23A36" w:rsidRPr="00356ED6">
          <w:rPr>
            <w:rStyle w:val="ac"/>
            <w:i/>
            <w:noProof/>
          </w:rPr>
          <w:t>Диаграмма 42. Доли лидирующих стран по объему импорта в Россию промышленных кондиционеров в 2011г. в стоимостном выражении, %</w:t>
        </w:r>
        <w:r w:rsidR="00F23A36">
          <w:rPr>
            <w:noProof/>
            <w:webHidden/>
          </w:rPr>
          <w:tab/>
        </w:r>
        <w:r w:rsidR="00F23A36">
          <w:rPr>
            <w:noProof/>
            <w:webHidden/>
          </w:rPr>
          <w:fldChar w:fldCharType="begin"/>
        </w:r>
        <w:r w:rsidR="00F23A36">
          <w:rPr>
            <w:noProof/>
            <w:webHidden/>
          </w:rPr>
          <w:instrText xml:space="preserve"> PAGEREF _Toc304927521 \h </w:instrText>
        </w:r>
        <w:r w:rsidR="00F23A36">
          <w:rPr>
            <w:noProof/>
            <w:webHidden/>
          </w:rPr>
        </w:r>
        <w:r w:rsidR="00F23A36">
          <w:rPr>
            <w:noProof/>
            <w:webHidden/>
          </w:rPr>
          <w:fldChar w:fldCharType="separate"/>
        </w:r>
        <w:r w:rsidR="00F23A36">
          <w:rPr>
            <w:noProof/>
            <w:webHidden/>
          </w:rPr>
          <w:t>88</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22" w:history="1">
        <w:r w:rsidR="00F23A36" w:rsidRPr="00356ED6">
          <w:rPr>
            <w:rStyle w:val="ac"/>
            <w:i/>
            <w:noProof/>
          </w:rPr>
          <w:t>Диаграмма 43</w:t>
        </w:r>
        <w:r w:rsidR="00F23A36" w:rsidRPr="00356ED6">
          <w:rPr>
            <w:rStyle w:val="ac"/>
            <w:noProof/>
          </w:rPr>
          <w:t xml:space="preserve">. </w:t>
        </w:r>
        <w:r w:rsidR="00F23A36" w:rsidRPr="00356ED6">
          <w:rPr>
            <w:rStyle w:val="ac"/>
            <w:i/>
            <w:noProof/>
          </w:rPr>
          <w:t xml:space="preserve"> Экспорт кондиционеров из России в 2011г. по товарным группам в натуральном выражении, шт.</w:t>
        </w:r>
        <w:r w:rsidR="00F23A36">
          <w:rPr>
            <w:noProof/>
            <w:webHidden/>
          </w:rPr>
          <w:tab/>
        </w:r>
        <w:r w:rsidR="00F23A36">
          <w:rPr>
            <w:noProof/>
            <w:webHidden/>
          </w:rPr>
          <w:fldChar w:fldCharType="begin"/>
        </w:r>
        <w:r w:rsidR="00F23A36">
          <w:rPr>
            <w:noProof/>
            <w:webHidden/>
          </w:rPr>
          <w:instrText xml:space="preserve"> PAGEREF _Toc304927522 \h </w:instrText>
        </w:r>
        <w:r w:rsidR="00F23A36">
          <w:rPr>
            <w:noProof/>
            <w:webHidden/>
          </w:rPr>
        </w:r>
        <w:r w:rsidR="00F23A36">
          <w:rPr>
            <w:noProof/>
            <w:webHidden/>
          </w:rPr>
          <w:fldChar w:fldCharType="separate"/>
        </w:r>
        <w:r w:rsidR="00F23A36">
          <w:rPr>
            <w:noProof/>
            <w:webHidden/>
          </w:rPr>
          <w:t>89</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23" w:history="1">
        <w:r w:rsidR="00F23A36" w:rsidRPr="00356ED6">
          <w:rPr>
            <w:rStyle w:val="ac"/>
            <w:i/>
            <w:noProof/>
          </w:rPr>
          <w:t>Диаграмма 44. Экспорт кондиционеров из России в 2011г. по товарным группам в денежном выражении, тыс. $</w:t>
        </w:r>
        <w:r w:rsidR="00F23A36">
          <w:rPr>
            <w:noProof/>
            <w:webHidden/>
          </w:rPr>
          <w:tab/>
        </w:r>
        <w:r w:rsidR="00F23A36">
          <w:rPr>
            <w:noProof/>
            <w:webHidden/>
          </w:rPr>
          <w:fldChar w:fldCharType="begin"/>
        </w:r>
        <w:r w:rsidR="00F23A36">
          <w:rPr>
            <w:noProof/>
            <w:webHidden/>
          </w:rPr>
          <w:instrText xml:space="preserve"> PAGEREF _Toc304927523 \h </w:instrText>
        </w:r>
        <w:r w:rsidR="00F23A36">
          <w:rPr>
            <w:noProof/>
            <w:webHidden/>
          </w:rPr>
        </w:r>
        <w:r w:rsidR="00F23A36">
          <w:rPr>
            <w:noProof/>
            <w:webHidden/>
          </w:rPr>
          <w:fldChar w:fldCharType="separate"/>
        </w:r>
        <w:r w:rsidR="00F23A36">
          <w:rPr>
            <w:noProof/>
            <w:webHidden/>
          </w:rPr>
          <w:t>90</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24" w:history="1">
        <w:r w:rsidR="00F23A36" w:rsidRPr="00356ED6">
          <w:rPr>
            <w:rStyle w:val="ac"/>
            <w:i/>
            <w:noProof/>
          </w:rPr>
          <w:t>Диаграмма 45. Структура экспорта товарных групп кондиционеров в 2010 году в натуральном выражении, %</w:t>
        </w:r>
        <w:r w:rsidR="00F23A36">
          <w:rPr>
            <w:noProof/>
            <w:webHidden/>
          </w:rPr>
          <w:tab/>
        </w:r>
        <w:r w:rsidR="00F23A36">
          <w:rPr>
            <w:noProof/>
            <w:webHidden/>
          </w:rPr>
          <w:fldChar w:fldCharType="begin"/>
        </w:r>
        <w:r w:rsidR="00F23A36">
          <w:rPr>
            <w:noProof/>
            <w:webHidden/>
          </w:rPr>
          <w:instrText xml:space="preserve"> PAGEREF _Toc304927524 \h </w:instrText>
        </w:r>
        <w:r w:rsidR="00F23A36">
          <w:rPr>
            <w:noProof/>
            <w:webHidden/>
          </w:rPr>
        </w:r>
        <w:r w:rsidR="00F23A36">
          <w:rPr>
            <w:noProof/>
            <w:webHidden/>
          </w:rPr>
          <w:fldChar w:fldCharType="separate"/>
        </w:r>
        <w:r w:rsidR="00F23A36">
          <w:rPr>
            <w:noProof/>
            <w:webHidden/>
          </w:rPr>
          <w:t>90</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25" w:history="1">
        <w:r w:rsidR="00F23A36" w:rsidRPr="00356ED6">
          <w:rPr>
            <w:rStyle w:val="ac"/>
            <w:i/>
            <w:noProof/>
          </w:rPr>
          <w:t>Диаграмма 46. Структура экспорта товарных групп кондиционеров в 2010 году в стоимостном выражении, %</w:t>
        </w:r>
        <w:r w:rsidR="00F23A36">
          <w:rPr>
            <w:noProof/>
            <w:webHidden/>
          </w:rPr>
          <w:tab/>
        </w:r>
        <w:r w:rsidR="00F23A36">
          <w:rPr>
            <w:noProof/>
            <w:webHidden/>
          </w:rPr>
          <w:fldChar w:fldCharType="begin"/>
        </w:r>
        <w:r w:rsidR="00F23A36">
          <w:rPr>
            <w:noProof/>
            <w:webHidden/>
          </w:rPr>
          <w:instrText xml:space="preserve"> PAGEREF _Toc304927525 \h </w:instrText>
        </w:r>
        <w:r w:rsidR="00F23A36">
          <w:rPr>
            <w:noProof/>
            <w:webHidden/>
          </w:rPr>
        </w:r>
        <w:r w:rsidR="00F23A36">
          <w:rPr>
            <w:noProof/>
            <w:webHidden/>
          </w:rPr>
          <w:fldChar w:fldCharType="separate"/>
        </w:r>
        <w:r w:rsidR="00F23A36">
          <w:rPr>
            <w:noProof/>
            <w:webHidden/>
          </w:rPr>
          <w:t>91</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26" w:history="1">
        <w:r w:rsidR="00F23A36" w:rsidRPr="00356ED6">
          <w:rPr>
            <w:rStyle w:val="ac"/>
            <w:i/>
            <w:noProof/>
          </w:rPr>
          <w:t>Диаграмма 47. Структура экспорта товарных групп кондиционеров в 2011 году в натуральном выражении, единиц,  %</w:t>
        </w:r>
        <w:r w:rsidR="00F23A36">
          <w:rPr>
            <w:noProof/>
            <w:webHidden/>
          </w:rPr>
          <w:tab/>
        </w:r>
        <w:r w:rsidR="00F23A36">
          <w:rPr>
            <w:noProof/>
            <w:webHidden/>
          </w:rPr>
          <w:fldChar w:fldCharType="begin"/>
        </w:r>
        <w:r w:rsidR="00F23A36">
          <w:rPr>
            <w:noProof/>
            <w:webHidden/>
          </w:rPr>
          <w:instrText xml:space="preserve"> PAGEREF _Toc304927526 \h </w:instrText>
        </w:r>
        <w:r w:rsidR="00F23A36">
          <w:rPr>
            <w:noProof/>
            <w:webHidden/>
          </w:rPr>
        </w:r>
        <w:r w:rsidR="00F23A36">
          <w:rPr>
            <w:noProof/>
            <w:webHidden/>
          </w:rPr>
          <w:fldChar w:fldCharType="separate"/>
        </w:r>
        <w:r w:rsidR="00F23A36">
          <w:rPr>
            <w:noProof/>
            <w:webHidden/>
          </w:rPr>
          <w:t>91</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27" w:history="1">
        <w:r w:rsidR="00F23A36" w:rsidRPr="00356ED6">
          <w:rPr>
            <w:rStyle w:val="ac"/>
            <w:i/>
            <w:noProof/>
          </w:rPr>
          <w:t>Диаграмма 48. Структура экспорта товарных групп кондиционеров в 2011 году в стоимостном выражении, %</w:t>
        </w:r>
        <w:r w:rsidR="00F23A36">
          <w:rPr>
            <w:noProof/>
            <w:webHidden/>
          </w:rPr>
          <w:tab/>
        </w:r>
        <w:r w:rsidR="00F23A36">
          <w:rPr>
            <w:noProof/>
            <w:webHidden/>
          </w:rPr>
          <w:fldChar w:fldCharType="begin"/>
        </w:r>
        <w:r w:rsidR="00F23A36">
          <w:rPr>
            <w:noProof/>
            <w:webHidden/>
          </w:rPr>
          <w:instrText xml:space="preserve"> PAGEREF _Toc304927527 \h </w:instrText>
        </w:r>
        <w:r w:rsidR="00F23A36">
          <w:rPr>
            <w:noProof/>
            <w:webHidden/>
          </w:rPr>
        </w:r>
        <w:r w:rsidR="00F23A36">
          <w:rPr>
            <w:noProof/>
            <w:webHidden/>
          </w:rPr>
          <w:fldChar w:fldCharType="separate"/>
        </w:r>
        <w:r w:rsidR="00F23A36">
          <w:rPr>
            <w:noProof/>
            <w:webHidden/>
          </w:rPr>
          <w:t>92</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28" w:history="1">
        <w:r w:rsidR="00F23A36" w:rsidRPr="00356ED6">
          <w:rPr>
            <w:rStyle w:val="ac"/>
            <w:i/>
            <w:noProof/>
          </w:rPr>
          <w:t>Диаграмма 49. Доли лидирующих марок по объему экспорта из России бытовых кондиционеров в 2011г. в стоимостном выражении, %</w:t>
        </w:r>
        <w:r w:rsidR="00F23A36">
          <w:rPr>
            <w:noProof/>
            <w:webHidden/>
          </w:rPr>
          <w:tab/>
        </w:r>
        <w:r w:rsidR="00F23A36">
          <w:rPr>
            <w:noProof/>
            <w:webHidden/>
          </w:rPr>
          <w:fldChar w:fldCharType="begin"/>
        </w:r>
        <w:r w:rsidR="00F23A36">
          <w:rPr>
            <w:noProof/>
            <w:webHidden/>
          </w:rPr>
          <w:instrText xml:space="preserve"> PAGEREF _Toc304927528 \h </w:instrText>
        </w:r>
        <w:r w:rsidR="00F23A36">
          <w:rPr>
            <w:noProof/>
            <w:webHidden/>
          </w:rPr>
        </w:r>
        <w:r w:rsidR="00F23A36">
          <w:rPr>
            <w:noProof/>
            <w:webHidden/>
          </w:rPr>
          <w:fldChar w:fldCharType="separate"/>
        </w:r>
        <w:r w:rsidR="00F23A36">
          <w:rPr>
            <w:noProof/>
            <w:webHidden/>
          </w:rPr>
          <w:t>95</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29" w:history="1">
        <w:r w:rsidR="00F23A36" w:rsidRPr="00356ED6">
          <w:rPr>
            <w:rStyle w:val="ac"/>
            <w:i/>
            <w:noProof/>
          </w:rPr>
          <w:t>Диаграмма 50. Доли лидирующих марок по объему экспорта из России бытовых кондиционеров в 2011г. в натуральном выражении, %</w:t>
        </w:r>
        <w:r w:rsidR="00F23A36">
          <w:rPr>
            <w:noProof/>
            <w:webHidden/>
          </w:rPr>
          <w:tab/>
        </w:r>
        <w:r w:rsidR="00F23A36">
          <w:rPr>
            <w:noProof/>
            <w:webHidden/>
          </w:rPr>
          <w:fldChar w:fldCharType="begin"/>
        </w:r>
        <w:r w:rsidR="00F23A36">
          <w:rPr>
            <w:noProof/>
            <w:webHidden/>
          </w:rPr>
          <w:instrText xml:space="preserve"> PAGEREF _Toc304927529 \h </w:instrText>
        </w:r>
        <w:r w:rsidR="00F23A36">
          <w:rPr>
            <w:noProof/>
            <w:webHidden/>
          </w:rPr>
        </w:r>
        <w:r w:rsidR="00F23A36">
          <w:rPr>
            <w:noProof/>
            <w:webHidden/>
          </w:rPr>
          <w:fldChar w:fldCharType="separate"/>
        </w:r>
        <w:r w:rsidR="00F23A36">
          <w:rPr>
            <w:noProof/>
            <w:webHidden/>
          </w:rPr>
          <w:t>95</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30" w:history="1">
        <w:r w:rsidR="00F23A36" w:rsidRPr="00356ED6">
          <w:rPr>
            <w:rStyle w:val="ac"/>
            <w:i/>
            <w:noProof/>
          </w:rPr>
          <w:t>Диаграмма 51.</w:t>
        </w:r>
        <w:r w:rsidR="00F23A36" w:rsidRPr="00356ED6">
          <w:rPr>
            <w:rStyle w:val="ac"/>
            <w:noProof/>
          </w:rPr>
          <w:t xml:space="preserve"> </w:t>
        </w:r>
        <w:r w:rsidR="00F23A36" w:rsidRPr="00356ED6">
          <w:rPr>
            <w:rStyle w:val="ac"/>
            <w:i/>
            <w:noProof/>
          </w:rPr>
          <w:t>Доли стран назначения экспорта бытовых кондиционеров, отправляемых из России в 2011г. в стоимостном выражении, %</w:t>
        </w:r>
        <w:r w:rsidR="00F23A36">
          <w:rPr>
            <w:noProof/>
            <w:webHidden/>
          </w:rPr>
          <w:tab/>
        </w:r>
        <w:r w:rsidR="00F23A36">
          <w:rPr>
            <w:noProof/>
            <w:webHidden/>
          </w:rPr>
          <w:fldChar w:fldCharType="begin"/>
        </w:r>
        <w:r w:rsidR="00F23A36">
          <w:rPr>
            <w:noProof/>
            <w:webHidden/>
          </w:rPr>
          <w:instrText xml:space="preserve"> PAGEREF _Toc304927530 \h </w:instrText>
        </w:r>
        <w:r w:rsidR="00F23A36">
          <w:rPr>
            <w:noProof/>
            <w:webHidden/>
          </w:rPr>
        </w:r>
        <w:r w:rsidR="00F23A36">
          <w:rPr>
            <w:noProof/>
            <w:webHidden/>
          </w:rPr>
          <w:fldChar w:fldCharType="separate"/>
        </w:r>
        <w:r w:rsidR="00F23A36">
          <w:rPr>
            <w:noProof/>
            <w:webHidden/>
          </w:rPr>
          <w:t>96</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31" w:history="1">
        <w:r w:rsidR="00F23A36" w:rsidRPr="00356ED6">
          <w:rPr>
            <w:rStyle w:val="ac"/>
            <w:i/>
            <w:noProof/>
          </w:rPr>
          <w:t>Диаграмма 52. Доли стран происхождения  бытовых кондиционеров, экспортируемых из России в 2011г. в стоимостном выражении, %</w:t>
        </w:r>
        <w:r w:rsidR="00F23A36">
          <w:rPr>
            <w:noProof/>
            <w:webHidden/>
          </w:rPr>
          <w:tab/>
        </w:r>
        <w:r w:rsidR="00F23A36">
          <w:rPr>
            <w:noProof/>
            <w:webHidden/>
          </w:rPr>
          <w:fldChar w:fldCharType="begin"/>
        </w:r>
        <w:r w:rsidR="00F23A36">
          <w:rPr>
            <w:noProof/>
            <w:webHidden/>
          </w:rPr>
          <w:instrText xml:space="preserve"> PAGEREF _Toc304927531 \h </w:instrText>
        </w:r>
        <w:r w:rsidR="00F23A36">
          <w:rPr>
            <w:noProof/>
            <w:webHidden/>
          </w:rPr>
        </w:r>
        <w:r w:rsidR="00F23A36">
          <w:rPr>
            <w:noProof/>
            <w:webHidden/>
          </w:rPr>
          <w:fldChar w:fldCharType="separate"/>
        </w:r>
        <w:r w:rsidR="00F23A36">
          <w:rPr>
            <w:noProof/>
            <w:webHidden/>
          </w:rPr>
          <w:t>96</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32" w:history="1">
        <w:r w:rsidR="00F23A36" w:rsidRPr="00356ED6">
          <w:rPr>
            <w:rStyle w:val="ac"/>
            <w:i/>
            <w:noProof/>
          </w:rPr>
          <w:t>Диаграмма 53. Доли лидирующих марок по объему экспорта из России промышленных кондиционеров за 2010г. в стоимостном выражении, %</w:t>
        </w:r>
        <w:r w:rsidR="00F23A36">
          <w:rPr>
            <w:noProof/>
            <w:webHidden/>
          </w:rPr>
          <w:tab/>
        </w:r>
        <w:r w:rsidR="00F23A36">
          <w:rPr>
            <w:noProof/>
            <w:webHidden/>
          </w:rPr>
          <w:fldChar w:fldCharType="begin"/>
        </w:r>
        <w:r w:rsidR="00F23A36">
          <w:rPr>
            <w:noProof/>
            <w:webHidden/>
          </w:rPr>
          <w:instrText xml:space="preserve"> PAGEREF _Toc304927532 \h </w:instrText>
        </w:r>
        <w:r w:rsidR="00F23A36">
          <w:rPr>
            <w:noProof/>
            <w:webHidden/>
          </w:rPr>
        </w:r>
        <w:r w:rsidR="00F23A36">
          <w:rPr>
            <w:noProof/>
            <w:webHidden/>
          </w:rPr>
          <w:fldChar w:fldCharType="separate"/>
        </w:r>
        <w:r w:rsidR="00F23A36">
          <w:rPr>
            <w:noProof/>
            <w:webHidden/>
          </w:rPr>
          <w:t>98</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33" w:history="1">
        <w:r w:rsidR="00F23A36" w:rsidRPr="00356ED6">
          <w:rPr>
            <w:rStyle w:val="ac"/>
            <w:i/>
            <w:noProof/>
          </w:rPr>
          <w:t>Диаграмма 54.</w:t>
        </w:r>
        <w:r w:rsidR="00F23A36" w:rsidRPr="00356ED6">
          <w:rPr>
            <w:rStyle w:val="ac"/>
            <w:noProof/>
          </w:rPr>
          <w:t xml:space="preserve"> </w:t>
        </w:r>
        <w:r w:rsidR="00F23A36" w:rsidRPr="00356ED6">
          <w:rPr>
            <w:rStyle w:val="ac"/>
            <w:i/>
            <w:noProof/>
          </w:rPr>
          <w:t>Доли лидирующих марок по объему экспорта из России промышленных кондиционеров за 2011г. в натуральном выражении, %</w:t>
        </w:r>
        <w:r w:rsidR="00F23A36">
          <w:rPr>
            <w:noProof/>
            <w:webHidden/>
          </w:rPr>
          <w:tab/>
        </w:r>
        <w:r w:rsidR="00F23A36">
          <w:rPr>
            <w:noProof/>
            <w:webHidden/>
          </w:rPr>
          <w:fldChar w:fldCharType="begin"/>
        </w:r>
        <w:r w:rsidR="00F23A36">
          <w:rPr>
            <w:noProof/>
            <w:webHidden/>
          </w:rPr>
          <w:instrText xml:space="preserve"> PAGEREF _Toc304927533 \h </w:instrText>
        </w:r>
        <w:r w:rsidR="00F23A36">
          <w:rPr>
            <w:noProof/>
            <w:webHidden/>
          </w:rPr>
        </w:r>
        <w:r w:rsidR="00F23A36">
          <w:rPr>
            <w:noProof/>
            <w:webHidden/>
          </w:rPr>
          <w:fldChar w:fldCharType="separate"/>
        </w:r>
        <w:r w:rsidR="00F23A36">
          <w:rPr>
            <w:noProof/>
            <w:webHidden/>
          </w:rPr>
          <w:t>98</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34" w:history="1">
        <w:r w:rsidR="00F23A36" w:rsidRPr="00356ED6">
          <w:rPr>
            <w:rStyle w:val="ac"/>
            <w:i/>
            <w:noProof/>
          </w:rPr>
          <w:t>Диаграмма 55. Экспорт промышленных кондиционеров по ТН ВЭД из России в 2011гг в стоимостном выражении, %.</w:t>
        </w:r>
        <w:r w:rsidR="00F23A36">
          <w:rPr>
            <w:noProof/>
            <w:webHidden/>
          </w:rPr>
          <w:tab/>
        </w:r>
        <w:r w:rsidR="00F23A36">
          <w:rPr>
            <w:noProof/>
            <w:webHidden/>
          </w:rPr>
          <w:fldChar w:fldCharType="begin"/>
        </w:r>
        <w:r w:rsidR="00F23A36">
          <w:rPr>
            <w:noProof/>
            <w:webHidden/>
          </w:rPr>
          <w:instrText xml:space="preserve"> PAGEREF _Toc304927534 \h </w:instrText>
        </w:r>
        <w:r w:rsidR="00F23A36">
          <w:rPr>
            <w:noProof/>
            <w:webHidden/>
          </w:rPr>
        </w:r>
        <w:r w:rsidR="00F23A36">
          <w:rPr>
            <w:noProof/>
            <w:webHidden/>
          </w:rPr>
          <w:fldChar w:fldCharType="separate"/>
        </w:r>
        <w:r w:rsidR="00F23A36">
          <w:rPr>
            <w:noProof/>
            <w:webHidden/>
          </w:rPr>
          <w:t>99</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35" w:history="1">
        <w:r w:rsidR="00F23A36" w:rsidRPr="00356ED6">
          <w:rPr>
            <w:rStyle w:val="ac"/>
            <w:i/>
            <w:noProof/>
          </w:rPr>
          <w:t>Диаграмма 56. Доли стран назначения по объему экспорта из России промышленных кондиционеров в 2011г. в стоимостном выражении, %</w:t>
        </w:r>
        <w:r w:rsidR="00F23A36">
          <w:rPr>
            <w:noProof/>
            <w:webHidden/>
          </w:rPr>
          <w:tab/>
        </w:r>
        <w:r w:rsidR="00F23A36">
          <w:rPr>
            <w:noProof/>
            <w:webHidden/>
          </w:rPr>
          <w:fldChar w:fldCharType="begin"/>
        </w:r>
        <w:r w:rsidR="00F23A36">
          <w:rPr>
            <w:noProof/>
            <w:webHidden/>
          </w:rPr>
          <w:instrText xml:space="preserve"> PAGEREF _Toc304927535 \h </w:instrText>
        </w:r>
        <w:r w:rsidR="00F23A36">
          <w:rPr>
            <w:noProof/>
            <w:webHidden/>
          </w:rPr>
        </w:r>
        <w:r w:rsidR="00F23A36">
          <w:rPr>
            <w:noProof/>
            <w:webHidden/>
          </w:rPr>
          <w:fldChar w:fldCharType="separate"/>
        </w:r>
        <w:r w:rsidR="00F23A36">
          <w:rPr>
            <w:noProof/>
            <w:webHidden/>
          </w:rPr>
          <w:t>100</w:t>
        </w:r>
        <w:r w:rsidR="00F23A36">
          <w:rPr>
            <w:noProof/>
            <w:webHidden/>
          </w:rPr>
          <w:fldChar w:fldCharType="end"/>
        </w:r>
      </w:hyperlink>
    </w:p>
    <w:p w:rsidR="00F23A36" w:rsidRDefault="003824CF" w:rsidP="00F23A36">
      <w:pPr>
        <w:pStyle w:val="afff7"/>
        <w:tabs>
          <w:tab w:val="right" w:leader="dot" w:pos="9771"/>
        </w:tabs>
        <w:ind w:left="426" w:hanging="426"/>
        <w:rPr>
          <w:rFonts w:asciiTheme="minorHAnsi" w:eastAsiaTheme="minorEastAsia" w:hAnsiTheme="minorHAnsi" w:cstheme="minorBidi"/>
          <w:noProof/>
          <w:sz w:val="22"/>
          <w:szCs w:val="22"/>
        </w:rPr>
      </w:pPr>
      <w:hyperlink w:anchor="_Toc304927536" w:history="1">
        <w:r w:rsidR="00F23A36" w:rsidRPr="00356ED6">
          <w:rPr>
            <w:rStyle w:val="ac"/>
            <w:i/>
            <w:noProof/>
          </w:rPr>
          <w:t>Диаграмма 57. Доли стран происхождения промышленных кондиционеров по объему экспорта из России в 2011г. в стоимостном выражении, %</w:t>
        </w:r>
        <w:r w:rsidR="00F23A36">
          <w:rPr>
            <w:noProof/>
            <w:webHidden/>
          </w:rPr>
          <w:tab/>
        </w:r>
        <w:r w:rsidR="00F23A36">
          <w:rPr>
            <w:noProof/>
            <w:webHidden/>
          </w:rPr>
          <w:fldChar w:fldCharType="begin"/>
        </w:r>
        <w:r w:rsidR="00F23A36">
          <w:rPr>
            <w:noProof/>
            <w:webHidden/>
          </w:rPr>
          <w:instrText xml:space="preserve"> PAGEREF _Toc304927536 \h </w:instrText>
        </w:r>
        <w:r w:rsidR="00F23A36">
          <w:rPr>
            <w:noProof/>
            <w:webHidden/>
          </w:rPr>
        </w:r>
        <w:r w:rsidR="00F23A36">
          <w:rPr>
            <w:noProof/>
            <w:webHidden/>
          </w:rPr>
          <w:fldChar w:fldCharType="separate"/>
        </w:r>
        <w:r w:rsidR="00F23A36">
          <w:rPr>
            <w:noProof/>
            <w:webHidden/>
          </w:rPr>
          <w:t>100</w:t>
        </w:r>
        <w:r w:rsidR="00F23A36">
          <w:rPr>
            <w:noProof/>
            <w:webHidden/>
          </w:rPr>
          <w:fldChar w:fldCharType="end"/>
        </w:r>
      </w:hyperlink>
    </w:p>
    <w:p w:rsidR="00F23A36" w:rsidRDefault="00F23A36" w:rsidP="00F23A36">
      <w:pPr>
        <w:pStyle w:val="1"/>
        <w:spacing w:line="240" w:lineRule="auto"/>
      </w:pPr>
      <w:r>
        <w:fldChar w:fldCharType="end"/>
      </w:r>
    </w:p>
    <w:p w:rsidR="00CC631D" w:rsidRPr="00F766D2" w:rsidRDefault="00CC631D" w:rsidP="00F766D2">
      <w:pPr>
        <w:pStyle w:val="1"/>
        <w:spacing w:line="240" w:lineRule="auto"/>
      </w:pPr>
      <w:r w:rsidRPr="00F766D2">
        <w:br w:type="page"/>
      </w:r>
    </w:p>
    <w:p w:rsidR="00241115" w:rsidRPr="00F766D2" w:rsidRDefault="00241115" w:rsidP="00241115">
      <w:pPr>
        <w:pStyle w:val="1"/>
      </w:pPr>
      <w:bookmarkStart w:id="7" w:name="_Toc304927918"/>
      <w:r w:rsidRPr="00F766D2">
        <w:lastRenderedPageBreak/>
        <w:t>Резюме</w:t>
      </w:r>
      <w:bookmarkEnd w:id="7"/>
    </w:p>
    <w:p w:rsidR="00CC631D" w:rsidRPr="00326A88" w:rsidRDefault="00CC631D" w:rsidP="00326A88">
      <w:pPr>
        <w:ind w:firstLine="709"/>
        <w:contextualSpacing/>
        <w:jc w:val="both"/>
        <w:rPr>
          <w:color w:val="000000" w:themeColor="text1"/>
        </w:rPr>
      </w:pPr>
      <w:r w:rsidRPr="00326A88">
        <w:rPr>
          <w:color w:val="000000" w:themeColor="text1"/>
        </w:rPr>
        <w:t xml:space="preserve">В </w:t>
      </w:r>
      <w:r w:rsidR="005D1EFE" w:rsidRPr="00326A88">
        <w:rPr>
          <w:color w:val="000000" w:themeColor="text1"/>
        </w:rPr>
        <w:t>сентябре</w:t>
      </w:r>
      <w:r w:rsidRPr="00326A88">
        <w:rPr>
          <w:color w:val="000000" w:themeColor="text1"/>
        </w:rPr>
        <w:t xml:space="preserve"> 2011 года маркетинговое агентство </w:t>
      </w:r>
      <w:r w:rsidRPr="00326A88">
        <w:rPr>
          <w:color w:val="000000" w:themeColor="text1"/>
          <w:lang w:val="en-US"/>
        </w:rPr>
        <w:t>DISCOVERY</w:t>
      </w:r>
      <w:r w:rsidRPr="00326A88">
        <w:rPr>
          <w:color w:val="000000" w:themeColor="text1"/>
        </w:rPr>
        <w:t xml:space="preserve"> </w:t>
      </w:r>
      <w:r w:rsidRPr="00326A88">
        <w:rPr>
          <w:color w:val="000000" w:themeColor="text1"/>
          <w:lang w:val="en-US"/>
        </w:rPr>
        <w:t>Research</w:t>
      </w:r>
      <w:r w:rsidRPr="00326A88">
        <w:rPr>
          <w:color w:val="000000" w:themeColor="text1"/>
        </w:rPr>
        <w:t xml:space="preserve"> </w:t>
      </w:r>
      <w:r w:rsidRPr="00326A88">
        <w:rPr>
          <w:color w:val="000000" w:themeColor="text1"/>
          <w:lang w:val="en-US"/>
        </w:rPr>
        <w:t>Group</w:t>
      </w:r>
      <w:r w:rsidRPr="00326A88">
        <w:rPr>
          <w:color w:val="000000" w:themeColor="text1"/>
        </w:rPr>
        <w:t xml:space="preserve"> провело исследование российского рынка </w:t>
      </w:r>
      <w:r w:rsidR="004B0BAF" w:rsidRPr="00326A88">
        <w:rPr>
          <w:color w:val="000000" w:themeColor="text1"/>
        </w:rPr>
        <w:t>кондиционеров</w:t>
      </w:r>
      <w:r w:rsidRPr="00326A88">
        <w:rPr>
          <w:color w:val="000000" w:themeColor="text1"/>
        </w:rPr>
        <w:t>.</w:t>
      </w:r>
    </w:p>
    <w:p w:rsidR="00821F5B" w:rsidRPr="00326A88" w:rsidRDefault="00821F5B" w:rsidP="00326A88">
      <w:pPr>
        <w:contextualSpacing/>
        <w:jc w:val="both"/>
        <w:rPr>
          <w:color w:val="000000" w:themeColor="text1"/>
        </w:rPr>
      </w:pPr>
      <w:r w:rsidRPr="00326A88">
        <w:rPr>
          <w:color w:val="000000" w:themeColor="text1"/>
        </w:rPr>
        <w:t xml:space="preserve">Спрос на кондиционеры в 2011 году растет в связи с постепенным восстановлением России после кризиса, оживлением строительной деятельности предприятий. А так же в 2011 году большую роль сыграл отложенный спрос со стороны частных клиентов, вызванный прошлогодней аномальной жарой. К тому же весной этого года  упростились правила по регистрации установки кондиционеров на внешних несущих фасадах зданий, и это также ведет  к  увеличению спроса. </w:t>
      </w:r>
    </w:p>
    <w:p w:rsidR="00821F5B" w:rsidRPr="00326A88" w:rsidRDefault="00821F5B" w:rsidP="00326A88">
      <w:pPr>
        <w:spacing w:before="100" w:beforeAutospacing="1" w:after="100" w:afterAutospacing="1"/>
        <w:contextualSpacing/>
        <w:jc w:val="both"/>
        <w:rPr>
          <w:color w:val="000000" w:themeColor="text1"/>
        </w:rPr>
      </w:pPr>
      <w:r w:rsidRPr="00326A88">
        <w:rPr>
          <w:color w:val="000000" w:themeColor="text1"/>
        </w:rPr>
        <w:t xml:space="preserve">Поэтому основным спросом пользуются модели мощностью до 3,5 кВт. Это кондиционеры, которые по мощности подходят для абсолютного большинства квартир. При этом на более мощные модели кондиционеров такого спроса не наблюдается. Что касается предпочтений по маркам и дополнительных функций оборудования, то наблюдается повышение спроса на инверторные модели, а также клиенты больше внимания стали уделять встроенным системам очистки воздуха, которые имеет кондиционер. В остальном большинство потребителей действуют исходя из своих финансовых возможностей. </w:t>
      </w:r>
    </w:p>
    <w:p w:rsidR="00821F5B" w:rsidRPr="00326A88" w:rsidRDefault="00821F5B" w:rsidP="00326A88">
      <w:pPr>
        <w:ind w:firstLine="709"/>
        <w:contextualSpacing/>
        <w:jc w:val="both"/>
        <w:rPr>
          <w:bCs/>
          <w:color w:val="000000" w:themeColor="text1"/>
        </w:rPr>
      </w:pPr>
      <w:r w:rsidRPr="00326A88">
        <w:rPr>
          <w:color w:val="000000" w:themeColor="text1"/>
        </w:rPr>
        <w:t xml:space="preserve">В 2011 году цены на климатическую технику серьезно выросли. Кондиционеры </w:t>
      </w:r>
      <w:proofErr w:type="gramStart"/>
      <w:r w:rsidRPr="00326A88">
        <w:rPr>
          <w:color w:val="000000" w:themeColor="text1"/>
        </w:rPr>
        <w:t>эконом-сегмента</w:t>
      </w:r>
      <w:proofErr w:type="gramEnd"/>
      <w:r w:rsidRPr="00326A88">
        <w:rPr>
          <w:color w:val="000000" w:themeColor="text1"/>
        </w:rPr>
        <w:t xml:space="preserve"> в основной своей массе производятся в Китае, где заводы-производители подняли цены на свою продукцию за последний год более чем на 40 %. Таким образом, техника, попавшая на рынок в 2011 году, изначально дороже техники, которая поставлялась в 2010 году.</w:t>
      </w:r>
    </w:p>
    <w:p w:rsidR="00821F5B" w:rsidRPr="00326A88" w:rsidRDefault="00821F5B" w:rsidP="00326A88">
      <w:pPr>
        <w:ind w:firstLine="709"/>
        <w:contextualSpacing/>
        <w:jc w:val="both"/>
        <w:rPr>
          <w:color w:val="000000" w:themeColor="text1"/>
        </w:rPr>
      </w:pPr>
      <w:r w:rsidRPr="00326A88">
        <w:rPr>
          <w:color w:val="000000" w:themeColor="text1"/>
        </w:rPr>
        <w:t>Средние цены на импортные бытовые кондиционеры в 2011 году составили $296,65 за штуку, на промышленные кондиционеры $5186 (по данным, задекларированным ФТС РФ при пересечении границы).</w:t>
      </w:r>
    </w:p>
    <w:p w:rsidR="00821F5B" w:rsidRPr="00326A88" w:rsidRDefault="00821F5B" w:rsidP="00326A88">
      <w:pPr>
        <w:ind w:firstLine="709"/>
        <w:contextualSpacing/>
        <w:jc w:val="both"/>
        <w:rPr>
          <w:color w:val="000000" w:themeColor="text1"/>
        </w:rPr>
      </w:pPr>
      <w:r w:rsidRPr="00326A88">
        <w:rPr>
          <w:color w:val="000000" w:themeColor="text1"/>
        </w:rPr>
        <w:t xml:space="preserve">На розничные сети приходится незначительная доля продаж. Самые  популярные  каналы - </w:t>
      </w:r>
      <w:proofErr w:type="gramStart"/>
      <w:r w:rsidRPr="00326A88">
        <w:rPr>
          <w:color w:val="000000" w:themeColor="text1"/>
        </w:rPr>
        <w:t>интернет-магазины</w:t>
      </w:r>
      <w:proofErr w:type="gramEnd"/>
      <w:r w:rsidRPr="00326A88">
        <w:rPr>
          <w:color w:val="000000" w:themeColor="text1"/>
        </w:rPr>
        <w:t xml:space="preserve"> и специализированные компании со своим штатом инженеров и монтажных рабочих. По словам экспертов рынка, именно они поставляют основное количество техники и являются  представителями  основных  климатических  брендов.</w:t>
      </w:r>
    </w:p>
    <w:p w:rsidR="00326A88" w:rsidRPr="00F766D2" w:rsidRDefault="00821F5B" w:rsidP="00326A88">
      <w:pPr>
        <w:jc w:val="both"/>
      </w:pPr>
      <w:r w:rsidRPr="00326A88">
        <w:rPr>
          <w:color w:val="000000" w:themeColor="text1"/>
        </w:rPr>
        <w:t>За первые 7 месяцев 2011 года в России было произведено 42,5 тыс. кондиционеров, что на 15% больше, чем в прошлом году за аналогичный период.</w:t>
      </w:r>
      <w:r w:rsidR="00326A88" w:rsidRPr="00326A88">
        <w:t xml:space="preserve"> </w:t>
      </w:r>
      <w:r w:rsidR="00326A88" w:rsidRPr="00F766D2">
        <w:t xml:space="preserve">В целом следует отметить, что в России производством кондиционеров занимается очень мало предприятий и в основном для них это является второстепенной деятельностью. Но многие предприятия отмечают, что, так </w:t>
      </w:r>
      <w:r w:rsidR="00326A88" w:rsidRPr="00F766D2">
        <w:lastRenderedPageBreak/>
        <w:t xml:space="preserve">как Россия сейчас выходит из кризиса, то стоит ожидать роста производства кондиционеров в среднесрочной перспективе. </w:t>
      </w:r>
    </w:p>
    <w:p w:rsidR="00326A88" w:rsidRPr="000B6ECB" w:rsidRDefault="00326A88" w:rsidP="00326A88">
      <w:pPr>
        <w:jc w:val="both"/>
      </w:pPr>
      <w:r w:rsidRPr="00F766D2">
        <w:t xml:space="preserve">За первые 7 месяцев 2011 г. в Россию было импортировано </w:t>
      </w:r>
      <w:r>
        <w:t>3,18</w:t>
      </w:r>
      <w:r w:rsidRPr="00F766D2">
        <w:t xml:space="preserve"> млн. кондиционеров всех видов общей стоимостью </w:t>
      </w:r>
      <w:r w:rsidRPr="007452A5">
        <w:t>$</w:t>
      </w:r>
      <w:r>
        <w:t>944,5</w:t>
      </w:r>
      <w:r w:rsidRPr="00F766D2">
        <w:t xml:space="preserve"> млн. </w:t>
      </w:r>
      <w:r>
        <w:t xml:space="preserve">В 2010 году годовой объем импорта составил 1,27 млн. кондиционеров на </w:t>
      </w:r>
      <w:r w:rsidRPr="000B6ECB">
        <w:t>$</w:t>
      </w:r>
      <w:r>
        <w:t>465,9 млн.</w:t>
      </w:r>
    </w:p>
    <w:p w:rsidR="00326A88" w:rsidRPr="000B6ECB" w:rsidRDefault="00326A88" w:rsidP="00326A88">
      <w:pPr>
        <w:ind w:firstLine="709"/>
        <w:jc w:val="both"/>
        <w:rPr>
          <w:b/>
          <w:sz w:val="20"/>
          <w:szCs w:val="20"/>
        </w:rPr>
      </w:pPr>
      <w:r>
        <w:t>Основная доля импорта приходится на бытовые кондиционеры – 88%. Основной рост рынка происходил так же в сегменте бытовых кондиционеров. Объем импортируемых промышленных кондиционеров в натуральном выражении даже незначительно снизился, а вот в стоимостном увеличился на 41%. Л</w:t>
      </w:r>
      <w:r w:rsidRPr="008E75C2">
        <w:t>идирующей товарной группой по импорту явля</w:t>
      </w:r>
      <w:r>
        <w:t>ется</w:t>
      </w:r>
      <w:r w:rsidRPr="008E75C2">
        <w:t xml:space="preserve"> группа бытовых кондиционеров </w:t>
      </w:r>
      <w:r>
        <w:t>вида «сплит-системы» (более 90% импорта кондиционеров</w:t>
      </w:r>
      <w:r w:rsidRPr="008E75C2">
        <w:t>).</w:t>
      </w:r>
    </w:p>
    <w:p w:rsidR="00326A88" w:rsidRPr="00151621" w:rsidRDefault="00326A88" w:rsidP="00326A88">
      <w:pPr>
        <w:contextualSpacing/>
        <w:jc w:val="both"/>
        <w:rPr>
          <w:lang w:eastAsia="en-US"/>
        </w:rPr>
      </w:pPr>
      <w:r w:rsidRPr="008E75C2">
        <w:t xml:space="preserve">По данным за </w:t>
      </w:r>
      <w:r>
        <w:t>2011</w:t>
      </w:r>
      <w:r w:rsidRPr="008E75C2">
        <w:t xml:space="preserve"> г., среди лидирующих </w:t>
      </w:r>
      <w:r>
        <w:t xml:space="preserve">импортируемых марок </w:t>
      </w:r>
      <w:r w:rsidRPr="008E75C2">
        <w:t xml:space="preserve">кондиционеров в сегменте бытовых кондиционеров можно выделить </w:t>
      </w:r>
      <w:proofErr w:type="gramStart"/>
      <w:r w:rsidRPr="008E75C2">
        <w:t>следующи</w:t>
      </w:r>
      <w:r w:rsidR="00C150F2">
        <w:t>е</w:t>
      </w:r>
      <w:proofErr w:type="gramEnd"/>
      <w:r w:rsidRPr="008E75C2">
        <w:t>:</w:t>
      </w:r>
      <w:r>
        <w:t xml:space="preserve"> </w:t>
      </w:r>
      <w:proofErr w:type="gramStart"/>
      <w:r w:rsidRPr="000B6ECB">
        <w:rPr>
          <w:lang w:val="en-US" w:eastAsia="en-US"/>
        </w:rPr>
        <w:t>LG</w:t>
      </w:r>
      <w:r>
        <w:rPr>
          <w:lang w:eastAsia="en-US"/>
        </w:rPr>
        <w:t xml:space="preserve">  -</w:t>
      </w:r>
      <w:proofErr w:type="gramEnd"/>
      <w:r>
        <w:rPr>
          <w:lang w:eastAsia="en-US"/>
        </w:rPr>
        <w:t xml:space="preserve"> 20,6% рынка бытовых кондиционеров в стоимостном выражении, </w:t>
      </w:r>
      <w:proofErr w:type="spellStart"/>
      <w:r>
        <w:rPr>
          <w:lang w:eastAsia="en-US"/>
        </w:rPr>
        <w:t>General</w:t>
      </w:r>
      <w:proofErr w:type="spellEnd"/>
      <w:r>
        <w:rPr>
          <w:lang w:eastAsia="en-US"/>
        </w:rPr>
        <w:t xml:space="preserve"> </w:t>
      </w:r>
      <w:proofErr w:type="spellStart"/>
      <w:r>
        <w:rPr>
          <w:lang w:eastAsia="en-US"/>
        </w:rPr>
        <w:t>Climate</w:t>
      </w:r>
      <w:proofErr w:type="spellEnd"/>
      <w:r>
        <w:rPr>
          <w:lang w:eastAsia="en-US"/>
        </w:rPr>
        <w:t xml:space="preserve"> (15,1%),</w:t>
      </w:r>
      <w:r w:rsidRPr="000B6ECB">
        <w:rPr>
          <w:lang w:eastAsia="en-US"/>
        </w:rPr>
        <w:t xml:space="preserve"> </w:t>
      </w:r>
      <w:r>
        <w:rPr>
          <w:lang w:val="en-US" w:eastAsia="en-US"/>
        </w:rPr>
        <w:t>Panasonic</w:t>
      </w:r>
      <w:r>
        <w:rPr>
          <w:lang w:eastAsia="en-US"/>
        </w:rPr>
        <w:t>,</w:t>
      </w:r>
      <w:r w:rsidRPr="000B6ECB">
        <w:rPr>
          <w:lang w:eastAsia="en-US"/>
        </w:rPr>
        <w:t xml:space="preserve"> </w:t>
      </w:r>
      <w:r w:rsidRPr="008E75C2">
        <w:rPr>
          <w:lang w:val="en-US" w:eastAsia="en-US"/>
        </w:rPr>
        <w:t>S</w:t>
      </w:r>
      <w:r>
        <w:rPr>
          <w:lang w:val="en-US" w:eastAsia="en-US"/>
        </w:rPr>
        <w:t>amsung</w:t>
      </w:r>
      <w:r>
        <w:rPr>
          <w:lang w:eastAsia="en-US"/>
        </w:rPr>
        <w:t xml:space="preserve">. </w:t>
      </w:r>
      <w:r>
        <w:t>С</w:t>
      </w:r>
      <w:r w:rsidRPr="008E75C2">
        <w:t xml:space="preserve">реди лидирующих </w:t>
      </w:r>
      <w:r>
        <w:t>импортируемых марок</w:t>
      </w:r>
      <w:r w:rsidRPr="008E75C2">
        <w:t xml:space="preserve"> кондиционеров в сегменте </w:t>
      </w:r>
      <w:r>
        <w:t>про</w:t>
      </w:r>
      <w:r w:rsidRPr="008E75C2">
        <w:t xml:space="preserve">мышленных кондиционеров можно выделить </w:t>
      </w:r>
      <w:r>
        <w:rPr>
          <w:lang w:val="en-US"/>
        </w:rPr>
        <w:t>VTS</w:t>
      </w:r>
      <w:r w:rsidRPr="00151621">
        <w:t>.</w:t>
      </w:r>
    </w:p>
    <w:p w:rsidR="00326A88" w:rsidRDefault="00326A88" w:rsidP="00326A88">
      <w:pPr>
        <w:contextualSpacing/>
        <w:jc w:val="both"/>
      </w:pPr>
      <w:r w:rsidRPr="00880D7A">
        <w:t xml:space="preserve">В 2011 году больше всего было импортировано </w:t>
      </w:r>
      <w:r>
        <w:t xml:space="preserve">бытовых </w:t>
      </w:r>
      <w:r w:rsidRPr="00880D7A">
        <w:t xml:space="preserve">кондиционеров в Россию из Китая: </w:t>
      </w:r>
      <w:r>
        <w:t>41</w:t>
      </w:r>
      <w:r w:rsidRPr="00880D7A">
        <w:t xml:space="preserve">% от общего объема импорта в стоимостном выражении и </w:t>
      </w:r>
      <w:r>
        <w:t>47</w:t>
      </w:r>
      <w:r w:rsidRPr="00880D7A">
        <w:t>% от объема импорта в натуральном выражении</w:t>
      </w:r>
    </w:p>
    <w:p w:rsidR="00326A88" w:rsidRPr="008E75C2" w:rsidRDefault="00326A88" w:rsidP="00326A88">
      <w:pPr>
        <w:jc w:val="both"/>
      </w:pPr>
      <w:r>
        <w:t xml:space="preserve">За первые </w:t>
      </w:r>
      <w:r w:rsidR="00C150F2">
        <w:t>7</w:t>
      </w:r>
      <w:r>
        <w:t xml:space="preserve"> месяцев 2011 года было экспортировано 1914 кондиционеров на </w:t>
      </w:r>
      <w:r w:rsidRPr="00031D30">
        <w:t>$</w:t>
      </w:r>
      <w:r>
        <w:t>6,54 млн. Л</w:t>
      </w:r>
      <w:r w:rsidRPr="008E75C2">
        <w:t xml:space="preserve">идирующей товарной группой по </w:t>
      </w:r>
      <w:r>
        <w:t>экс</w:t>
      </w:r>
      <w:r w:rsidRPr="008E75C2">
        <w:t xml:space="preserve">порту </w:t>
      </w:r>
      <w:r>
        <w:t>в стоимостном выражении является</w:t>
      </w:r>
      <w:r w:rsidRPr="008E75C2">
        <w:t xml:space="preserve"> группа </w:t>
      </w:r>
      <w:r>
        <w:t>промышленных кондиционеров  - 92</w:t>
      </w:r>
      <w:r w:rsidRPr="008E75C2">
        <w:t>%</w:t>
      </w:r>
      <w:r>
        <w:t xml:space="preserve"> экспорта.</w:t>
      </w:r>
    </w:p>
    <w:p w:rsidR="00326A88" w:rsidRDefault="00326A88" w:rsidP="00326A88">
      <w:r>
        <w:t>Основной поток экспорта бытовых кондиционеров направлен в Молдову (67%), так же большая часть отправляется в Финляндию и Абхазию.</w:t>
      </w:r>
    </w:p>
    <w:p w:rsidR="00326A88" w:rsidRPr="00FE5030" w:rsidRDefault="00326A88" w:rsidP="00326A88">
      <w:r>
        <w:t>Комплектующие для производства кондиционеров многие предприятия закупают за рубежом. Только 7% экспортируемых из России бытовых кондиционеров производятся в России. Основная часть производится в Турции (38%) и Южной Корее(27%).</w:t>
      </w:r>
    </w:p>
    <w:p w:rsidR="00326A88" w:rsidRPr="008E75C2" w:rsidRDefault="00326A88" w:rsidP="00326A88">
      <w:pPr>
        <w:contextualSpacing/>
        <w:jc w:val="both"/>
        <w:rPr>
          <w:lang w:eastAsia="en-US"/>
        </w:rPr>
      </w:pPr>
      <w:r>
        <w:t>В</w:t>
      </w:r>
      <w:r w:rsidRPr="008E75C2">
        <w:t xml:space="preserve"> 201</w:t>
      </w:r>
      <w:r>
        <w:t>1</w:t>
      </w:r>
      <w:r w:rsidRPr="008E75C2">
        <w:t xml:space="preserve"> г</w:t>
      </w:r>
      <w:r>
        <w:t>оду</w:t>
      </w:r>
      <w:r w:rsidRPr="008E75C2">
        <w:t xml:space="preserve"> среди лидирующих </w:t>
      </w:r>
      <w:r>
        <w:t>экспортируемых марок</w:t>
      </w:r>
      <w:r w:rsidRPr="008E75C2">
        <w:t xml:space="preserve"> кондиционеров в сегменте </w:t>
      </w:r>
      <w:r>
        <w:t>про</w:t>
      </w:r>
      <w:r w:rsidRPr="008E75C2">
        <w:t>мышленных кондиц</w:t>
      </w:r>
      <w:r>
        <w:t xml:space="preserve">ионеров можно выделить </w:t>
      </w:r>
      <w:proofErr w:type="gramStart"/>
      <w:r>
        <w:t>следующие</w:t>
      </w:r>
      <w:proofErr w:type="gramEnd"/>
      <w:r w:rsidRPr="008E75C2">
        <w:t>:</w:t>
      </w:r>
      <w:r>
        <w:t xml:space="preserve"> </w:t>
      </w:r>
      <w:r w:rsidRPr="00151621">
        <w:rPr>
          <w:lang w:val="en-US" w:eastAsia="en-US"/>
        </w:rPr>
        <w:t>Johnson</w:t>
      </w:r>
      <w:r>
        <w:rPr>
          <w:lang w:eastAsia="en-US"/>
        </w:rPr>
        <w:t xml:space="preserve">, </w:t>
      </w:r>
      <w:proofErr w:type="spellStart"/>
      <w:r w:rsidRPr="00151621">
        <w:rPr>
          <w:lang w:val="en-US" w:eastAsia="en-US"/>
        </w:rPr>
        <w:t>Ostrov</w:t>
      </w:r>
      <w:proofErr w:type="spellEnd"/>
      <w:r>
        <w:rPr>
          <w:lang w:eastAsia="en-US"/>
        </w:rPr>
        <w:t>, Экватор.</w:t>
      </w:r>
    </w:p>
    <w:p w:rsidR="00326A88" w:rsidRPr="00BF6A5B" w:rsidRDefault="00326A88" w:rsidP="00326A88">
      <w:pPr>
        <w:jc w:val="both"/>
      </w:pPr>
      <w:r w:rsidRPr="00BF6A5B">
        <w:t xml:space="preserve">Основной поток экспорта </w:t>
      </w:r>
      <w:r>
        <w:t xml:space="preserve">промышленных кондиционеров </w:t>
      </w:r>
      <w:r w:rsidRPr="00BF6A5B">
        <w:t xml:space="preserve">направлен </w:t>
      </w:r>
      <w:r>
        <w:t>во</w:t>
      </w:r>
      <w:r w:rsidRPr="00BF6A5B">
        <w:t xml:space="preserve"> </w:t>
      </w:r>
      <w:r>
        <w:t>Вьетнам</w:t>
      </w:r>
      <w:r w:rsidRPr="00BF6A5B">
        <w:t xml:space="preserve">, туда </w:t>
      </w:r>
      <w:r>
        <w:t>направляется</w:t>
      </w:r>
      <w:r w:rsidRPr="00BF6A5B">
        <w:t xml:space="preserve"> </w:t>
      </w:r>
      <w:r>
        <w:t>41</w:t>
      </w:r>
      <w:r w:rsidRPr="00BF6A5B">
        <w:t>% экспорта промышленных кондиционеров из России.</w:t>
      </w:r>
      <w:r>
        <w:t xml:space="preserve"> Так же велики доли Украины, Узбекистана и Армении.</w:t>
      </w:r>
    </w:p>
    <w:p w:rsidR="00326A88" w:rsidRDefault="00326A88" w:rsidP="00326A88">
      <w:pPr>
        <w:jc w:val="both"/>
      </w:pPr>
      <w:r w:rsidRPr="00666631">
        <w:lastRenderedPageBreak/>
        <w:t>Только 54% экспортируемых промышленных кондиционеров производят в России, остальные в большинстве своем производятся на Украине</w:t>
      </w:r>
      <w:r>
        <w:t xml:space="preserve"> (42%), так же набольшая часть производится в Европе.</w:t>
      </w:r>
    </w:p>
    <w:p w:rsidR="00B06D9F" w:rsidRPr="00666631" w:rsidRDefault="00B06D9F" w:rsidP="00326A88">
      <w:pPr>
        <w:jc w:val="both"/>
      </w:pPr>
      <w:r>
        <w:t>Общий объем рынка кондиционеров за первые 7 месяцев 2011 года оцени</w:t>
      </w:r>
      <w:r w:rsidR="0040493D">
        <w:t>в</w:t>
      </w:r>
      <w:r>
        <w:t>ается в 3,22 млн. штук, причем, 98% рынка состоит из импортной продукции.</w:t>
      </w:r>
    </w:p>
    <w:p w:rsidR="00326A88" w:rsidRPr="00F766D2" w:rsidRDefault="00326A88" w:rsidP="00326A88">
      <w:pPr>
        <w:ind w:firstLine="709"/>
        <w:jc w:val="both"/>
      </w:pPr>
      <w:r w:rsidRPr="00F766D2">
        <w:t xml:space="preserve">Основной тенденцией на российском и мировом рынке кондиционеров, по мнению российских производителей кондиционеров, является направление на экономию энергии и соответственно на производство </w:t>
      </w:r>
      <w:proofErr w:type="spellStart"/>
      <w:r w:rsidRPr="00F766D2">
        <w:t>энергоэффективного</w:t>
      </w:r>
      <w:proofErr w:type="spellEnd"/>
      <w:r w:rsidRPr="00F766D2">
        <w:t xml:space="preserve"> оборудования.</w:t>
      </w:r>
    </w:p>
    <w:p w:rsidR="00326A88" w:rsidRDefault="00326A88" w:rsidP="00326A88">
      <w:pPr>
        <w:ind w:firstLine="993"/>
        <w:jc w:val="both"/>
      </w:pPr>
      <w:r w:rsidRPr="00F766D2">
        <w:br w:type="page"/>
      </w:r>
    </w:p>
    <w:p w:rsidR="00CC631D" w:rsidRPr="00F766D2" w:rsidRDefault="00CC631D" w:rsidP="005E71DC">
      <w:pPr>
        <w:pStyle w:val="1"/>
      </w:pPr>
      <w:bookmarkStart w:id="8" w:name="_Toc280092232"/>
      <w:bookmarkStart w:id="9" w:name="_Toc288743850"/>
      <w:bookmarkStart w:id="10" w:name="_Toc304927919"/>
      <w:r w:rsidRPr="00F766D2">
        <w:lastRenderedPageBreak/>
        <w:t>ГЛАВА 1. Технологические характеристики исследования</w:t>
      </w:r>
      <w:bookmarkEnd w:id="0"/>
      <w:bookmarkEnd w:id="1"/>
      <w:bookmarkEnd w:id="8"/>
      <w:bookmarkEnd w:id="9"/>
      <w:bookmarkEnd w:id="10"/>
    </w:p>
    <w:p w:rsidR="00CC631D" w:rsidRPr="00F766D2" w:rsidRDefault="00CC631D" w:rsidP="00143C63">
      <w:pPr>
        <w:pStyle w:val="2"/>
        <w:spacing w:before="0" w:after="0" w:line="288" w:lineRule="auto"/>
        <w:rPr>
          <w:rFonts w:ascii="Times New Roman" w:hAnsi="Times New Roman" w:cs="Times New Roman"/>
          <w:iCs w:val="0"/>
        </w:rPr>
      </w:pPr>
      <w:bookmarkStart w:id="11" w:name="_Toc47856545"/>
      <w:bookmarkStart w:id="12" w:name="_Toc59527870"/>
      <w:bookmarkStart w:id="13" w:name="_Toc64954782"/>
      <w:bookmarkStart w:id="14" w:name="_Toc108779230"/>
      <w:bookmarkStart w:id="15" w:name="_Toc127547053"/>
    </w:p>
    <w:p w:rsidR="00CC631D" w:rsidRPr="00F766D2" w:rsidRDefault="00CC631D" w:rsidP="00EA50EB">
      <w:pPr>
        <w:pStyle w:val="afffe"/>
      </w:pPr>
      <w:bookmarkStart w:id="16" w:name="_Toc280092233"/>
      <w:bookmarkStart w:id="17" w:name="_Toc288743851"/>
      <w:bookmarkStart w:id="18" w:name="_Toc304927920"/>
      <w:r w:rsidRPr="00F766D2">
        <w:t>Цель исследования</w:t>
      </w:r>
      <w:bookmarkEnd w:id="11"/>
      <w:bookmarkEnd w:id="12"/>
      <w:bookmarkEnd w:id="13"/>
      <w:bookmarkEnd w:id="14"/>
      <w:bookmarkEnd w:id="15"/>
      <w:bookmarkEnd w:id="16"/>
      <w:bookmarkEnd w:id="17"/>
      <w:bookmarkEnd w:id="18"/>
    </w:p>
    <w:p w:rsidR="00CC631D" w:rsidRPr="00F766D2" w:rsidRDefault="00CC631D" w:rsidP="00143C63">
      <w:pPr>
        <w:pStyle w:val="22"/>
      </w:pPr>
      <w:r w:rsidRPr="00F766D2">
        <w:t xml:space="preserve">Описать текущее состояние и перспективы развития рынка </w:t>
      </w:r>
      <w:r w:rsidR="004B0BAF" w:rsidRPr="00F766D2">
        <w:t>кондиционеров</w:t>
      </w:r>
      <w:r w:rsidRPr="00F766D2">
        <w:t xml:space="preserve"> в России.</w:t>
      </w:r>
    </w:p>
    <w:p w:rsidR="00CC631D" w:rsidRPr="00F766D2" w:rsidRDefault="00CC631D" w:rsidP="00143C63">
      <w:pPr>
        <w:pStyle w:val="24"/>
        <w:ind w:firstLine="720"/>
        <w:outlineLvl w:val="0"/>
        <w:rPr>
          <w:color w:val="auto"/>
        </w:rPr>
      </w:pPr>
    </w:p>
    <w:p w:rsidR="00CC631D" w:rsidRPr="00F766D2" w:rsidRDefault="00CC631D" w:rsidP="00EA50EB">
      <w:pPr>
        <w:pStyle w:val="afffe"/>
      </w:pPr>
      <w:bookmarkStart w:id="19" w:name="_Toc47856546"/>
      <w:bookmarkStart w:id="20" w:name="_Toc59527871"/>
      <w:bookmarkStart w:id="21" w:name="_Toc64954783"/>
      <w:bookmarkStart w:id="22" w:name="_Toc108779231"/>
      <w:bookmarkStart w:id="23" w:name="_Toc127547054"/>
      <w:bookmarkStart w:id="24" w:name="_Toc280092234"/>
      <w:bookmarkStart w:id="25" w:name="_Toc288743852"/>
      <w:bookmarkStart w:id="26" w:name="_Toc304927921"/>
      <w:r w:rsidRPr="00F766D2">
        <w:t>Задачи исследования</w:t>
      </w:r>
      <w:bookmarkEnd w:id="19"/>
      <w:bookmarkEnd w:id="20"/>
      <w:bookmarkEnd w:id="21"/>
      <w:bookmarkEnd w:id="22"/>
      <w:bookmarkEnd w:id="23"/>
      <w:bookmarkEnd w:id="24"/>
      <w:bookmarkEnd w:id="25"/>
      <w:bookmarkEnd w:id="26"/>
    </w:p>
    <w:p w:rsidR="00143C63" w:rsidRPr="00F766D2" w:rsidRDefault="00143C63" w:rsidP="00B47AE7">
      <w:pPr>
        <w:numPr>
          <w:ilvl w:val="0"/>
          <w:numId w:val="24"/>
        </w:numPr>
        <w:jc w:val="both"/>
      </w:pPr>
      <w:r w:rsidRPr="00F766D2">
        <w:t xml:space="preserve">Провести анализ и описание структуры рынка </w:t>
      </w:r>
      <w:r w:rsidR="00911A6B" w:rsidRPr="00F766D2">
        <w:t>кондиционеров</w:t>
      </w:r>
      <w:r w:rsidRPr="00F766D2">
        <w:t xml:space="preserve"> в России.</w:t>
      </w:r>
    </w:p>
    <w:p w:rsidR="00B47AE7" w:rsidRPr="00F766D2" w:rsidRDefault="00B47AE7" w:rsidP="00B47AE7">
      <w:pPr>
        <w:numPr>
          <w:ilvl w:val="0"/>
          <w:numId w:val="24"/>
        </w:numPr>
        <w:jc w:val="both"/>
      </w:pPr>
      <w:r w:rsidRPr="00F766D2">
        <w:t>Определить объем и темпы роста рынка кондиционеров в России.</w:t>
      </w:r>
    </w:p>
    <w:p w:rsidR="00B47AE7" w:rsidRPr="00F766D2" w:rsidRDefault="00B47AE7" w:rsidP="00B47AE7">
      <w:pPr>
        <w:numPr>
          <w:ilvl w:val="0"/>
          <w:numId w:val="24"/>
        </w:numPr>
        <w:jc w:val="both"/>
      </w:pPr>
      <w:r w:rsidRPr="00F766D2">
        <w:t>Определить объемы и темпы роста производства кондиционеров в России в целом и по федеральным округам России.</w:t>
      </w:r>
    </w:p>
    <w:p w:rsidR="00B47AE7" w:rsidRPr="00F766D2" w:rsidRDefault="00B47AE7" w:rsidP="00B47AE7">
      <w:pPr>
        <w:numPr>
          <w:ilvl w:val="0"/>
          <w:numId w:val="24"/>
        </w:numPr>
        <w:jc w:val="both"/>
      </w:pPr>
      <w:r w:rsidRPr="00F766D2">
        <w:t>Определить текущий уровень цен на установку кондиционеров.</w:t>
      </w:r>
    </w:p>
    <w:p w:rsidR="00B47AE7" w:rsidRPr="00F766D2" w:rsidRDefault="00B47AE7" w:rsidP="00B47AE7">
      <w:pPr>
        <w:numPr>
          <w:ilvl w:val="0"/>
          <w:numId w:val="24"/>
        </w:numPr>
        <w:jc w:val="both"/>
      </w:pPr>
      <w:r w:rsidRPr="00F766D2">
        <w:t>Описать текущую ситуацию на рынке кондиционеров по состоянию на 2010 год.</w:t>
      </w:r>
    </w:p>
    <w:p w:rsidR="00B47AE7" w:rsidRPr="00F766D2" w:rsidRDefault="00B47AE7" w:rsidP="00B47AE7">
      <w:pPr>
        <w:numPr>
          <w:ilvl w:val="0"/>
          <w:numId w:val="24"/>
        </w:numPr>
        <w:jc w:val="both"/>
      </w:pPr>
      <w:r w:rsidRPr="00F766D2">
        <w:t>Определить объемы, структуру и динамику импорта кондиционеров в Россию.</w:t>
      </w:r>
    </w:p>
    <w:p w:rsidR="00B47AE7" w:rsidRPr="00F766D2" w:rsidRDefault="00B47AE7" w:rsidP="00B47AE7">
      <w:pPr>
        <w:numPr>
          <w:ilvl w:val="0"/>
          <w:numId w:val="24"/>
        </w:numPr>
        <w:jc w:val="both"/>
      </w:pPr>
      <w:r w:rsidRPr="00F766D2">
        <w:t xml:space="preserve">Определить объемы, структуру </w:t>
      </w:r>
      <w:r w:rsidR="006A3B7D" w:rsidRPr="00F766D2">
        <w:t>и</w:t>
      </w:r>
      <w:r w:rsidRPr="00F766D2">
        <w:t xml:space="preserve"> динамику экспорта кондиционеров из России.</w:t>
      </w:r>
      <w:r w:rsidR="00220D03" w:rsidRPr="00F766D2">
        <w:t xml:space="preserve"> </w:t>
      </w:r>
    </w:p>
    <w:p w:rsidR="00B47AE7" w:rsidRPr="00F766D2" w:rsidRDefault="00B47AE7" w:rsidP="00B47AE7">
      <w:pPr>
        <w:numPr>
          <w:ilvl w:val="0"/>
          <w:numId w:val="24"/>
        </w:numPr>
        <w:jc w:val="both"/>
      </w:pPr>
      <w:r w:rsidRPr="00F766D2">
        <w:t>Охарактеризовать основных игроков на рынке кондиционеров в России.</w:t>
      </w:r>
    </w:p>
    <w:p w:rsidR="00CC631D" w:rsidRPr="00F766D2" w:rsidRDefault="00CC631D" w:rsidP="00B47AE7">
      <w:pPr>
        <w:numPr>
          <w:ilvl w:val="0"/>
          <w:numId w:val="24"/>
        </w:numPr>
        <w:jc w:val="both"/>
      </w:pPr>
      <w:r w:rsidRPr="00F766D2">
        <w:t xml:space="preserve">Описать основные тенденции и перспективы развития рынка </w:t>
      </w:r>
      <w:r w:rsidR="00911A6B" w:rsidRPr="00F766D2">
        <w:t>кондиционеров</w:t>
      </w:r>
      <w:r w:rsidRPr="00F766D2">
        <w:t xml:space="preserve"> в России.</w:t>
      </w:r>
    </w:p>
    <w:p w:rsidR="00143C63" w:rsidRPr="00F766D2" w:rsidRDefault="00143C63" w:rsidP="00EA50EB">
      <w:pPr>
        <w:pStyle w:val="afffe"/>
      </w:pPr>
      <w:bookmarkStart w:id="27" w:name="_Toc59527872"/>
      <w:bookmarkStart w:id="28" w:name="_Toc64954784"/>
      <w:bookmarkStart w:id="29" w:name="_Toc108779232"/>
      <w:bookmarkStart w:id="30" w:name="_Toc127547055"/>
      <w:bookmarkStart w:id="31" w:name="_Toc280092235"/>
    </w:p>
    <w:p w:rsidR="00CC631D" w:rsidRPr="00F766D2" w:rsidRDefault="00CC631D" w:rsidP="00EA50EB">
      <w:pPr>
        <w:pStyle w:val="afffe"/>
      </w:pPr>
      <w:bookmarkStart w:id="32" w:name="_Toc288743853"/>
      <w:bookmarkStart w:id="33" w:name="_Toc304927922"/>
      <w:r w:rsidRPr="00F766D2">
        <w:t>Объект исследования</w:t>
      </w:r>
      <w:bookmarkEnd w:id="27"/>
      <w:bookmarkEnd w:id="28"/>
      <w:bookmarkEnd w:id="29"/>
      <w:bookmarkEnd w:id="30"/>
      <w:bookmarkEnd w:id="31"/>
      <w:bookmarkEnd w:id="32"/>
      <w:bookmarkEnd w:id="33"/>
    </w:p>
    <w:p w:rsidR="00CC631D" w:rsidRPr="00F766D2" w:rsidRDefault="00CC631D" w:rsidP="00143C63">
      <w:pPr>
        <w:pStyle w:val="22"/>
        <w:ind w:firstLine="709"/>
      </w:pPr>
      <w:r w:rsidRPr="00F766D2">
        <w:t xml:space="preserve">Рынок </w:t>
      </w:r>
      <w:r w:rsidR="00911A6B" w:rsidRPr="00F766D2">
        <w:t>кондиционеров</w:t>
      </w:r>
      <w:r w:rsidRPr="00F766D2">
        <w:t xml:space="preserve"> в России.</w:t>
      </w:r>
    </w:p>
    <w:p w:rsidR="00CC631D" w:rsidRPr="00F766D2" w:rsidRDefault="00CC631D" w:rsidP="00143C63">
      <w:pPr>
        <w:pStyle w:val="24"/>
        <w:ind w:firstLine="720"/>
        <w:outlineLvl w:val="0"/>
        <w:rPr>
          <w:b/>
          <w:color w:val="auto"/>
        </w:rPr>
      </w:pPr>
    </w:p>
    <w:p w:rsidR="008A1BA4" w:rsidRPr="00F766D2" w:rsidRDefault="008A1BA4" w:rsidP="00EA50EB">
      <w:pPr>
        <w:pStyle w:val="afffe"/>
      </w:pPr>
      <w:bookmarkStart w:id="34" w:name="_Toc109893875"/>
      <w:bookmarkStart w:id="35" w:name="_Toc111784159"/>
      <w:bookmarkStart w:id="36" w:name="_Toc111799904"/>
      <w:bookmarkStart w:id="37" w:name="_Toc111862342"/>
      <w:bookmarkStart w:id="38" w:name="_Toc111865532"/>
      <w:bookmarkStart w:id="39" w:name="_Toc112211357"/>
      <w:bookmarkStart w:id="40" w:name="_Toc112607433"/>
      <w:bookmarkStart w:id="41" w:name="_Toc132991674"/>
      <w:bookmarkStart w:id="42" w:name="_Toc190076803"/>
      <w:bookmarkStart w:id="43" w:name="_Toc216272743"/>
      <w:bookmarkStart w:id="44" w:name="_Toc291067935"/>
      <w:bookmarkStart w:id="45" w:name="_Toc304927923"/>
      <w:bookmarkStart w:id="46" w:name="_Toc107343662"/>
      <w:bookmarkStart w:id="47" w:name="_Toc108095189"/>
      <w:bookmarkStart w:id="48" w:name="_Toc108779234"/>
      <w:bookmarkStart w:id="49" w:name="_Toc127547057"/>
      <w:bookmarkStart w:id="50" w:name="_Toc41728235"/>
      <w:bookmarkStart w:id="51" w:name="_Toc45109112"/>
      <w:bookmarkStart w:id="52" w:name="_Toc47856548"/>
      <w:bookmarkStart w:id="53" w:name="_Toc59527873"/>
      <w:bookmarkStart w:id="54" w:name="_Toc64954785"/>
      <w:r w:rsidRPr="00F766D2">
        <w:t>Информационная база исследования</w:t>
      </w:r>
      <w:bookmarkEnd w:id="34"/>
      <w:bookmarkEnd w:id="35"/>
      <w:bookmarkEnd w:id="36"/>
      <w:bookmarkEnd w:id="37"/>
      <w:bookmarkEnd w:id="38"/>
      <w:bookmarkEnd w:id="39"/>
      <w:bookmarkEnd w:id="40"/>
      <w:bookmarkEnd w:id="41"/>
      <w:bookmarkEnd w:id="42"/>
      <w:bookmarkEnd w:id="43"/>
      <w:bookmarkEnd w:id="44"/>
      <w:bookmarkEnd w:id="45"/>
    </w:p>
    <w:p w:rsidR="008A1BA4" w:rsidRPr="00F766D2" w:rsidRDefault="008A1BA4" w:rsidP="008A1BA4">
      <w:pPr>
        <w:pStyle w:val="HTML"/>
        <w:numPr>
          <w:ilvl w:val="0"/>
          <w:numId w:val="21"/>
        </w:numPr>
        <w:ind w:left="567"/>
        <w:jc w:val="both"/>
        <w:rPr>
          <w:rFonts w:ascii="Times New Roman" w:hAnsi="Times New Roman" w:cs="Times New Roman"/>
          <w:sz w:val="24"/>
          <w:szCs w:val="24"/>
        </w:rPr>
      </w:pPr>
      <w:r w:rsidRPr="00F766D2">
        <w:rPr>
          <w:rFonts w:ascii="Times New Roman" w:hAnsi="Times New Roman" w:cs="Times New Roman"/>
          <w:sz w:val="24"/>
          <w:szCs w:val="24"/>
        </w:rPr>
        <w:t>Печатные и электронные, деловые и специализированные издания.</w:t>
      </w:r>
    </w:p>
    <w:p w:rsidR="008A1BA4" w:rsidRPr="00F766D2" w:rsidRDefault="008A1BA4" w:rsidP="008A1BA4">
      <w:pPr>
        <w:pStyle w:val="HTML"/>
        <w:numPr>
          <w:ilvl w:val="0"/>
          <w:numId w:val="21"/>
        </w:numPr>
        <w:ind w:left="567"/>
        <w:jc w:val="both"/>
        <w:rPr>
          <w:rFonts w:ascii="Times New Roman" w:hAnsi="Times New Roman" w:cs="Times New Roman"/>
          <w:sz w:val="24"/>
          <w:szCs w:val="24"/>
        </w:rPr>
      </w:pPr>
      <w:r w:rsidRPr="00F766D2">
        <w:rPr>
          <w:rFonts w:ascii="Times New Roman" w:hAnsi="Times New Roman" w:cs="Times New Roman"/>
          <w:sz w:val="24"/>
          <w:szCs w:val="24"/>
        </w:rPr>
        <w:t xml:space="preserve">Базы данных </w:t>
      </w:r>
      <w:r w:rsidR="000B6661" w:rsidRPr="00F766D2">
        <w:rPr>
          <w:rFonts w:ascii="Times New Roman" w:hAnsi="Times New Roman" w:cs="Times New Roman"/>
          <w:sz w:val="24"/>
          <w:szCs w:val="24"/>
        </w:rPr>
        <w:t>ФТС РФ</w:t>
      </w:r>
      <w:r w:rsidRPr="00F766D2">
        <w:rPr>
          <w:rFonts w:ascii="Times New Roman" w:hAnsi="Times New Roman" w:cs="Times New Roman"/>
          <w:sz w:val="24"/>
          <w:szCs w:val="24"/>
        </w:rPr>
        <w:t xml:space="preserve"> </w:t>
      </w:r>
      <w:proofErr w:type="spellStart"/>
      <w:proofErr w:type="gramStart"/>
      <w:r w:rsidRPr="00F766D2">
        <w:rPr>
          <w:rFonts w:ascii="Times New Roman" w:hAnsi="Times New Roman" w:cs="Times New Roman"/>
          <w:sz w:val="24"/>
          <w:szCs w:val="24"/>
        </w:rPr>
        <w:t>РФ</w:t>
      </w:r>
      <w:proofErr w:type="spellEnd"/>
      <w:proofErr w:type="gramEnd"/>
      <w:r w:rsidRPr="00F766D2">
        <w:rPr>
          <w:rFonts w:ascii="Times New Roman" w:hAnsi="Times New Roman" w:cs="Times New Roman"/>
          <w:sz w:val="24"/>
          <w:szCs w:val="24"/>
        </w:rPr>
        <w:t xml:space="preserve"> (импорта и экспорта), ФСГС РФ (производства).</w:t>
      </w:r>
    </w:p>
    <w:p w:rsidR="008A1BA4" w:rsidRPr="00F766D2" w:rsidRDefault="008A1BA4" w:rsidP="008A1BA4">
      <w:pPr>
        <w:pStyle w:val="HTML"/>
        <w:numPr>
          <w:ilvl w:val="0"/>
          <w:numId w:val="21"/>
        </w:numPr>
        <w:ind w:left="567"/>
        <w:jc w:val="both"/>
        <w:rPr>
          <w:rFonts w:ascii="Times New Roman" w:hAnsi="Times New Roman" w:cs="Times New Roman"/>
          <w:sz w:val="24"/>
          <w:szCs w:val="24"/>
        </w:rPr>
      </w:pPr>
      <w:r w:rsidRPr="00F766D2">
        <w:rPr>
          <w:rFonts w:ascii="Times New Roman" w:hAnsi="Times New Roman" w:cs="Times New Roman"/>
          <w:sz w:val="24"/>
          <w:szCs w:val="24"/>
        </w:rPr>
        <w:t>Ресурсы сети Интернет.</w:t>
      </w:r>
    </w:p>
    <w:p w:rsidR="008A1BA4" w:rsidRPr="00F766D2" w:rsidRDefault="008A1BA4" w:rsidP="008A1BA4">
      <w:pPr>
        <w:pStyle w:val="HTML"/>
        <w:numPr>
          <w:ilvl w:val="0"/>
          <w:numId w:val="21"/>
        </w:numPr>
        <w:ind w:left="567"/>
        <w:jc w:val="both"/>
        <w:rPr>
          <w:rFonts w:ascii="Times New Roman" w:hAnsi="Times New Roman" w:cs="Times New Roman"/>
          <w:sz w:val="24"/>
          <w:szCs w:val="24"/>
        </w:rPr>
      </w:pPr>
      <w:r w:rsidRPr="00F766D2">
        <w:rPr>
          <w:rFonts w:ascii="Times New Roman" w:hAnsi="Times New Roman" w:cs="Times New Roman"/>
          <w:sz w:val="24"/>
          <w:szCs w:val="24"/>
        </w:rPr>
        <w:t>Материалы компаний.</w:t>
      </w:r>
    </w:p>
    <w:p w:rsidR="008A1BA4" w:rsidRPr="00F766D2" w:rsidRDefault="008A1BA4" w:rsidP="008A1BA4">
      <w:pPr>
        <w:pStyle w:val="HTML"/>
        <w:numPr>
          <w:ilvl w:val="0"/>
          <w:numId w:val="21"/>
        </w:numPr>
        <w:ind w:left="567"/>
        <w:jc w:val="both"/>
        <w:rPr>
          <w:rFonts w:ascii="Times New Roman" w:hAnsi="Times New Roman" w:cs="Times New Roman"/>
          <w:sz w:val="24"/>
          <w:szCs w:val="24"/>
        </w:rPr>
      </w:pPr>
      <w:r w:rsidRPr="00F766D2">
        <w:rPr>
          <w:rFonts w:ascii="Times New Roman" w:hAnsi="Times New Roman" w:cs="Times New Roman"/>
          <w:sz w:val="24"/>
          <w:szCs w:val="24"/>
        </w:rPr>
        <w:t>Аналитические обзорные статьи в прессе.</w:t>
      </w:r>
    </w:p>
    <w:p w:rsidR="008A1BA4" w:rsidRPr="00F766D2" w:rsidRDefault="008A1BA4" w:rsidP="008A1BA4">
      <w:pPr>
        <w:pStyle w:val="HTML"/>
        <w:numPr>
          <w:ilvl w:val="0"/>
          <w:numId w:val="21"/>
        </w:numPr>
        <w:ind w:left="567"/>
        <w:jc w:val="both"/>
        <w:rPr>
          <w:rFonts w:ascii="Times New Roman" w:hAnsi="Times New Roman" w:cs="Times New Roman"/>
          <w:sz w:val="24"/>
          <w:szCs w:val="24"/>
        </w:rPr>
      </w:pPr>
      <w:r w:rsidRPr="00F766D2">
        <w:rPr>
          <w:rFonts w:ascii="Times New Roman" w:hAnsi="Times New Roman" w:cs="Times New Roman"/>
          <w:sz w:val="24"/>
          <w:szCs w:val="24"/>
        </w:rPr>
        <w:t>Результаты исследований маркетинговых и консалтинговых агентств.</w:t>
      </w:r>
    </w:p>
    <w:p w:rsidR="008A1BA4" w:rsidRPr="00F766D2" w:rsidRDefault="008A1BA4" w:rsidP="008A1BA4">
      <w:pPr>
        <w:pStyle w:val="HTML"/>
        <w:numPr>
          <w:ilvl w:val="0"/>
          <w:numId w:val="21"/>
        </w:numPr>
        <w:ind w:left="567"/>
        <w:jc w:val="both"/>
        <w:rPr>
          <w:rFonts w:ascii="Times New Roman" w:hAnsi="Times New Roman" w:cs="Times New Roman"/>
          <w:sz w:val="24"/>
          <w:szCs w:val="24"/>
        </w:rPr>
      </w:pPr>
      <w:r w:rsidRPr="00F766D2">
        <w:rPr>
          <w:rFonts w:ascii="Times New Roman" w:hAnsi="Times New Roman" w:cs="Times New Roman"/>
          <w:sz w:val="24"/>
          <w:szCs w:val="24"/>
        </w:rPr>
        <w:t>Экспертные оценки.</w:t>
      </w:r>
    </w:p>
    <w:p w:rsidR="008A1BA4" w:rsidRPr="00F766D2" w:rsidRDefault="008A1BA4" w:rsidP="008A1BA4">
      <w:pPr>
        <w:pStyle w:val="HTML"/>
        <w:numPr>
          <w:ilvl w:val="0"/>
          <w:numId w:val="21"/>
        </w:numPr>
        <w:ind w:left="567"/>
        <w:jc w:val="both"/>
        <w:rPr>
          <w:rFonts w:ascii="Times New Roman" w:hAnsi="Times New Roman" w:cs="Times New Roman"/>
          <w:sz w:val="24"/>
          <w:szCs w:val="24"/>
        </w:rPr>
      </w:pPr>
      <w:r w:rsidRPr="00F766D2">
        <w:rPr>
          <w:rFonts w:ascii="Times New Roman" w:hAnsi="Times New Roman" w:cs="Times New Roman"/>
          <w:sz w:val="24"/>
          <w:szCs w:val="24"/>
        </w:rPr>
        <w:t>Интервью с производителями и другими участниками рынка.</w:t>
      </w:r>
    </w:p>
    <w:p w:rsidR="008A1BA4" w:rsidRPr="00F766D2" w:rsidRDefault="008A1BA4" w:rsidP="008A1BA4">
      <w:pPr>
        <w:pStyle w:val="HTML"/>
        <w:numPr>
          <w:ilvl w:val="0"/>
          <w:numId w:val="21"/>
        </w:numPr>
        <w:ind w:left="567"/>
        <w:jc w:val="both"/>
        <w:rPr>
          <w:rFonts w:ascii="Times New Roman" w:hAnsi="Times New Roman" w:cs="Times New Roman"/>
          <w:sz w:val="24"/>
          <w:szCs w:val="24"/>
        </w:rPr>
      </w:pPr>
      <w:r w:rsidRPr="00F766D2">
        <w:rPr>
          <w:rFonts w:ascii="Times New Roman" w:hAnsi="Times New Roman" w:cs="Times New Roman"/>
          <w:sz w:val="24"/>
          <w:szCs w:val="24"/>
        </w:rPr>
        <w:t>Материалы отраслевых учреждений и базы данных.</w:t>
      </w:r>
    </w:p>
    <w:p w:rsidR="008A1BA4" w:rsidRPr="00F766D2" w:rsidRDefault="008A1BA4" w:rsidP="008A1BA4">
      <w:pPr>
        <w:pStyle w:val="HTML"/>
        <w:numPr>
          <w:ilvl w:val="0"/>
          <w:numId w:val="21"/>
        </w:numPr>
        <w:ind w:left="567"/>
        <w:jc w:val="both"/>
        <w:rPr>
          <w:rFonts w:ascii="Times New Roman" w:hAnsi="Times New Roman" w:cs="Times New Roman"/>
          <w:sz w:val="24"/>
          <w:szCs w:val="24"/>
          <w:lang w:val="en-US"/>
        </w:rPr>
      </w:pPr>
      <w:r w:rsidRPr="00F766D2">
        <w:rPr>
          <w:rFonts w:ascii="Times New Roman" w:hAnsi="Times New Roman" w:cs="Times New Roman"/>
          <w:sz w:val="24"/>
          <w:szCs w:val="24"/>
        </w:rPr>
        <w:t>Базы</w:t>
      </w:r>
      <w:r w:rsidRPr="00F766D2">
        <w:rPr>
          <w:rFonts w:ascii="Times New Roman" w:hAnsi="Times New Roman" w:cs="Times New Roman"/>
          <w:sz w:val="24"/>
          <w:szCs w:val="24"/>
          <w:lang w:val="en-US"/>
        </w:rPr>
        <w:t xml:space="preserve"> </w:t>
      </w:r>
      <w:r w:rsidRPr="00F766D2">
        <w:rPr>
          <w:rFonts w:ascii="Times New Roman" w:hAnsi="Times New Roman" w:cs="Times New Roman"/>
          <w:sz w:val="24"/>
          <w:szCs w:val="24"/>
        </w:rPr>
        <w:t>данных</w:t>
      </w:r>
      <w:r w:rsidRPr="00F766D2">
        <w:rPr>
          <w:rFonts w:ascii="Times New Roman" w:hAnsi="Times New Roman" w:cs="Times New Roman"/>
          <w:sz w:val="24"/>
          <w:szCs w:val="24"/>
          <w:lang w:val="en-US"/>
        </w:rPr>
        <w:t xml:space="preserve"> Discovery Research Group.</w:t>
      </w:r>
    </w:p>
    <w:p w:rsidR="00ED1A76" w:rsidRPr="00F766D2" w:rsidRDefault="00ED1A76" w:rsidP="00EA50EB">
      <w:pPr>
        <w:pStyle w:val="afffe"/>
        <w:rPr>
          <w:lang w:val="en-US"/>
        </w:rPr>
      </w:pPr>
    </w:p>
    <w:p w:rsidR="00ED1A76" w:rsidRPr="00F766D2" w:rsidRDefault="00ED1A76" w:rsidP="00EA50EB">
      <w:pPr>
        <w:pStyle w:val="afffe"/>
      </w:pPr>
      <w:bookmarkStart w:id="55" w:name="_Toc304927924"/>
      <w:r w:rsidRPr="00F766D2">
        <w:t>Метод сбора данных</w:t>
      </w:r>
      <w:bookmarkEnd w:id="55"/>
    </w:p>
    <w:p w:rsidR="00ED1A76" w:rsidRPr="00F766D2" w:rsidRDefault="00ED1A76" w:rsidP="00835371">
      <w:pPr>
        <w:pStyle w:val="HTML"/>
        <w:numPr>
          <w:ilvl w:val="0"/>
          <w:numId w:val="21"/>
        </w:numPr>
        <w:ind w:left="567"/>
        <w:jc w:val="both"/>
        <w:rPr>
          <w:rFonts w:ascii="Times New Roman" w:hAnsi="Times New Roman" w:cs="Times New Roman"/>
          <w:sz w:val="24"/>
          <w:szCs w:val="24"/>
        </w:rPr>
      </w:pPr>
      <w:r w:rsidRPr="00F766D2">
        <w:rPr>
          <w:rFonts w:ascii="Times New Roman" w:hAnsi="Times New Roman" w:cs="Times New Roman"/>
          <w:sz w:val="24"/>
          <w:szCs w:val="24"/>
        </w:rPr>
        <w:t>Вторичные источники информации.</w:t>
      </w:r>
    </w:p>
    <w:p w:rsidR="00ED1A76" w:rsidRPr="00F766D2" w:rsidRDefault="00835371" w:rsidP="00835371">
      <w:pPr>
        <w:pStyle w:val="HTML"/>
        <w:numPr>
          <w:ilvl w:val="0"/>
          <w:numId w:val="21"/>
        </w:numPr>
        <w:ind w:left="567"/>
        <w:jc w:val="both"/>
        <w:rPr>
          <w:rFonts w:ascii="Times New Roman" w:hAnsi="Times New Roman" w:cs="Times New Roman"/>
          <w:sz w:val="24"/>
          <w:szCs w:val="24"/>
        </w:rPr>
      </w:pPr>
      <w:r w:rsidRPr="00F766D2">
        <w:rPr>
          <w:rFonts w:ascii="Times New Roman" w:hAnsi="Times New Roman" w:cs="Times New Roman"/>
          <w:sz w:val="24"/>
          <w:szCs w:val="24"/>
        </w:rPr>
        <w:t>Экспертные и</w:t>
      </w:r>
      <w:r w:rsidR="00197B79" w:rsidRPr="00F766D2">
        <w:rPr>
          <w:rFonts w:ascii="Times New Roman" w:hAnsi="Times New Roman" w:cs="Times New Roman"/>
          <w:sz w:val="24"/>
          <w:szCs w:val="24"/>
        </w:rPr>
        <w:t xml:space="preserve">нтервью с представителями ведущих </w:t>
      </w:r>
      <w:r w:rsidRPr="00F766D2">
        <w:rPr>
          <w:rFonts w:ascii="Times New Roman" w:hAnsi="Times New Roman" w:cs="Times New Roman"/>
          <w:sz w:val="24"/>
          <w:szCs w:val="24"/>
        </w:rPr>
        <w:t>у</w:t>
      </w:r>
      <w:r w:rsidR="00197B79" w:rsidRPr="00F766D2">
        <w:rPr>
          <w:rFonts w:ascii="Times New Roman" w:hAnsi="Times New Roman" w:cs="Times New Roman"/>
          <w:sz w:val="24"/>
          <w:szCs w:val="24"/>
        </w:rPr>
        <w:t>частников рынка.</w:t>
      </w:r>
    </w:p>
    <w:p w:rsidR="00CC631D" w:rsidRPr="00F766D2" w:rsidRDefault="00CC631D" w:rsidP="00143C63">
      <w:pPr>
        <w:pStyle w:val="2"/>
        <w:spacing w:before="0" w:after="0" w:line="288" w:lineRule="auto"/>
        <w:rPr>
          <w:rFonts w:ascii="Times New Roman" w:hAnsi="Times New Roman" w:cs="Times New Roman"/>
          <w:iCs w:val="0"/>
        </w:rPr>
      </w:pPr>
    </w:p>
    <w:p w:rsidR="00CC631D" w:rsidRPr="00F766D2" w:rsidRDefault="00CC631D" w:rsidP="00EA50EB">
      <w:pPr>
        <w:pStyle w:val="afffe"/>
      </w:pPr>
      <w:bookmarkStart w:id="56" w:name="_Toc280092237"/>
      <w:bookmarkStart w:id="57" w:name="_Toc288743855"/>
      <w:bookmarkStart w:id="58" w:name="_Toc304927925"/>
      <w:r w:rsidRPr="00F766D2">
        <w:t>Метод анализа данных</w:t>
      </w:r>
      <w:bookmarkEnd w:id="46"/>
      <w:bookmarkEnd w:id="47"/>
      <w:bookmarkEnd w:id="48"/>
      <w:bookmarkEnd w:id="49"/>
      <w:bookmarkEnd w:id="56"/>
      <w:bookmarkEnd w:id="57"/>
      <w:bookmarkEnd w:id="58"/>
    </w:p>
    <w:p w:rsidR="00CC631D" w:rsidRPr="00F766D2" w:rsidRDefault="00CC631D" w:rsidP="00143C63">
      <w:pPr>
        <w:pStyle w:val="22"/>
        <w:ind w:firstLine="709"/>
      </w:pPr>
      <w:proofErr w:type="gramStart"/>
      <w:r w:rsidRPr="00F766D2">
        <w:t>Традиционный</w:t>
      </w:r>
      <w:proofErr w:type="gramEnd"/>
      <w:r w:rsidRPr="00F766D2">
        <w:t xml:space="preserve"> контент-анализ документов.</w:t>
      </w:r>
      <w:bookmarkStart w:id="59" w:name="_Toc59527874"/>
      <w:bookmarkStart w:id="60" w:name="_Toc64954786"/>
      <w:bookmarkStart w:id="61" w:name="_Toc108779235"/>
      <w:bookmarkStart w:id="62" w:name="_Toc127547058"/>
      <w:bookmarkEnd w:id="50"/>
      <w:bookmarkEnd w:id="51"/>
      <w:bookmarkEnd w:id="52"/>
      <w:bookmarkEnd w:id="53"/>
      <w:bookmarkEnd w:id="54"/>
    </w:p>
    <w:p w:rsidR="002D27D2" w:rsidRPr="00F766D2" w:rsidRDefault="00CC631D" w:rsidP="005E71DC">
      <w:pPr>
        <w:pStyle w:val="1"/>
      </w:pPr>
      <w:bookmarkStart w:id="63" w:name="_Toc108779236"/>
      <w:bookmarkStart w:id="64" w:name="_Toc127547059"/>
      <w:bookmarkEnd w:id="59"/>
      <w:bookmarkEnd w:id="60"/>
      <w:bookmarkEnd w:id="61"/>
      <w:bookmarkEnd w:id="62"/>
      <w:r w:rsidRPr="00F766D2">
        <w:br w:type="page"/>
      </w:r>
      <w:bookmarkStart w:id="65" w:name="_Toc203337461"/>
      <w:bookmarkStart w:id="66" w:name="_Toc280092239"/>
      <w:bookmarkStart w:id="67" w:name="_Toc288743857"/>
      <w:bookmarkStart w:id="68" w:name="_Toc304927926"/>
      <w:bookmarkEnd w:id="63"/>
      <w:bookmarkEnd w:id="64"/>
      <w:r w:rsidR="00C0685B" w:rsidRPr="00F766D2">
        <w:lastRenderedPageBreak/>
        <w:t>Глава</w:t>
      </w:r>
      <w:r w:rsidR="002D27D2" w:rsidRPr="00F766D2">
        <w:t xml:space="preserve"> 2. </w:t>
      </w:r>
      <w:bookmarkEnd w:id="65"/>
      <w:r w:rsidR="00B15781" w:rsidRPr="00F766D2">
        <w:t>Характеристика и о</w:t>
      </w:r>
      <w:r w:rsidR="002D27D2" w:rsidRPr="00F766D2">
        <w:t>писание продукта</w:t>
      </w:r>
      <w:bookmarkEnd w:id="66"/>
      <w:bookmarkEnd w:id="67"/>
      <w:bookmarkEnd w:id="68"/>
    </w:p>
    <w:p w:rsidR="00CF0799" w:rsidRPr="00F766D2" w:rsidRDefault="00334085" w:rsidP="005E71DC">
      <w:pPr>
        <w:pStyle w:val="1"/>
      </w:pPr>
      <w:bookmarkStart w:id="69" w:name="_Toc288743879"/>
      <w:bookmarkStart w:id="70" w:name="_Toc304927927"/>
      <w:r w:rsidRPr="00F766D2">
        <w:t>Глава 3</w:t>
      </w:r>
      <w:r w:rsidR="00CF0799" w:rsidRPr="00F766D2">
        <w:t xml:space="preserve">. </w:t>
      </w:r>
      <w:r w:rsidR="00B11119" w:rsidRPr="00F766D2">
        <w:t xml:space="preserve">Анализ </w:t>
      </w:r>
      <w:r w:rsidR="006B7B1C" w:rsidRPr="00F766D2">
        <w:t>международного</w:t>
      </w:r>
      <w:r w:rsidR="00CF0799" w:rsidRPr="00F766D2">
        <w:t xml:space="preserve"> рын</w:t>
      </w:r>
      <w:r w:rsidR="006B7B1C" w:rsidRPr="00F766D2">
        <w:t>ка</w:t>
      </w:r>
      <w:r w:rsidR="00CF0799" w:rsidRPr="00F766D2">
        <w:t xml:space="preserve"> кондиционеров</w:t>
      </w:r>
      <w:bookmarkEnd w:id="70"/>
    </w:p>
    <w:p w:rsidR="0032609C" w:rsidRPr="00F766D2" w:rsidRDefault="00D678AC" w:rsidP="005E71DC">
      <w:pPr>
        <w:pStyle w:val="1"/>
      </w:pPr>
      <w:bookmarkStart w:id="71" w:name="_Toc304927937"/>
      <w:r w:rsidRPr="00F766D2">
        <w:t>Глава 4</w:t>
      </w:r>
      <w:r w:rsidR="00C0685B" w:rsidRPr="00F766D2">
        <w:t>. Российский рынок кондиционеров</w:t>
      </w:r>
      <w:bookmarkEnd w:id="71"/>
    </w:p>
    <w:p w:rsidR="00A168CA" w:rsidRPr="00F766D2" w:rsidRDefault="00A168CA" w:rsidP="008D01B9">
      <w:pPr>
        <w:ind w:firstLine="709"/>
        <w:jc w:val="both"/>
      </w:pPr>
      <w:bookmarkStart w:id="72" w:name="_Toc288743870"/>
      <w:r w:rsidRPr="00F766D2">
        <w:t xml:space="preserve">В 2009 году объем продаж кондиционеров </w:t>
      </w:r>
      <w:r w:rsidR="008D01B9" w:rsidRPr="00F766D2">
        <w:t xml:space="preserve">в России </w:t>
      </w:r>
      <w:r w:rsidRPr="00F766D2">
        <w:t xml:space="preserve">резко снизился из-за экономического кризиса, но в 2010 году рынок восстановился, чему способствовала жара летом и подорожание сырой нефти. По данным специализированного журнала </w:t>
      </w:r>
      <w:proofErr w:type="spellStart"/>
      <w:r w:rsidRPr="00F766D2">
        <w:rPr>
          <w:lang w:val="en-US"/>
        </w:rPr>
        <w:t>Jarn</w:t>
      </w:r>
      <w:proofErr w:type="spellEnd"/>
      <w:r w:rsidRPr="00F766D2">
        <w:t xml:space="preserve"> в </w:t>
      </w:r>
      <w:r w:rsidR="008D01B9" w:rsidRPr="00F766D2">
        <w:t>2010 году</w:t>
      </w:r>
      <w:r w:rsidRPr="00F766D2">
        <w:t xml:space="preserve"> объем рынка бытовых кондиционеров в России </w:t>
      </w:r>
      <w:r w:rsidR="008D01B9" w:rsidRPr="00F766D2">
        <w:t>составил</w:t>
      </w:r>
      <w:r w:rsidRPr="00F766D2">
        <w:t xml:space="preserve"> </w:t>
      </w:r>
      <w:r w:rsidR="00EA50EB">
        <w:t>…</w:t>
      </w:r>
      <w:r w:rsidRPr="00F766D2">
        <w:t xml:space="preserve"> м</w:t>
      </w:r>
      <w:r w:rsidR="0026235A" w:rsidRPr="00F766D2">
        <w:t>лн.</w:t>
      </w:r>
      <w:r w:rsidR="00963CA6" w:rsidRPr="00F766D2">
        <w:t xml:space="preserve"> единиц, что </w:t>
      </w:r>
      <w:proofErr w:type="gramStart"/>
      <w:r w:rsidR="00963CA6" w:rsidRPr="00F766D2">
        <w:t>на</w:t>
      </w:r>
      <w:proofErr w:type="gramEnd"/>
      <w:r w:rsidR="00963CA6" w:rsidRPr="00F766D2">
        <w:t xml:space="preserve"> </w:t>
      </w:r>
      <w:r w:rsidR="00EA50EB">
        <w:t>…</w:t>
      </w:r>
      <w:r w:rsidRPr="00F766D2">
        <w:t>% выше уровня прошлого года. Объем сегмента пр</w:t>
      </w:r>
      <w:r w:rsidR="008D01B9" w:rsidRPr="00F766D2">
        <w:t>омышленных кондиционеров в 2010 году составил</w:t>
      </w:r>
      <w:r w:rsidR="00963CA6" w:rsidRPr="00F766D2">
        <w:t xml:space="preserve"> около </w:t>
      </w:r>
      <w:r w:rsidR="00EA50EB">
        <w:t>… единиц, это на …</w:t>
      </w:r>
      <w:r w:rsidRPr="00F766D2">
        <w:t xml:space="preserve">% больше, чем в </w:t>
      </w:r>
      <w:r w:rsidR="008D01B9" w:rsidRPr="00F766D2">
        <w:t>2009</w:t>
      </w:r>
      <w:r w:rsidRPr="00F766D2">
        <w:t xml:space="preserve"> году. Также </w:t>
      </w:r>
      <w:r w:rsidR="008D01B9" w:rsidRPr="00F766D2">
        <w:t xml:space="preserve">на российском рынке в 2010 году </w:t>
      </w:r>
      <w:r w:rsidRPr="00F766D2">
        <w:t>сильно вырос</w:t>
      </w:r>
      <w:r w:rsidR="00FC3C3E" w:rsidRPr="00F766D2">
        <w:t xml:space="preserve"> спрос на </w:t>
      </w:r>
      <w:r w:rsidR="008D01B9" w:rsidRPr="00F766D2">
        <w:t>мобильны</w:t>
      </w:r>
      <w:r w:rsidR="00FC3C3E" w:rsidRPr="00F766D2">
        <w:t>е</w:t>
      </w:r>
      <w:r w:rsidRPr="00F766D2">
        <w:t xml:space="preserve"> кондиционер</w:t>
      </w:r>
      <w:r w:rsidR="00FC3C3E" w:rsidRPr="00F766D2">
        <w:t>ы, однако он не был полностью удовлетворен из-за проблем с поставками.</w:t>
      </w:r>
    </w:p>
    <w:p w:rsidR="003B2831" w:rsidRPr="00F766D2" w:rsidRDefault="003B2831" w:rsidP="008D01B9">
      <w:pPr>
        <w:ind w:firstLine="709"/>
        <w:jc w:val="both"/>
      </w:pPr>
    </w:p>
    <w:p w:rsidR="008A3AC7" w:rsidRPr="00F766D2" w:rsidRDefault="006502A1" w:rsidP="006502A1">
      <w:pPr>
        <w:pStyle w:val="af6"/>
        <w:rPr>
          <w:i/>
          <w:color w:val="auto"/>
        </w:rPr>
      </w:pPr>
      <w:bookmarkStart w:id="73" w:name="_Toc304927482"/>
      <w:r w:rsidRPr="006502A1">
        <w:rPr>
          <w:i/>
        </w:rPr>
        <w:t xml:space="preserve">Диаграмма </w:t>
      </w:r>
      <w:r w:rsidRPr="006502A1">
        <w:rPr>
          <w:i/>
        </w:rPr>
        <w:fldChar w:fldCharType="begin"/>
      </w:r>
      <w:r w:rsidRPr="006502A1">
        <w:rPr>
          <w:i/>
        </w:rPr>
        <w:instrText xml:space="preserve"> SEQ Диаграмма \* ARABIC </w:instrText>
      </w:r>
      <w:r w:rsidRPr="006502A1">
        <w:rPr>
          <w:i/>
        </w:rPr>
        <w:fldChar w:fldCharType="separate"/>
      </w:r>
      <w:r w:rsidR="00F23A36">
        <w:rPr>
          <w:i/>
          <w:noProof/>
        </w:rPr>
        <w:t>3</w:t>
      </w:r>
      <w:r w:rsidRPr="006502A1">
        <w:rPr>
          <w:i/>
        </w:rPr>
        <w:fldChar w:fldCharType="end"/>
      </w:r>
      <w:r w:rsidRPr="006502A1">
        <w:rPr>
          <w:i/>
        </w:rPr>
        <w:t xml:space="preserve">. </w:t>
      </w:r>
      <w:r w:rsidR="008A3AC7" w:rsidRPr="006502A1">
        <w:rPr>
          <w:i/>
          <w:color w:val="auto"/>
        </w:rPr>
        <w:t>Объемы российского</w:t>
      </w:r>
      <w:r w:rsidR="008A3AC7" w:rsidRPr="00F766D2">
        <w:rPr>
          <w:i/>
          <w:color w:val="auto"/>
        </w:rPr>
        <w:t xml:space="preserve"> рынка промышленных кондиционеров, 2009-2010 гг., </w:t>
      </w:r>
      <w:r w:rsidR="003B2831" w:rsidRPr="00F766D2">
        <w:rPr>
          <w:i/>
          <w:color w:val="auto"/>
        </w:rPr>
        <w:t xml:space="preserve">тыс. </w:t>
      </w:r>
      <w:r w:rsidR="008A3AC7" w:rsidRPr="00F766D2">
        <w:rPr>
          <w:i/>
          <w:color w:val="auto"/>
        </w:rPr>
        <w:t>шт</w:t>
      </w:r>
      <w:r w:rsidR="003B2831" w:rsidRPr="00F766D2">
        <w:rPr>
          <w:i/>
          <w:color w:val="auto"/>
        </w:rPr>
        <w:t>.</w:t>
      </w:r>
      <w:bookmarkEnd w:id="73"/>
    </w:p>
    <w:p w:rsidR="003B2831" w:rsidRDefault="003B2831" w:rsidP="003B2831">
      <w:pPr>
        <w:rPr>
          <w:noProof/>
        </w:rPr>
      </w:pPr>
    </w:p>
    <w:p w:rsidR="00EA50EB" w:rsidRDefault="00EA50EB" w:rsidP="003B2831">
      <w:pPr>
        <w:rPr>
          <w:noProof/>
        </w:rPr>
      </w:pPr>
    </w:p>
    <w:p w:rsidR="00EA50EB" w:rsidRDefault="00EA50EB" w:rsidP="003B2831">
      <w:pPr>
        <w:rPr>
          <w:noProof/>
        </w:rPr>
      </w:pPr>
    </w:p>
    <w:p w:rsidR="00EA50EB" w:rsidRDefault="00EA50EB" w:rsidP="003B2831">
      <w:pPr>
        <w:rPr>
          <w:noProof/>
        </w:rPr>
      </w:pPr>
    </w:p>
    <w:p w:rsidR="00EA50EB" w:rsidRDefault="00EA50EB" w:rsidP="003B2831">
      <w:pPr>
        <w:rPr>
          <w:noProof/>
        </w:rPr>
      </w:pPr>
    </w:p>
    <w:p w:rsidR="00EA50EB" w:rsidRPr="00F766D2" w:rsidRDefault="00EA50EB" w:rsidP="003B2831"/>
    <w:p w:rsidR="003B2831" w:rsidRPr="00F766D2" w:rsidRDefault="003B2831" w:rsidP="003B2831">
      <w:pPr>
        <w:ind w:firstLine="709"/>
        <w:jc w:val="right"/>
      </w:pPr>
      <w:r w:rsidRPr="00F766D2">
        <w:rPr>
          <w:b/>
          <w:sz w:val="20"/>
          <w:szCs w:val="20"/>
        </w:rPr>
        <w:t xml:space="preserve">Источник: </w:t>
      </w:r>
      <w:r w:rsidRPr="00F766D2">
        <w:rPr>
          <w:b/>
          <w:sz w:val="20"/>
          <w:szCs w:val="20"/>
          <w:lang w:val="en-US"/>
        </w:rPr>
        <w:t>JARN</w:t>
      </w:r>
    </w:p>
    <w:p w:rsidR="008D01B9" w:rsidRPr="00F766D2" w:rsidRDefault="008D01B9" w:rsidP="008D01B9">
      <w:pPr>
        <w:ind w:firstLine="709"/>
        <w:jc w:val="both"/>
      </w:pPr>
      <w:r w:rsidRPr="00F766D2">
        <w:t xml:space="preserve">По расчетам </w:t>
      </w:r>
      <w:r w:rsidRPr="00F766D2">
        <w:rPr>
          <w:lang w:val="en-US"/>
        </w:rPr>
        <w:t>Discovery</w:t>
      </w:r>
      <w:r w:rsidRPr="00F766D2">
        <w:t xml:space="preserve"> </w:t>
      </w:r>
      <w:r w:rsidRPr="00F766D2">
        <w:rPr>
          <w:lang w:val="en-US"/>
        </w:rPr>
        <w:t>Research</w:t>
      </w:r>
      <w:r w:rsidRPr="00F766D2">
        <w:t xml:space="preserve"> </w:t>
      </w:r>
      <w:r w:rsidRPr="00F766D2">
        <w:rPr>
          <w:lang w:val="en-US"/>
        </w:rPr>
        <w:t>Group</w:t>
      </w:r>
      <w:r w:rsidRPr="00F766D2">
        <w:t xml:space="preserve"> за 2010 год объем рынка кондиционеров вырос на </w:t>
      </w:r>
      <w:r w:rsidR="00EA50EB">
        <w:t>…</w:t>
      </w:r>
      <w:r w:rsidRPr="00F766D2">
        <w:t>%. Общий объем рынка кондиционеров в 2009 году составил</w:t>
      </w:r>
      <w:r w:rsidR="00963CA6" w:rsidRPr="00F766D2">
        <w:t xml:space="preserve"> </w:t>
      </w:r>
      <w:r w:rsidR="00EA50EB">
        <w:t>…</w:t>
      </w:r>
      <w:r w:rsidR="0026235A" w:rsidRPr="00F766D2">
        <w:t xml:space="preserve"> млн. единиц </w:t>
      </w:r>
      <w:r w:rsidRPr="00F766D2">
        <w:t>продукции в год, а в 2010 году –</w:t>
      </w:r>
      <w:r w:rsidR="00EA50EB">
        <w:t xml:space="preserve"> …</w:t>
      </w:r>
      <w:r w:rsidR="0026235A" w:rsidRPr="00F766D2">
        <w:t xml:space="preserve"> млн. шт</w:t>
      </w:r>
      <w:r w:rsidRPr="00F766D2">
        <w:t>.</w:t>
      </w:r>
      <w:r w:rsidRPr="00F766D2">
        <w:rPr>
          <w:rStyle w:val="a6"/>
        </w:rPr>
        <w:footnoteReference w:id="1"/>
      </w:r>
    </w:p>
    <w:p w:rsidR="000B6661" w:rsidRPr="00F766D2" w:rsidRDefault="000B6661" w:rsidP="003B2831">
      <w:pPr>
        <w:pStyle w:val="af6"/>
        <w:spacing w:line="240" w:lineRule="auto"/>
        <w:ind w:firstLine="0"/>
        <w:rPr>
          <w:i/>
          <w:color w:val="auto"/>
        </w:rPr>
      </w:pPr>
    </w:p>
    <w:p w:rsidR="003B2831" w:rsidRPr="00F766D2" w:rsidRDefault="006502A1" w:rsidP="006502A1">
      <w:pPr>
        <w:pStyle w:val="af6"/>
        <w:keepNext/>
        <w:rPr>
          <w:i/>
          <w:color w:val="auto"/>
        </w:rPr>
      </w:pPr>
      <w:bookmarkStart w:id="74" w:name="_Toc304927483"/>
      <w:r w:rsidRPr="006502A1">
        <w:rPr>
          <w:i/>
        </w:rPr>
        <w:t xml:space="preserve">Диаграмма </w:t>
      </w:r>
      <w:r w:rsidRPr="006502A1">
        <w:rPr>
          <w:i/>
        </w:rPr>
        <w:fldChar w:fldCharType="begin"/>
      </w:r>
      <w:r w:rsidRPr="006502A1">
        <w:rPr>
          <w:i/>
        </w:rPr>
        <w:instrText xml:space="preserve"> SEQ Диаграмма \* ARABIC </w:instrText>
      </w:r>
      <w:r w:rsidRPr="006502A1">
        <w:rPr>
          <w:i/>
        </w:rPr>
        <w:fldChar w:fldCharType="separate"/>
      </w:r>
      <w:r w:rsidR="00F23A36">
        <w:rPr>
          <w:i/>
          <w:noProof/>
        </w:rPr>
        <w:t>4</w:t>
      </w:r>
      <w:r w:rsidRPr="006502A1">
        <w:rPr>
          <w:i/>
        </w:rPr>
        <w:fldChar w:fldCharType="end"/>
      </w:r>
      <w:r w:rsidRPr="006502A1">
        <w:rPr>
          <w:i/>
        </w:rPr>
        <w:t xml:space="preserve">. </w:t>
      </w:r>
      <w:r w:rsidR="003B2831" w:rsidRPr="006502A1">
        <w:rPr>
          <w:i/>
          <w:color w:val="auto"/>
        </w:rPr>
        <w:t>Объемы российского</w:t>
      </w:r>
      <w:r w:rsidR="003B2831" w:rsidRPr="00F766D2">
        <w:rPr>
          <w:i/>
          <w:color w:val="auto"/>
        </w:rPr>
        <w:t xml:space="preserve"> рынка кондиционеров, 2009-2010 гг., тыс. шт.</w:t>
      </w:r>
      <w:bookmarkEnd w:id="74"/>
    </w:p>
    <w:p w:rsidR="003B6263" w:rsidRPr="00F766D2" w:rsidRDefault="003B6263" w:rsidP="00541DB2">
      <w:pPr>
        <w:ind w:firstLine="709"/>
        <w:jc w:val="center"/>
        <w:rPr>
          <w:b/>
        </w:rPr>
      </w:pPr>
    </w:p>
    <w:p w:rsidR="000B6661" w:rsidRPr="00F766D2" w:rsidRDefault="000B6661" w:rsidP="000B6661">
      <w:pPr>
        <w:ind w:firstLine="709"/>
        <w:jc w:val="right"/>
        <w:rPr>
          <w:b/>
        </w:rPr>
      </w:pPr>
      <w:r w:rsidRPr="00F766D2">
        <w:rPr>
          <w:b/>
          <w:sz w:val="20"/>
          <w:szCs w:val="20"/>
        </w:rPr>
        <w:t xml:space="preserve">Источник: расчеты DISCOVERY </w:t>
      </w:r>
      <w:proofErr w:type="spellStart"/>
      <w:r w:rsidRPr="00F766D2">
        <w:rPr>
          <w:b/>
          <w:sz w:val="20"/>
          <w:szCs w:val="20"/>
        </w:rPr>
        <w:t>Research</w:t>
      </w:r>
      <w:proofErr w:type="spellEnd"/>
      <w:r w:rsidRPr="00F766D2">
        <w:rPr>
          <w:b/>
          <w:sz w:val="20"/>
          <w:szCs w:val="20"/>
        </w:rPr>
        <w:t xml:space="preserve"> </w:t>
      </w:r>
      <w:proofErr w:type="spellStart"/>
      <w:r w:rsidRPr="00F766D2">
        <w:rPr>
          <w:b/>
          <w:sz w:val="20"/>
          <w:szCs w:val="20"/>
        </w:rPr>
        <w:t>Group</w:t>
      </w:r>
      <w:proofErr w:type="spellEnd"/>
      <w:r w:rsidRPr="00F766D2">
        <w:rPr>
          <w:b/>
          <w:sz w:val="20"/>
          <w:szCs w:val="20"/>
        </w:rPr>
        <w:t xml:space="preserve"> по данным ФТС РФ </w:t>
      </w:r>
      <w:proofErr w:type="spellStart"/>
      <w:proofErr w:type="gramStart"/>
      <w:r w:rsidRPr="00F766D2">
        <w:rPr>
          <w:b/>
          <w:sz w:val="20"/>
          <w:szCs w:val="20"/>
        </w:rPr>
        <w:t>РФ</w:t>
      </w:r>
      <w:proofErr w:type="spellEnd"/>
      <w:proofErr w:type="gramEnd"/>
    </w:p>
    <w:p w:rsidR="00EA50EB" w:rsidRDefault="00EA50EB">
      <w:pPr>
        <w:spacing w:after="200" w:line="276" w:lineRule="auto"/>
        <w:ind w:firstLine="0"/>
        <w:rPr>
          <w:b/>
        </w:rPr>
      </w:pPr>
      <w:bookmarkStart w:id="75" w:name="_Toc304927938"/>
      <w:r>
        <w:br w:type="page"/>
      </w:r>
    </w:p>
    <w:p w:rsidR="00541DB2" w:rsidRPr="00EA50EB" w:rsidRDefault="008450AE" w:rsidP="00EA50EB">
      <w:pPr>
        <w:pStyle w:val="afffe"/>
      </w:pPr>
      <w:r w:rsidRPr="00EA50EB">
        <w:lastRenderedPageBreak/>
        <w:t xml:space="preserve">§ 1. </w:t>
      </w:r>
      <w:r w:rsidR="00541DB2" w:rsidRPr="00EA50EB">
        <w:t>Спрос</w:t>
      </w:r>
      <w:bookmarkEnd w:id="75"/>
    </w:p>
    <w:p w:rsidR="00541DB2" w:rsidRPr="00F766D2" w:rsidRDefault="00541DB2" w:rsidP="00541DB2">
      <w:pPr>
        <w:ind w:firstLine="709"/>
        <w:jc w:val="both"/>
      </w:pPr>
    </w:p>
    <w:p w:rsidR="00C43CD9" w:rsidRPr="00F766D2" w:rsidRDefault="000B6661" w:rsidP="00EA50EB">
      <w:pPr>
        <w:pStyle w:val="afffe"/>
      </w:pPr>
      <w:bookmarkStart w:id="76" w:name="_Toc304927939"/>
      <w:r w:rsidRPr="00F766D2">
        <w:t xml:space="preserve">§ 2. </w:t>
      </w:r>
      <w:r w:rsidR="00C43CD9" w:rsidRPr="00F766D2">
        <w:t>Производство</w:t>
      </w:r>
      <w:bookmarkEnd w:id="76"/>
    </w:p>
    <w:p w:rsidR="00C43CD9" w:rsidRPr="00F766D2" w:rsidRDefault="00C43CD9" w:rsidP="00C43CD9"/>
    <w:p w:rsidR="007B52A9" w:rsidRPr="00F766D2" w:rsidRDefault="00C43CD9" w:rsidP="007B52A9">
      <w:pPr>
        <w:ind w:firstLine="993"/>
        <w:jc w:val="both"/>
      </w:pPr>
      <w:r w:rsidRPr="00F766D2">
        <w:t xml:space="preserve">В 2010 году объем производства кондиционеров в России вырос </w:t>
      </w:r>
      <w:proofErr w:type="gramStart"/>
      <w:r w:rsidRPr="00F766D2">
        <w:t>на</w:t>
      </w:r>
      <w:proofErr w:type="gramEnd"/>
      <w:r w:rsidRPr="00F766D2">
        <w:t xml:space="preserve"> </w:t>
      </w:r>
      <w:r w:rsidR="00EA50EB">
        <w:t>…</w:t>
      </w:r>
      <w:r w:rsidR="00007603" w:rsidRPr="00F766D2">
        <w:t xml:space="preserve"> </w:t>
      </w:r>
      <w:r w:rsidRPr="00F766D2">
        <w:t>% по сравнению с 2009 годом. Всего в 2010 </w:t>
      </w:r>
      <w:r w:rsidR="00007603" w:rsidRPr="00F766D2">
        <w:t>г.</w:t>
      </w:r>
      <w:r w:rsidRPr="00F766D2">
        <w:t xml:space="preserve"> </w:t>
      </w:r>
      <w:r w:rsidR="00007603" w:rsidRPr="00F766D2">
        <w:t xml:space="preserve">по данным официальной статистики в </w:t>
      </w:r>
      <w:r w:rsidRPr="00F766D2">
        <w:t xml:space="preserve">России было произведено </w:t>
      </w:r>
      <w:r w:rsidR="00EA50EB">
        <w:t>…</w:t>
      </w:r>
      <w:r w:rsidR="00521131" w:rsidRPr="00F766D2">
        <w:t xml:space="preserve"> </w:t>
      </w:r>
      <w:r w:rsidRPr="00F766D2">
        <w:t>тыс. шт. кондиционеров</w:t>
      </w:r>
      <w:r w:rsidR="00007603" w:rsidRPr="00F766D2">
        <w:t>.</w:t>
      </w:r>
      <w:r w:rsidR="00E81784" w:rsidRPr="00F766D2">
        <w:t xml:space="preserve"> За первые 8 месяцев в 2010 году было </w:t>
      </w:r>
      <w:r w:rsidR="007B52A9" w:rsidRPr="00F766D2">
        <w:t xml:space="preserve">освоено </w:t>
      </w:r>
      <w:r w:rsidR="00EA50EB">
        <w:t>…</w:t>
      </w:r>
      <w:r w:rsidR="007B52A9" w:rsidRPr="00F766D2">
        <w:t xml:space="preserve">% годового производства, что составило </w:t>
      </w:r>
      <w:r w:rsidR="00EA50EB">
        <w:t>…</w:t>
      </w:r>
      <w:r w:rsidR="007B52A9" w:rsidRPr="00F766D2">
        <w:t xml:space="preserve"> кондиционеров. За первые 8 месяцев 2011 года было произведено </w:t>
      </w:r>
      <w:r w:rsidR="00EA50EB">
        <w:t>…</w:t>
      </w:r>
      <w:r w:rsidR="007B52A9" w:rsidRPr="00F766D2">
        <w:t xml:space="preserve">кондиционеров, что на </w:t>
      </w:r>
      <w:r w:rsidR="00EA50EB">
        <w:t>…</w:t>
      </w:r>
      <w:r w:rsidR="007B52A9" w:rsidRPr="00F766D2">
        <w:t>% больше, чем в прошлом году за аналогичный период.</w:t>
      </w:r>
    </w:p>
    <w:p w:rsidR="00C43CD9" w:rsidRPr="00F766D2" w:rsidRDefault="006502A1" w:rsidP="006502A1">
      <w:pPr>
        <w:pStyle w:val="af6"/>
        <w:keepNext/>
        <w:rPr>
          <w:i/>
          <w:color w:val="auto"/>
          <w:szCs w:val="20"/>
        </w:rPr>
      </w:pPr>
      <w:bookmarkStart w:id="77" w:name="_Toc288743962"/>
      <w:bookmarkStart w:id="78" w:name="_Toc304927484"/>
      <w:r w:rsidRPr="006502A1">
        <w:rPr>
          <w:i/>
        </w:rPr>
        <w:t xml:space="preserve">Диаграмма </w:t>
      </w:r>
      <w:r w:rsidRPr="006502A1">
        <w:rPr>
          <w:i/>
        </w:rPr>
        <w:fldChar w:fldCharType="begin"/>
      </w:r>
      <w:r w:rsidRPr="006502A1">
        <w:rPr>
          <w:i/>
        </w:rPr>
        <w:instrText xml:space="preserve"> SEQ Диаграмма \* ARABIC </w:instrText>
      </w:r>
      <w:r w:rsidRPr="006502A1">
        <w:rPr>
          <w:i/>
        </w:rPr>
        <w:fldChar w:fldCharType="separate"/>
      </w:r>
      <w:r w:rsidR="00F23A36">
        <w:rPr>
          <w:i/>
          <w:noProof/>
        </w:rPr>
        <w:t>5</w:t>
      </w:r>
      <w:r w:rsidRPr="006502A1">
        <w:rPr>
          <w:i/>
        </w:rPr>
        <w:fldChar w:fldCharType="end"/>
      </w:r>
      <w:r w:rsidRPr="006502A1">
        <w:rPr>
          <w:i/>
          <w:color w:val="auto"/>
        </w:rPr>
        <w:t xml:space="preserve">. </w:t>
      </w:r>
      <w:r w:rsidR="00C43CD9" w:rsidRPr="006502A1">
        <w:rPr>
          <w:i/>
          <w:color w:val="auto"/>
          <w:szCs w:val="20"/>
        </w:rPr>
        <w:t>Динамика</w:t>
      </w:r>
      <w:r w:rsidR="00C43CD9" w:rsidRPr="00F766D2">
        <w:rPr>
          <w:i/>
          <w:color w:val="auto"/>
          <w:szCs w:val="20"/>
        </w:rPr>
        <w:t xml:space="preserve"> производства кондиционеров в России в </w:t>
      </w:r>
      <w:r w:rsidR="00FB0253" w:rsidRPr="00F766D2">
        <w:rPr>
          <w:i/>
          <w:color w:val="auto"/>
          <w:szCs w:val="20"/>
        </w:rPr>
        <w:t xml:space="preserve">январе-августе </w:t>
      </w:r>
      <w:r w:rsidR="00C43CD9" w:rsidRPr="00F766D2">
        <w:rPr>
          <w:i/>
          <w:color w:val="auto"/>
          <w:szCs w:val="20"/>
        </w:rPr>
        <w:t>20</w:t>
      </w:r>
      <w:r w:rsidR="00FB0253" w:rsidRPr="00F766D2">
        <w:rPr>
          <w:i/>
          <w:color w:val="auto"/>
          <w:szCs w:val="20"/>
        </w:rPr>
        <w:t>10-2011гг</w:t>
      </w:r>
      <w:r w:rsidR="00C43CD9" w:rsidRPr="00F766D2">
        <w:rPr>
          <w:i/>
          <w:color w:val="auto"/>
          <w:szCs w:val="20"/>
        </w:rPr>
        <w:t xml:space="preserve">., </w:t>
      </w:r>
      <w:bookmarkEnd w:id="77"/>
      <w:r w:rsidR="00C43CD9" w:rsidRPr="00F766D2">
        <w:rPr>
          <w:i/>
          <w:color w:val="auto"/>
          <w:szCs w:val="20"/>
        </w:rPr>
        <w:t>шт.</w:t>
      </w:r>
      <w:bookmarkEnd w:id="78"/>
    </w:p>
    <w:p w:rsidR="00007603" w:rsidRDefault="003824CF" w:rsidP="00007603">
      <w:pPr>
        <w:rPr>
          <w:noProof/>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82.85pt;margin-top:39.9pt;width:61.95pt;height:24.3pt;flip:y;z-index:251661312" o:connectortype="straight" strokeweight="1.5pt">
            <v:stroke endarrow="block"/>
          </v:shape>
        </w:pict>
      </w:r>
    </w:p>
    <w:p w:rsidR="00EA50EB" w:rsidRPr="00F766D2" w:rsidRDefault="00EA50EB" w:rsidP="00007603">
      <w:pPr>
        <w:rPr>
          <w:b/>
          <w:sz w:val="20"/>
          <w:szCs w:val="20"/>
        </w:rPr>
      </w:pPr>
    </w:p>
    <w:p w:rsidR="00C43CD9" w:rsidRPr="00F766D2" w:rsidRDefault="00007603" w:rsidP="00007603">
      <w:pPr>
        <w:jc w:val="right"/>
        <w:rPr>
          <w:b/>
          <w:sz w:val="20"/>
          <w:szCs w:val="20"/>
        </w:rPr>
      </w:pPr>
      <w:r w:rsidRPr="00F766D2">
        <w:rPr>
          <w:b/>
          <w:sz w:val="20"/>
          <w:szCs w:val="20"/>
        </w:rPr>
        <w:t>Источник:   ФСГС</w:t>
      </w:r>
      <w:r w:rsidR="00C43CD9" w:rsidRPr="00F766D2">
        <w:rPr>
          <w:b/>
          <w:sz w:val="20"/>
          <w:szCs w:val="20"/>
        </w:rPr>
        <w:t xml:space="preserve"> РФ</w:t>
      </w:r>
    </w:p>
    <w:p w:rsidR="006D3FAE" w:rsidRPr="00F766D2" w:rsidRDefault="006D3FAE" w:rsidP="00007603">
      <w:pPr>
        <w:jc w:val="right"/>
      </w:pPr>
    </w:p>
    <w:p w:rsidR="006D3FAE" w:rsidRPr="00F766D2" w:rsidRDefault="006D3FAE" w:rsidP="006D3FAE">
      <w:pPr>
        <w:jc w:val="both"/>
      </w:pPr>
      <w:r w:rsidRPr="00F766D2">
        <w:t>В 2010 году больше всего кондиционеров было произведено в июне, в 2011 году пик производства пришелся на апрель.</w:t>
      </w:r>
    </w:p>
    <w:p w:rsidR="006D3FAE" w:rsidRPr="00F766D2" w:rsidRDefault="006D3FAE" w:rsidP="00007603">
      <w:pPr>
        <w:jc w:val="right"/>
      </w:pPr>
    </w:p>
    <w:p w:rsidR="006D3FAE" w:rsidRPr="00F766D2" w:rsidRDefault="006502A1" w:rsidP="006502A1">
      <w:pPr>
        <w:pStyle w:val="af6"/>
        <w:rPr>
          <w:i/>
          <w:color w:val="auto"/>
        </w:rPr>
      </w:pPr>
      <w:bookmarkStart w:id="79" w:name="_Toc304927485"/>
      <w:r w:rsidRPr="006502A1">
        <w:rPr>
          <w:i/>
        </w:rPr>
        <w:t xml:space="preserve">Диаграмма </w:t>
      </w:r>
      <w:r w:rsidRPr="006502A1">
        <w:rPr>
          <w:i/>
        </w:rPr>
        <w:fldChar w:fldCharType="begin"/>
      </w:r>
      <w:r w:rsidRPr="006502A1">
        <w:rPr>
          <w:i/>
        </w:rPr>
        <w:instrText xml:space="preserve"> SEQ Диаграмма \* ARABIC </w:instrText>
      </w:r>
      <w:r w:rsidRPr="006502A1">
        <w:rPr>
          <w:i/>
        </w:rPr>
        <w:fldChar w:fldCharType="separate"/>
      </w:r>
      <w:r w:rsidR="00F23A36">
        <w:rPr>
          <w:i/>
          <w:noProof/>
        </w:rPr>
        <w:t>6</w:t>
      </w:r>
      <w:r w:rsidRPr="006502A1">
        <w:rPr>
          <w:i/>
        </w:rPr>
        <w:fldChar w:fldCharType="end"/>
      </w:r>
      <w:r w:rsidR="006D3FAE" w:rsidRPr="006502A1">
        <w:rPr>
          <w:i/>
          <w:color w:val="auto"/>
        </w:rPr>
        <w:t>. Динамика производства</w:t>
      </w:r>
      <w:r w:rsidR="006D3FAE" w:rsidRPr="00F766D2">
        <w:rPr>
          <w:i/>
          <w:color w:val="auto"/>
        </w:rPr>
        <w:t xml:space="preserve"> кондиционеров в России по месяцам в 2010-2011гг.; шт.</w:t>
      </w:r>
      <w:bookmarkEnd w:id="79"/>
    </w:p>
    <w:p w:rsidR="006D3FAE" w:rsidRPr="00F766D2" w:rsidRDefault="006D3FAE" w:rsidP="006D3FAE">
      <w:pPr>
        <w:jc w:val="right"/>
        <w:rPr>
          <w:b/>
          <w:sz w:val="20"/>
          <w:szCs w:val="20"/>
        </w:rPr>
      </w:pPr>
      <w:r w:rsidRPr="00F766D2">
        <w:rPr>
          <w:b/>
          <w:sz w:val="20"/>
          <w:szCs w:val="20"/>
        </w:rPr>
        <w:t xml:space="preserve"> Источник:   ФСГС РФ</w:t>
      </w:r>
    </w:p>
    <w:p w:rsidR="006D3FAE" w:rsidRPr="00F766D2" w:rsidRDefault="006D3FAE" w:rsidP="006D3FAE">
      <w:pPr>
        <w:ind w:firstLine="0"/>
        <w:jc w:val="center"/>
      </w:pPr>
    </w:p>
    <w:p w:rsidR="00C43CD9" w:rsidRPr="00F766D2" w:rsidRDefault="00E81784" w:rsidP="00C43CD9">
      <w:pPr>
        <w:ind w:firstLine="993"/>
        <w:jc w:val="both"/>
      </w:pPr>
      <w:r w:rsidRPr="00F766D2">
        <w:t>В 2011</w:t>
      </w:r>
      <w:r w:rsidR="00C43CD9" w:rsidRPr="00F766D2">
        <w:t xml:space="preserve"> году треть всего производства кондиционеров приходилась на Орловскую </w:t>
      </w:r>
      <w:r w:rsidR="008450AE" w:rsidRPr="00F766D2">
        <w:t>область</w:t>
      </w:r>
      <w:r w:rsidRPr="00F766D2">
        <w:t xml:space="preserve"> (31</w:t>
      </w:r>
      <w:r w:rsidR="007B52A9" w:rsidRPr="00F766D2">
        <w:t>%), чуть менее не Красноярский край (27%). Так же большие доли приходятся на Псковскую и Калининградскую области.</w:t>
      </w:r>
    </w:p>
    <w:p w:rsidR="00C43CD9" w:rsidRPr="00F766D2" w:rsidRDefault="00C43CD9" w:rsidP="000B6661">
      <w:pPr>
        <w:spacing w:line="240" w:lineRule="auto"/>
        <w:ind w:firstLine="993"/>
        <w:jc w:val="both"/>
        <w:rPr>
          <w:i/>
        </w:rPr>
      </w:pPr>
    </w:p>
    <w:p w:rsidR="00E81784" w:rsidRPr="00F766D2" w:rsidRDefault="002251FE" w:rsidP="00521131">
      <w:pPr>
        <w:pStyle w:val="af6"/>
        <w:keepNext/>
        <w:spacing w:line="240" w:lineRule="auto"/>
        <w:ind w:firstLine="0"/>
        <w:rPr>
          <w:i/>
          <w:color w:val="auto"/>
        </w:rPr>
      </w:pPr>
      <w:bookmarkStart w:id="80" w:name="_Toc304905293"/>
      <w:bookmarkStart w:id="81" w:name="_Toc288743912"/>
      <w:r w:rsidRPr="00F766D2">
        <w:rPr>
          <w:i/>
          <w:color w:val="auto"/>
        </w:rPr>
        <w:t xml:space="preserve">Таблица </w:t>
      </w:r>
      <w:r w:rsidR="00DF585D" w:rsidRPr="00F766D2">
        <w:rPr>
          <w:i/>
          <w:color w:val="auto"/>
        </w:rPr>
        <w:fldChar w:fldCharType="begin"/>
      </w:r>
      <w:r w:rsidR="00083728" w:rsidRPr="00F766D2">
        <w:rPr>
          <w:i/>
          <w:color w:val="auto"/>
        </w:rPr>
        <w:instrText xml:space="preserve"> SEQ Таблица \* ARABIC </w:instrText>
      </w:r>
      <w:r w:rsidR="00DF585D" w:rsidRPr="00F766D2">
        <w:rPr>
          <w:i/>
          <w:color w:val="auto"/>
        </w:rPr>
        <w:fldChar w:fldCharType="separate"/>
      </w:r>
      <w:r w:rsidR="000402FC" w:rsidRPr="00F766D2">
        <w:rPr>
          <w:i/>
          <w:noProof/>
          <w:color w:val="auto"/>
        </w:rPr>
        <w:t>4</w:t>
      </w:r>
      <w:r w:rsidR="00DF585D" w:rsidRPr="00F766D2">
        <w:rPr>
          <w:i/>
          <w:color w:val="auto"/>
        </w:rPr>
        <w:fldChar w:fldCharType="end"/>
      </w:r>
      <w:r w:rsidR="00963CA6" w:rsidRPr="00F766D2">
        <w:rPr>
          <w:i/>
          <w:color w:val="auto"/>
        </w:rPr>
        <w:t xml:space="preserve"> </w:t>
      </w:r>
      <w:r w:rsidR="00C43CD9" w:rsidRPr="00F766D2">
        <w:rPr>
          <w:i/>
          <w:color w:val="auto"/>
        </w:rPr>
        <w:t>Объем производства кондиционеров по субъектам федерации в России в 20</w:t>
      </w:r>
      <w:r w:rsidR="00E81784" w:rsidRPr="00F766D2">
        <w:rPr>
          <w:i/>
          <w:color w:val="auto"/>
        </w:rPr>
        <w:t>10-2011 гг.</w:t>
      </w:r>
      <w:bookmarkEnd w:id="80"/>
    </w:p>
    <w:p w:rsidR="00C43CD9" w:rsidRPr="00F766D2" w:rsidRDefault="00C43CD9" w:rsidP="000B6661">
      <w:pPr>
        <w:pStyle w:val="af6"/>
        <w:spacing w:line="240" w:lineRule="auto"/>
        <w:ind w:firstLine="0"/>
        <w:rPr>
          <w:i/>
          <w:color w:val="auto"/>
        </w:rPr>
      </w:pPr>
      <w:r w:rsidRPr="00F766D2">
        <w:rPr>
          <w:i/>
          <w:color w:val="auto"/>
        </w:rPr>
        <w:t>., шт.</w:t>
      </w:r>
      <w:bookmarkEnd w:id="81"/>
    </w:p>
    <w:tbl>
      <w:tblPr>
        <w:tblW w:w="9366" w:type="dxa"/>
        <w:tblInd w:w="98" w:type="dxa"/>
        <w:tblLook w:val="04A0" w:firstRow="1" w:lastRow="0" w:firstColumn="1" w:lastColumn="0" w:noHBand="0" w:noVBand="1"/>
      </w:tblPr>
      <w:tblGrid>
        <w:gridCol w:w="2560"/>
        <w:gridCol w:w="1845"/>
        <w:gridCol w:w="1559"/>
        <w:gridCol w:w="1701"/>
        <w:gridCol w:w="1701"/>
      </w:tblGrid>
      <w:tr w:rsidR="00DD6F6D" w:rsidRPr="007452A5" w:rsidTr="00E81784">
        <w:trPr>
          <w:trHeight w:val="270"/>
        </w:trPr>
        <w:tc>
          <w:tcPr>
            <w:tcW w:w="2560" w:type="dxa"/>
            <w:vMerge w:val="restart"/>
            <w:tcBorders>
              <w:top w:val="single" w:sz="8" w:space="0" w:color="auto"/>
              <w:left w:val="single" w:sz="8" w:space="0" w:color="auto"/>
              <w:bottom w:val="single" w:sz="8" w:space="0" w:color="000000"/>
              <w:right w:val="nil"/>
            </w:tcBorders>
            <w:shd w:val="clear" w:color="000000" w:fill="93CDDD"/>
            <w:noWrap/>
            <w:vAlign w:val="bottom"/>
            <w:hideMark/>
          </w:tcPr>
          <w:p w:rsidR="00DD6F6D" w:rsidRPr="007452A5" w:rsidRDefault="00DD6F6D" w:rsidP="00DD6F6D">
            <w:pPr>
              <w:spacing w:line="240" w:lineRule="auto"/>
              <w:ind w:firstLine="0"/>
              <w:jc w:val="center"/>
              <w:rPr>
                <w:sz w:val="20"/>
                <w:szCs w:val="20"/>
              </w:rPr>
            </w:pPr>
            <w:r w:rsidRPr="007452A5">
              <w:rPr>
                <w:sz w:val="20"/>
                <w:szCs w:val="20"/>
              </w:rPr>
              <w:t> </w:t>
            </w:r>
          </w:p>
        </w:tc>
        <w:tc>
          <w:tcPr>
            <w:tcW w:w="1845" w:type="dxa"/>
            <w:vMerge w:val="restart"/>
            <w:tcBorders>
              <w:top w:val="single" w:sz="8" w:space="0" w:color="auto"/>
              <w:left w:val="single" w:sz="8" w:space="0" w:color="auto"/>
              <w:bottom w:val="single" w:sz="8" w:space="0" w:color="000000"/>
              <w:right w:val="single" w:sz="8" w:space="0" w:color="auto"/>
            </w:tcBorders>
            <w:shd w:val="clear" w:color="000000" w:fill="93CDDD"/>
            <w:vAlign w:val="bottom"/>
            <w:hideMark/>
          </w:tcPr>
          <w:p w:rsidR="00DD6F6D" w:rsidRPr="007452A5" w:rsidRDefault="00DD6F6D" w:rsidP="00DD6F6D">
            <w:pPr>
              <w:spacing w:line="240" w:lineRule="auto"/>
              <w:ind w:firstLine="0"/>
              <w:jc w:val="center"/>
              <w:rPr>
                <w:sz w:val="20"/>
                <w:szCs w:val="20"/>
              </w:rPr>
            </w:pPr>
            <w:r w:rsidRPr="007452A5">
              <w:rPr>
                <w:sz w:val="20"/>
                <w:szCs w:val="20"/>
              </w:rPr>
              <w:t>2010 всего</w:t>
            </w:r>
          </w:p>
        </w:tc>
        <w:tc>
          <w:tcPr>
            <w:tcW w:w="4961" w:type="dxa"/>
            <w:gridSpan w:val="3"/>
            <w:tcBorders>
              <w:top w:val="single" w:sz="8" w:space="0" w:color="auto"/>
              <w:left w:val="nil"/>
              <w:bottom w:val="nil"/>
              <w:right w:val="single" w:sz="8" w:space="0" w:color="000000"/>
            </w:tcBorders>
            <w:shd w:val="clear" w:color="000000" w:fill="93CDDD"/>
            <w:noWrap/>
            <w:vAlign w:val="bottom"/>
            <w:hideMark/>
          </w:tcPr>
          <w:p w:rsidR="00DD6F6D" w:rsidRPr="007452A5" w:rsidRDefault="00DD6F6D" w:rsidP="003279F9">
            <w:pPr>
              <w:spacing w:line="240" w:lineRule="auto"/>
              <w:ind w:firstLine="0"/>
              <w:jc w:val="center"/>
              <w:rPr>
                <w:sz w:val="20"/>
                <w:szCs w:val="20"/>
              </w:rPr>
            </w:pPr>
            <w:r w:rsidRPr="007452A5">
              <w:rPr>
                <w:sz w:val="20"/>
                <w:szCs w:val="20"/>
              </w:rPr>
              <w:t>январь-</w:t>
            </w:r>
            <w:r w:rsidR="003279F9" w:rsidRPr="007452A5">
              <w:rPr>
                <w:sz w:val="20"/>
                <w:szCs w:val="20"/>
              </w:rPr>
              <w:t>август</w:t>
            </w:r>
          </w:p>
        </w:tc>
      </w:tr>
      <w:tr w:rsidR="00DD6F6D" w:rsidRPr="007452A5" w:rsidTr="00E81784">
        <w:trPr>
          <w:trHeight w:val="270"/>
        </w:trPr>
        <w:tc>
          <w:tcPr>
            <w:tcW w:w="2560" w:type="dxa"/>
            <w:vMerge/>
            <w:tcBorders>
              <w:top w:val="single" w:sz="8" w:space="0" w:color="auto"/>
              <w:left w:val="single" w:sz="8" w:space="0" w:color="auto"/>
              <w:bottom w:val="single" w:sz="8" w:space="0" w:color="000000"/>
              <w:right w:val="nil"/>
            </w:tcBorders>
            <w:vAlign w:val="center"/>
            <w:hideMark/>
          </w:tcPr>
          <w:p w:rsidR="00DD6F6D" w:rsidRPr="007452A5" w:rsidRDefault="00DD6F6D" w:rsidP="00DD6F6D">
            <w:pPr>
              <w:spacing w:line="240" w:lineRule="auto"/>
              <w:ind w:firstLine="0"/>
              <w:rPr>
                <w:sz w:val="20"/>
                <w:szCs w:val="20"/>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DD6F6D" w:rsidRPr="007452A5" w:rsidRDefault="00DD6F6D" w:rsidP="00DD6F6D">
            <w:pPr>
              <w:spacing w:line="240" w:lineRule="auto"/>
              <w:ind w:firstLine="0"/>
              <w:rPr>
                <w:sz w:val="20"/>
                <w:szCs w:val="20"/>
              </w:rPr>
            </w:pPr>
          </w:p>
        </w:tc>
        <w:tc>
          <w:tcPr>
            <w:tcW w:w="1559" w:type="dxa"/>
            <w:tcBorders>
              <w:top w:val="single" w:sz="8" w:space="0" w:color="auto"/>
              <w:left w:val="nil"/>
              <w:bottom w:val="single" w:sz="8" w:space="0" w:color="auto"/>
              <w:right w:val="nil"/>
            </w:tcBorders>
            <w:shd w:val="clear" w:color="000000" w:fill="93CDDD"/>
            <w:noWrap/>
            <w:vAlign w:val="bottom"/>
            <w:hideMark/>
          </w:tcPr>
          <w:p w:rsidR="00DD6F6D" w:rsidRPr="007452A5" w:rsidRDefault="00DD6F6D" w:rsidP="00DD6F6D">
            <w:pPr>
              <w:spacing w:line="240" w:lineRule="auto"/>
              <w:ind w:firstLine="0"/>
              <w:jc w:val="right"/>
              <w:rPr>
                <w:sz w:val="20"/>
                <w:szCs w:val="20"/>
              </w:rPr>
            </w:pPr>
            <w:r w:rsidRPr="007452A5">
              <w:rPr>
                <w:sz w:val="20"/>
                <w:szCs w:val="20"/>
              </w:rPr>
              <w:t>2010</w:t>
            </w:r>
          </w:p>
        </w:tc>
        <w:tc>
          <w:tcPr>
            <w:tcW w:w="1701" w:type="dxa"/>
            <w:tcBorders>
              <w:top w:val="single" w:sz="8" w:space="0" w:color="auto"/>
              <w:left w:val="single" w:sz="8" w:space="0" w:color="auto"/>
              <w:bottom w:val="single" w:sz="8" w:space="0" w:color="auto"/>
              <w:right w:val="single" w:sz="8" w:space="0" w:color="auto"/>
            </w:tcBorders>
            <w:shd w:val="clear" w:color="000000" w:fill="93CDDD"/>
            <w:noWrap/>
            <w:vAlign w:val="bottom"/>
            <w:hideMark/>
          </w:tcPr>
          <w:p w:rsidR="00DD6F6D" w:rsidRPr="007452A5" w:rsidRDefault="00DD6F6D" w:rsidP="00DD6F6D">
            <w:pPr>
              <w:spacing w:line="240" w:lineRule="auto"/>
              <w:ind w:firstLine="0"/>
              <w:jc w:val="right"/>
              <w:rPr>
                <w:sz w:val="20"/>
                <w:szCs w:val="20"/>
              </w:rPr>
            </w:pPr>
            <w:r w:rsidRPr="007452A5">
              <w:rPr>
                <w:sz w:val="20"/>
                <w:szCs w:val="20"/>
              </w:rPr>
              <w:t>2011</w:t>
            </w:r>
          </w:p>
        </w:tc>
        <w:tc>
          <w:tcPr>
            <w:tcW w:w="1701" w:type="dxa"/>
            <w:tcBorders>
              <w:top w:val="single" w:sz="8" w:space="0" w:color="auto"/>
              <w:left w:val="nil"/>
              <w:bottom w:val="single" w:sz="8" w:space="0" w:color="auto"/>
              <w:right w:val="single" w:sz="8" w:space="0" w:color="auto"/>
            </w:tcBorders>
            <w:shd w:val="clear" w:color="000000" w:fill="93CDDD"/>
            <w:noWrap/>
            <w:vAlign w:val="bottom"/>
            <w:hideMark/>
          </w:tcPr>
          <w:p w:rsidR="00DD6F6D" w:rsidRPr="007452A5" w:rsidRDefault="00DD6F6D" w:rsidP="00DD6F6D">
            <w:pPr>
              <w:spacing w:line="240" w:lineRule="auto"/>
              <w:ind w:firstLine="0"/>
              <w:rPr>
                <w:sz w:val="20"/>
                <w:szCs w:val="20"/>
              </w:rPr>
            </w:pPr>
            <w:r w:rsidRPr="007452A5">
              <w:rPr>
                <w:sz w:val="20"/>
                <w:szCs w:val="20"/>
              </w:rPr>
              <w:t>%; 2011\2010</w:t>
            </w:r>
          </w:p>
        </w:tc>
      </w:tr>
      <w:tr w:rsidR="00DD6F6D" w:rsidRPr="007452A5" w:rsidTr="00EA50EB">
        <w:trPr>
          <w:trHeight w:val="270"/>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rsidR="00DD6F6D" w:rsidRPr="007452A5" w:rsidRDefault="00DD6F6D" w:rsidP="00DD6F6D">
            <w:pPr>
              <w:spacing w:line="240" w:lineRule="auto"/>
              <w:ind w:firstLine="0"/>
              <w:rPr>
                <w:sz w:val="20"/>
                <w:szCs w:val="20"/>
              </w:rPr>
            </w:pPr>
            <w:r w:rsidRPr="007452A5">
              <w:rPr>
                <w:sz w:val="20"/>
                <w:szCs w:val="20"/>
              </w:rPr>
              <w:t>Орловская область</w:t>
            </w:r>
          </w:p>
        </w:tc>
        <w:tc>
          <w:tcPr>
            <w:tcW w:w="1845"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nil"/>
              <w:left w:val="nil"/>
              <w:bottom w:val="single" w:sz="4" w:space="0" w:color="auto"/>
              <w:right w:val="single" w:sz="8"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r>
      <w:tr w:rsidR="00DD6F6D" w:rsidRPr="007452A5" w:rsidTr="00EA50EB">
        <w:trPr>
          <w:trHeight w:val="270"/>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rsidR="00DD6F6D" w:rsidRPr="007452A5" w:rsidRDefault="00DD6F6D" w:rsidP="00DD6F6D">
            <w:pPr>
              <w:spacing w:line="240" w:lineRule="auto"/>
              <w:ind w:firstLine="0"/>
              <w:rPr>
                <w:sz w:val="20"/>
                <w:szCs w:val="20"/>
              </w:rPr>
            </w:pPr>
            <w:r w:rsidRPr="007452A5">
              <w:rPr>
                <w:sz w:val="20"/>
                <w:szCs w:val="20"/>
              </w:rPr>
              <w:t>Калининградская область</w:t>
            </w:r>
          </w:p>
        </w:tc>
        <w:tc>
          <w:tcPr>
            <w:tcW w:w="1845"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single" w:sz="8" w:space="0" w:color="auto"/>
              <w:left w:val="nil"/>
              <w:bottom w:val="single" w:sz="4" w:space="0" w:color="auto"/>
              <w:right w:val="single" w:sz="8"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r>
      <w:tr w:rsidR="00DD6F6D" w:rsidRPr="007452A5" w:rsidTr="00EA50EB">
        <w:trPr>
          <w:trHeight w:val="270"/>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rsidR="00DD6F6D" w:rsidRPr="007452A5" w:rsidRDefault="00DD6F6D" w:rsidP="00DD6F6D">
            <w:pPr>
              <w:spacing w:line="240" w:lineRule="auto"/>
              <w:ind w:firstLine="0"/>
              <w:rPr>
                <w:sz w:val="20"/>
                <w:szCs w:val="20"/>
              </w:rPr>
            </w:pPr>
            <w:r w:rsidRPr="007452A5">
              <w:rPr>
                <w:sz w:val="20"/>
                <w:szCs w:val="20"/>
              </w:rPr>
              <w:t>Красноярский край</w:t>
            </w:r>
          </w:p>
        </w:tc>
        <w:tc>
          <w:tcPr>
            <w:tcW w:w="1845"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single" w:sz="8" w:space="0" w:color="auto"/>
              <w:left w:val="nil"/>
              <w:bottom w:val="single" w:sz="4" w:space="0" w:color="auto"/>
              <w:right w:val="single" w:sz="8"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r>
      <w:tr w:rsidR="00DD6F6D" w:rsidRPr="007452A5" w:rsidTr="00EA50EB">
        <w:trPr>
          <w:trHeight w:val="270"/>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rsidR="00DD6F6D" w:rsidRPr="007452A5" w:rsidRDefault="00DD6F6D" w:rsidP="00DD6F6D">
            <w:pPr>
              <w:spacing w:line="240" w:lineRule="auto"/>
              <w:ind w:firstLine="0"/>
              <w:rPr>
                <w:sz w:val="20"/>
                <w:szCs w:val="20"/>
              </w:rPr>
            </w:pPr>
            <w:r w:rsidRPr="007452A5">
              <w:rPr>
                <w:sz w:val="20"/>
                <w:szCs w:val="20"/>
              </w:rPr>
              <w:t>Московская область</w:t>
            </w:r>
          </w:p>
        </w:tc>
        <w:tc>
          <w:tcPr>
            <w:tcW w:w="1845"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single" w:sz="8" w:space="0" w:color="auto"/>
              <w:left w:val="nil"/>
              <w:bottom w:val="single" w:sz="4" w:space="0" w:color="auto"/>
              <w:right w:val="single" w:sz="8"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r>
      <w:tr w:rsidR="00DD6F6D" w:rsidRPr="007452A5" w:rsidTr="00EA50EB">
        <w:trPr>
          <w:trHeight w:val="270"/>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rsidR="00DD6F6D" w:rsidRPr="007452A5" w:rsidRDefault="00DD6F6D" w:rsidP="00DD6F6D">
            <w:pPr>
              <w:spacing w:line="240" w:lineRule="auto"/>
              <w:ind w:firstLine="0"/>
              <w:rPr>
                <w:sz w:val="20"/>
                <w:szCs w:val="20"/>
              </w:rPr>
            </w:pPr>
            <w:r w:rsidRPr="007452A5">
              <w:rPr>
                <w:sz w:val="20"/>
                <w:szCs w:val="20"/>
              </w:rPr>
              <w:t>Псковская область</w:t>
            </w:r>
          </w:p>
        </w:tc>
        <w:tc>
          <w:tcPr>
            <w:tcW w:w="1845"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single" w:sz="8" w:space="0" w:color="auto"/>
              <w:left w:val="nil"/>
              <w:bottom w:val="single" w:sz="4" w:space="0" w:color="auto"/>
              <w:right w:val="single" w:sz="8"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r>
      <w:tr w:rsidR="00DD6F6D" w:rsidRPr="007452A5" w:rsidTr="00EA50EB">
        <w:trPr>
          <w:trHeight w:val="270"/>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rsidR="00DD6F6D" w:rsidRPr="007452A5" w:rsidRDefault="00DD6F6D" w:rsidP="00DD6F6D">
            <w:pPr>
              <w:spacing w:line="240" w:lineRule="auto"/>
              <w:ind w:firstLine="0"/>
              <w:rPr>
                <w:sz w:val="20"/>
                <w:szCs w:val="20"/>
              </w:rPr>
            </w:pPr>
            <w:r w:rsidRPr="007452A5">
              <w:rPr>
                <w:sz w:val="20"/>
                <w:szCs w:val="20"/>
              </w:rPr>
              <w:t>Рязанская область</w:t>
            </w:r>
          </w:p>
        </w:tc>
        <w:tc>
          <w:tcPr>
            <w:tcW w:w="1845"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single" w:sz="8" w:space="0" w:color="auto"/>
              <w:left w:val="nil"/>
              <w:bottom w:val="single" w:sz="4" w:space="0" w:color="auto"/>
              <w:right w:val="single" w:sz="8"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r>
      <w:tr w:rsidR="00DD6F6D" w:rsidRPr="007452A5" w:rsidTr="00EA50EB">
        <w:trPr>
          <w:trHeight w:val="270"/>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rsidR="00DD6F6D" w:rsidRPr="007452A5" w:rsidRDefault="00DD6F6D" w:rsidP="00DD6F6D">
            <w:pPr>
              <w:spacing w:line="240" w:lineRule="auto"/>
              <w:ind w:firstLine="0"/>
              <w:rPr>
                <w:sz w:val="20"/>
                <w:szCs w:val="20"/>
              </w:rPr>
            </w:pPr>
            <w:r w:rsidRPr="007452A5">
              <w:rPr>
                <w:sz w:val="20"/>
                <w:szCs w:val="20"/>
              </w:rPr>
              <w:t>Тверская область</w:t>
            </w:r>
          </w:p>
        </w:tc>
        <w:tc>
          <w:tcPr>
            <w:tcW w:w="1845"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single" w:sz="8" w:space="0" w:color="auto"/>
              <w:left w:val="nil"/>
              <w:bottom w:val="single" w:sz="4" w:space="0" w:color="auto"/>
              <w:right w:val="single" w:sz="8"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r>
      <w:tr w:rsidR="00DD6F6D" w:rsidRPr="007452A5" w:rsidTr="00EA50EB">
        <w:trPr>
          <w:trHeight w:val="270"/>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rsidR="00DD6F6D" w:rsidRPr="007452A5" w:rsidRDefault="00DD6F6D" w:rsidP="00DD6F6D">
            <w:pPr>
              <w:spacing w:line="240" w:lineRule="auto"/>
              <w:ind w:firstLine="0"/>
              <w:rPr>
                <w:sz w:val="20"/>
                <w:szCs w:val="20"/>
              </w:rPr>
            </w:pPr>
            <w:r w:rsidRPr="007452A5">
              <w:rPr>
                <w:sz w:val="20"/>
                <w:szCs w:val="20"/>
              </w:rPr>
              <w:t>Белгородская область</w:t>
            </w:r>
          </w:p>
        </w:tc>
        <w:tc>
          <w:tcPr>
            <w:tcW w:w="1845"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single" w:sz="8" w:space="0" w:color="auto"/>
              <w:left w:val="nil"/>
              <w:bottom w:val="single" w:sz="4" w:space="0" w:color="auto"/>
              <w:right w:val="single" w:sz="8"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r>
      <w:tr w:rsidR="00DD6F6D" w:rsidRPr="007452A5" w:rsidTr="00EA50EB">
        <w:trPr>
          <w:trHeight w:val="270"/>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rsidR="00DD6F6D" w:rsidRPr="007452A5" w:rsidRDefault="00DD6F6D" w:rsidP="00DD6F6D">
            <w:pPr>
              <w:spacing w:line="240" w:lineRule="auto"/>
              <w:ind w:firstLine="0"/>
              <w:rPr>
                <w:sz w:val="20"/>
                <w:szCs w:val="20"/>
              </w:rPr>
            </w:pPr>
            <w:r w:rsidRPr="007452A5">
              <w:rPr>
                <w:sz w:val="20"/>
                <w:szCs w:val="20"/>
              </w:rPr>
              <w:t>Ростовская область</w:t>
            </w:r>
          </w:p>
        </w:tc>
        <w:tc>
          <w:tcPr>
            <w:tcW w:w="1845"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single" w:sz="8" w:space="0" w:color="auto"/>
              <w:left w:val="nil"/>
              <w:bottom w:val="single" w:sz="4" w:space="0" w:color="auto"/>
              <w:right w:val="single" w:sz="8"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r>
      <w:tr w:rsidR="00DD6F6D" w:rsidRPr="007452A5" w:rsidTr="00EA50EB">
        <w:trPr>
          <w:trHeight w:val="270"/>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rsidR="00DD6F6D" w:rsidRPr="007452A5" w:rsidRDefault="00DD6F6D" w:rsidP="00DD6F6D">
            <w:pPr>
              <w:spacing w:line="240" w:lineRule="auto"/>
              <w:ind w:firstLine="0"/>
              <w:rPr>
                <w:sz w:val="20"/>
                <w:szCs w:val="20"/>
              </w:rPr>
            </w:pPr>
            <w:r w:rsidRPr="007452A5">
              <w:rPr>
                <w:sz w:val="20"/>
                <w:szCs w:val="20"/>
              </w:rPr>
              <w:lastRenderedPageBreak/>
              <w:t>Воронежская область</w:t>
            </w:r>
          </w:p>
        </w:tc>
        <w:tc>
          <w:tcPr>
            <w:tcW w:w="1845"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single" w:sz="8" w:space="0" w:color="auto"/>
              <w:left w:val="nil"/>
              <w:bottom w:val="single" w:sz="4" w:space="0" w:color="auto"/>
              <w:right w:val="single" w:sz="8"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r>
      <w:tr w:rsidR="00DD6F6D" w:rsidRPr="007452A5" w:rsidTr="00EA50EB">
        <w:trPr>
          <w:trHeight w:val="270"/>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rsidR="00DD6F6D" w:rsidRPr="007452A5" w:rsidRDefault="00DD6F6D" w:rsidP="00DD6F6D">
            <w:pPr>
              <w:spacing w:line="240" w:lineRule="auto"/>
              <w:ind w:firstLine="0"/>
              <w:rPr>
                <w:sz w:val="20"/>
                <w:szCs w:val="20"/>
              </w:rPr>
            </w:pPr>
            <w:r w:rsidRPr="007452A5">
              <w:rPr>
                <w:sz w:val="20"/>
                <w:szCs w:val="20"/>
              </w:rPr>
              <w:t>Санкт-Петербург</w:t>
            </w:r>
          </w:p>
        </w:tc>
        <w:tc>
          <w:tcPr>
            <w:tcW w:w="1845"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single" w:sz="8" w:space="0" w:color="auto"/>
              <w:left w:val="nil"/>
              <w:bottom w:val="single" w:sz="4" w:space="0" w:color="auto"/>
              <w:right w:val="single" w:sz="8"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r>
      <w:tr w:rsidR="00DD6F6D" w:rsidRPr="007452A5" w:rsidTr="00EA50EB">
        <w:trPr>
          <w:trHeight w:val="270"/>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rsidR="00DD6F6D" w:rsidRPr="007452A5" w:rsidRDefault="00DD6F6D" w:rsidP="00DD6F6D">
            <w:pPr>
              <w:spacing w:line="240" w:lineRule="auto"/>
              <w:ind w:firstLine="0"/>
              <w:rPr>
                <w:sz w:val="20"/>
                <w:szCs w:val="20"/>
              </w:rPr>
            </w:pPr>
            <w:r w:rsidRPr="007452A5">
              <w:rPr>
                <w:sz w:val="20"/>
                <w:szCs w:val="20"/>
              </w:rPr>
              <w:t>Москва</w:t>
            </w:r>
          </w:p>
        </w:tc>
        <w:tc>
          <w:tcPr>
            <w:tcW w:w="1845"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single" w:sz="8" w:space="0" w:color="auto"/>
              <w:left w:val="nil"/>
              <w:bottom w:val="single" w:sz="4" w:space="0" w:color="auto"/>
              <w:right w:val="single" w:sz="8"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r>
      <w:tr w:rsidR="00DD6F6D" w:rsidRPr="007452A5" w:rsidTr="00EA50EB">
        <w:trPr>
          <w:trHeight w:val="270"/>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rsidR="00DD6F6D" w:rsidRPr="007452A5" w:rsidRDefault="00DD6F6D" w:rsidP="00DD6F6D">
            <w:pPr>
              <w:spacing w:line="240" w:lineRule="auto"/>
              <w:ind w:firstLine="0"/>
              <w:rPr>
                <w:sz w:val="20"/>
                <w:szCs w:val="20"/>
              </w:rPr>
            </w:pPr>
            <w:r w:rsidRPr="007452A5">
              <w:rPr>
                <w:sz w:val="20"/>
                <w:szCs w:val="20"/>
              </w:rPr>
              <w:t>Самарская область</w:t>
            </w:r>
          </w:p>
        </w:tc>
        <w:tc>
          <w:tcPr>
            <w:tcW w:w="1845"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single" w:sz="8" w:space="0" w:color="auto"/>
              <w:left w:val="nil"/>
              <w:bottom w:val="single" w:sz="4" w:space="0" w:color="auto"/>
              <w:right w:val="single" w:sz="8"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r>
      <w:tr w:rsidR="00DD6F6D" w:rsidRPr="007452A5" w:rsidTr="00EA50EB">
        <w:trPr>
          <w:trHeight w:val="270"/>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rsidR="00DD6F6D" w:rsidRPr="007452A5" w:rsidRDefault="00DD6F6D" w:rsidP="00DD6F6D">
            <w:pPr>
              <w:spacing w:line="240" w:lineRule="auto"/>
              <w:ind w:firstLine="0"/>
              <w:rPr>
                <w:sz w:val="20"/>
                <w:szCs w:val="20"/>
              </w:rPr>
            </w:pPr>
            <w:r w:rsidRPr="007452A5">
              <w:rPr>
                <w:sz w:val="20"/>
                <w:szCs w:val="20"/>
              </w:rPr>
              <w:t>Башкортостан</w:t>
            </w:r>
          </w:p>
        </w:tc>
        <w:tc>
          <w:tcPr>
            <w:tcW w:w="1845"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single" w:sz="8" w:space="0" w:color="auto"/>
              <w:left w:val="nil"/>
              <w:bottom w:val="single" w:sz="4" w:space="0" w:color="auto"/>
              <w:right w:val="single" w:sz="8"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r>
      <w:tr w:rsidR="00DD6F6D" w:rsidRPr="007452A5" w:rsidTr="00EA50EB">
        <w:trPr>
          <w:trHeight w:val="270"/>
        </w:trPr>
        <w:tc>
          <w:tcPr>
            <w:tcW w:w="2560" w:type="dxa"/>
            <w:tcBorders>
              <w:top w:val="nil"/>
              <w:left w:val="single" w:sz="8" w:space="0" w:color="auto"/>
              <w:bottom w:val="single" w:sz="8" w:space="0" w:color="auto"/>
              <w:right w:val="single" w:sz="4" w:space="0" w:color="auto"/>
            </w:tcBorders>
            <w:shd w:val="clear" w:color="auto" w:fill="auto"/>
            <w:noWrap/>
            <w:vAlign w:val="center"/>
            <w:hideMark/>
          </w:tcPr>
          <w:p w:rsidR="00DD6F6D" w:rsidRPr="007452A5" w:rsidRDefault="00DD6F6D" w:rsidP="00DD6F6D">
            <w:pPr>
              <w:spacing w:line="240" w:lineRule="auto"/>
              <w:ind w:firstLine="0"/>
              <w:rPr>
                <w:sz w:val="20"/>
                <w:szCs w:val="20"/>
              </w:rPr>
            </w:pPr>
            <w:r w:rsidRPr="007452A5">
              <w:rPr>
                <w:sz w:val="20"/>
                <w:szCs w:val="20"/>
              </w:rPr>
              <w:t>Смоленская область</w:t>
            </w:r>
          </w:p>
        </w:tc>
        <w:tc>
          <w:tcPr>
            <w:tcW w:w="1845" w:type="dxa"/>
            <w:tcBorders>
              <w:top w:val="nil"/>
              <w:left w:val="nil"/>
              <w:bottom w:val="single" w:sz="8"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559" w:type="dxa"/>
            <w:tcBorders>
              <w:top w:val="nil"/>
              <w:left w:val="nil"/>
              <w:bottom w:val="single" w:sz="8"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nil"/>
              <w:left w:val="nil"/>
              <w:bottom w:val="single" w:sz="8" w:space="0" w:color="auto"/>
              <w:right w:val="single" w:sz="4"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c>
          <w:tcPr>
            <w:tcW w:w="1701" w:type="dxa"/>
            <w:tcBorders>
              <w:top w:val="single" w:sz="8" w:space="0" w:color="auto"/>
              <w:left w:val="nil"/>
              <w:bottom w:val="single" w:sz="4" w:space="0" w:color="auto"/>
              <w:right w:val="single" w:sz="8" w:space="0" w:color="auto"/>
            </w:tcBorders>
            <w:shd w:val="clear" w:color="auto" w:fill="auto"/>
            <w:noWrap/>
            <w:vAlign w:val="bottom"/>
          </w:tcPr>
          <w:p w:rsidR="00DD6F6D" w:rsidRPr="007452A5" w:rsidRDefault="00DD6F6D" w:rsidP="00DD6F6D">
            <w:pPr>
              <w:spacing w:line="240" w:lineRule="auto"/>
              <w:ind w:firstLine="0"/>
              <w:jc w:val="right"/>
              <w:rPr>
                <w:sz w:val="20"/>
                <w:szCs w:val="20"/>
              </w:rPr>
            </w:pPr>
          </w:p>
        </w:tc>
      </w:tr>
      <w:tr w:rsidR="00DD6F6D" w:rsidRPr="007452A5" w:rsidTr="00EA50EB">
        <w:trPr>
          <w:trHeight w:val="270"/>
        </w:trPr>
        <w:tc>
          <w:tcPr>
            <w:tcW w:w="2560" w:type="dxa"/>
            <w:tcBorders>
              <w:top w:val="nil"/>
              <w:left w:val="single" w:sz="8" w:space="0" w:color="auto"/>
              <w:bottom w:val="single" w:sz="8" w:space="0" w:color="auto"/>
              <w:right w:val="single" w:sz="4" w:space="0" w:color="auto"/>
            </w:tcBorders>
            <w:shd w:val="clear" w:color="auto" w:fill="auto"/>
            <w:noWrap/>
            <w:vAlign w:val="center"/>
            <w:hideMark/>
          </w:tcPr>
          <w:p w:rsidR="00DD6F6D" w:rsidRPr="007452A5" w:rsidRDefault="00DD6F6D" w:rsidP="00DD6F6D">
            <w:pPr>
              <w:spacing w:line="240" w:lineRule="auto"/>
              <w:ind w:firstLine="0"/>
              <w:rPr>
                <w:sz w:val="20"/>
                <w:szCs w:val="20"/>
              </w:rPr>
            </w:pPr>
            <w:r w:rsidRPr="007452A5">
              <w:rPr>
                <w:sz w:val="20"/>
                <w:szCs w:val="20"/>
              </w:rPr>
              <w:t>Итого</w:t>
            </w:r>
          </w:p>
        </w:tc>
        <w:tc>
          <w:tcPr>
            <w:tcW w:w="1845" w:type="dxa"/>
            <w:tcBorders>
              <w:top w:val="nil"/>
              <w:left w:val="nil"/>
              <w:bottom w:val="single" w:sz="8" w:space="0" w:color="auto"/>
              <w:right w:val="single" w:sz="4" w:space="0" w:color="auto"/>
            </w:tcBorders>
            <w:shd w:val="clear" w:color="auto" w:fill="auto"/>
            <w:noWrap/>
            <w:vAlign w:val="center"/>
          </w:tcPr>
          <w:p w:rsidR="00DD6F6D" w:rsidRPr="007452A5" w:rsidRDefault="00DD6F6D" w:rsidP="00E81784">
            <w:pPr>
              <w:spacing w:line="240" w:lineRule="auto"/>
              <w:ind w:firstLine="0"/>
              <w:jc w:val="right"/>
              <w:rPr>
                <w:sz w:val="20"/>
                <w:szCs w:val="20"/>
              </w:rPr>
            </w:pPr>
          </w:p>
        </w:tc>
        <w:tc>
          <w:tcPr>
            <w:tcW w:w="1559" w:type="dxa"/>
            <w:tcBorders>
              <w:top w:val="nil"/>
              <w:left w:val="nil"/>
              <w:bottom w:val="single" w:sz="8" w:space="0" w:color="auto"/>
              <w:right w:val="single" w:sz="4" w:space="0" w:color="auto"/>
            </w:tcBorders>
            <w:shd w:val="clear" w:color="auto" w:fill="auto"/>
            <w:noWrap/>
            <w:vAlign w:val="center"/>
          </w:tcPr>
          <w:p w:rsidR="00DD6F6D" w:rsidRPr="007452A5" w:rsidRDefault="00DD6F6D" w:rsidP="00E81784">
            <w:pPr>
              <w:spacing w:line="240" w:lineRule="auto"/>
              <w:ind w:firstLine="0"/>
              <w:jc w:val="right"/>
              <w:rPr>
                <w:sz w:val="20"/>
                <w:szCs w:val="20"/>
              </w:rPr>
            </w:pPr>
          </w:p>
        </w:tc>
        <w:tc>
          <w:tcPr>
            <w:tcW w:w="1701" w:type="dxa"/>
            <w:tcBorders>
              <w:top w:val="nil"/>
              <w:left w:val="nil"/>
              <w:bottom w:val="single" w:sz="8" w:space="0" w:color="auto"/>
              <w:right w:val="single" w:sz="4" w:space="0" w:color="auto"/>
            </w:tcBorders>
            <w:shd w:val="clear" w:color="auto" w:fill="auto"/>
            <w:noWrap/>
            <w:vAlign w:val="center"/>
          </w:tcPr>
          <w:p w:rsidR="00DD6F6D" w:rsidRPr="007452A5" w:rsidRDefault="00DD6F6D" w:rsidP="00E81784">
            <w:pPr>
              <w:spacing w:line="240" w:lineRule="auto"/>
              <w:ind w:firstLine="0"/>
              <w:jc w:val="right"/>
              <w:rPr>
                <w:sz w:val="20"/>
                <w:szCs w:val="20"/>
              </w:rPr>
            </w:pPr>
          </w:p>
        </w:tc>
        <w:tc>
          <w:tcPr>
            <w:tcW w:w="1701" w:type="dxa"/>
            <w:tcBorders>
              <w:top w:val="single" w:sz="8" w:space="0" w:color="auto"/>
              <w:left w:val="nil"/>
              <w:bottom w:val="single" w:sz="8" w:space="0" w:color="auto"/>
              <w:right w:val="single" w:sz="8" w:space="0" w:color="auto"/>
            </w:tcBorders>
            <w:shd w:val="clear" w:color="auto" w:fill="auto"/>
            <w:noWrap/>
            <w:vAlign w:val="bottom"/>
          </w:tcPr>
          <w:p w:rsidR="00DD6F6D" w:rsidRPr="007452A5" w:rsidRDefault="00DD6F6D" w:rsidP="00E81784">
            <w:pPr>
              <w:spacing w:line="240" w:lineRule="auto"/>
              <w:ind w:firstLine="0"/>
              <w:jc w:val="right"/>
              <w:rPr>
                <w:sz w:val="20"/>
                <w:szCs w:val="20"/>
              </w:rPr>
            </w:pPr>
          </w:p>
        </w:tc>
      </w:tr>
    </w:tbl>
    <w:p w:rsidR="00DD6F6D" w:rsidRPr="00F766D2" w:rsidRDefault="00DD6F6D" w:rsidP="00DD6F6D"/>
    <w:p w:rsidR="00C43CD9" w:rsidRPr="00F766D2" w:rsidRDefault="00C43CD9" w:rsidP="00C43CD9">
      <w:pPr>
        <w:ind w:firstLine="0"/>
        <w:jc w:val="right"/>
      </w:pPr>
      <w:r w:rsidRPr="00F766D2">
        <w:rPr>
          <w:b/>
          <w:sz w:val="20"/>
          <w:szCs w:val="20"/>
        </w:rPr>
        <w:t>Источник: ФСГС РФ</w:t>
      </w:r>
      <w:r w:rsidRPr="00F766D2">
        <w:t xml:space="preserve"> </w:t>
      </w:r>
    </w:p>
    <w:p w:rsidR="00C43CD9" w:rsidRPr="00F766D2" w:rsidRDefault="006502A1" w:rsidP="006502A1">
      <w:pPr>
        <w:pStyle w:val="af6"/>
        <w:rPr>
          <w:i/>
          <w:color w:val="auto"/>
          <w:szCs w:val="20"/>
        </w:rPr>
      </w:pPr>
      <w:bookmarkStart w:id="82" w:name="_Toc288743969"/>
      <w:bookmarkStart w:id="83" w:name="_Toc304927486"/>
      <w:r w:rsidRPr="006502A1">
        <w:rPr>
          <w:i/>
        </w:rPr>
        <w:t xml:space="preserve">Диаграмма </w:t>
      </w:r>
      <w:r w:rsidRPr="006502A1">
        <w:rPr>
          <w:i/>
        </w:rPr>
        <w:fldChar w:fldCharType="begin"/>
      </w:r>
      <w:r w:rsidRPr="006502A1">
        <w:rPr>
          <w:i/>
        </w:rPr>
        <w:instrText xml:space="preserve"> SEQ Диаграмма \* ARABIC </w:instrText>
      </w:r>
      <w:r w:rsidRPr="006502A1">
        <w:rPr>
          <w:i/>
        </w:rPr>
        <w:fldChar w:fldCharType="separate"/>
      </w:r>
      <w:r w:rsidR="00F23A36">
        <w:rPr>
          <w:i/>
          <w:noProof/>
        </w:rPr>
        <w:t>7</w:t>
      </w:r>
      <w:r w:rsidRPr="006502A1">
        <w:rPr>
          <w:i/>
        </w:rPr>
        <w:fldChar w:fldCharType="end"/>
      </w:r>
      <w:r w:rsidRPr="006502A1">
        <w:rPr>
          <w:i/>
        </w:rPr>
        <w:t>.</w:t>
      </w:r>
      <w:r>
        <w:t xml:space="preserve"> </w:t>
      </w:r>
      <w:r w:rsidR="00C43CD9" w:rsidRPr="00F766D2">
        <w:rPr>
          <w:i/>
          <w:color w:val="auto"/>
          <w:szCs w:val="20"/>
        </w:rPr>
        <w:t>Структура производства кондиционеров по суб</w:t>
      </w:r>
      <w:r w:rsidR="00E81784" w:rsidRPr="00F766D2">
        <w:rPr>
          <w:i/>
          <w:color w:val="auto"/>
          <w:szCs w:val="20"/>
        </w:rPr>
        <w:t>ъектам федерации в России в 2011</w:t>
      </w:r>
      <w:r w:rsidR="00C43CD9" w:rsidRPr="00F766D2">
        <w:rPr>
          <w:i/>
          <w:color w:val="auto"/>
          <w:szCs w:val="20"/>
        </w:rPr>
        <w:t>г., шт</w:t>
      </w:r>
      <w:bookmarkEnd w:id="82"/>
      <w:r w:rsidR="00C43CD9" w:rsidRPr="00F766D2">
        <w:rPr>
          <w:i/>
          <w:color w:val="auto"/>
          <w:szCs w:val="20"/>
        </w:rPr>
        <w:t>.</w:t>
      </w:r>
      <w:bookmarkEnd w:id="83"/>
    </w:p>
    <w:p w:rsidR="00E81784" w:rsidRPr="00F766D2" w:rsidRDefault="00E81784" w:rsidP="00E81784"/>
    <w:p w:rsidR="00C43CD9" w:rsidRPr="00F766D2" w:rsidRDefault="00C43CD9" w:rsidP="00694794">
      <w:pPr>
        <w:jc w:val="center"/>
        <w:rPr>
          <w:i/>
        </w:rPr>
      </w:pPr>
    </w:p>
    <w:p w:rsidR="00C43CD9" w:rsidRPr="00F766D2" w:rsidRDefault="00C43CD9" w:rsidP="00C43CD9">
      <w:pPr>
        <w:ind w:firstLine="0"/>
        <w:jc w:val="right"/>
      </w:pPr>
      <w:r w:rsidRPr="00F766D2">
        <w:rPr>
          <w:b/>
          <w:sz w:val="20"/>
          <w:szCs w:val="20"/>
        </w:rPr>
        <w:t>Источник: ФСГС РФ</w:t>
      </w:r>
      <w:r w:rsidRPr="00F766D2">
        <w:t xml:space="preserve"> </w:t>
      </w:r>
    </w:p>
    <w:p w:rsidR="00C43CD9" w:rsidRPr="00F766D2" w:rsidRDefault="00C43CD9" w:rsidP="00C43CD9">
      <w:pPr>
        <w:ind w:firstLine="993"/>
        <w:jc w:val="both"/>
      </w:pPr>
      <w:r w:rsidRPr="00F766D2">
        <w:t xml:space="preserve">Лидером по производству кондиционеров среди федеральных округов является Центральный федеральный округ. </w:t>
      </w:r>
      <w:bookmarkStart w:id="84" w:name="_Toc286076823"/>
      <w:r w:rsidRPr="00F766D2">
        <w:t xml:space="preserve">Его доля в производстве кондиционеров в России составляет </w:t>
      </w:r>
      <w:r w:rsidR="00EA50EB">
        <w:t>…</w:t>
      </w:r>
      <w:r w:rsidRPr="00F766D2">
        <w:t>%.</w:t>
      </w:r>
    </w:p>
    <w:p w:rsidR="00C43CD9" w:rsidRPr="00F766D2" w:rsidRDefault="00C43CD9" w:rsidP="00C43CD9">
      <w:pPr>
        <w:ind w:firstLine="993"/>
        <w:jc w:val="both"/>
        <w:rPr>
          <w:i/>
        </w:rPr>
      </w:pPr>
    </w:p>
    <w:p w:rsidR="00C43CD9" w:rsidRPr="00F766D2" w:rsidRDefault="002251FE" w:rsidP="000B6661">
      <w:pPr>
        <w:pStyle w:val="af6"/>
        <w:spacing w:line="240" w:lineRule="auto"/>
        <w:ind w:firstLine="0"/>
        <w:rPr>
          <w:i/>
          <w:color w:val="auto"/>
          <w:szCs w:val="20"/>
        </w:rPr>
      </w:pPr>
      <w:bookmarkStart w:id="85" w:name="_Toc288743913"/>
      <w:bookmarkStart w:id="86" w:name="_Toc304905294"/>
      <w:r w:rsidRPr="00F766D2">
        <w:rPr>
          <w:i/>
          <w:color w:val="auto"/>
        </w:rPr>
        <w:t xml:space="preserve">Таблица </w:t>
      </w:r>
      <w:r w:rsidR="00DF585D" w:rsidRPr="00F766D2">
        <w:rPr>
          <w:i/>
          <w:color w:val="auto"/>
        </w:rPr>
        <w:fldChar w:fldCharType="begin"/>
      </w:r>
      <w:r w:rsidR="00083728" w:rsidRPr="00F766D2">
        <w:rPr>
          <w:i/>
          <w:color w:val="auto"/>
        </w:rPr>
        <w:instrText xml:space="preserve"> SEQ Таблица \* ARABIC </w:instrText>
      </w:r>
      <w:r w:rsidR="00DF585D" w:rsidRPr="00F766D2">
        <w:rPr>
          <w:i/>
          <w:color w:val="auto"/>
        </w:rPr>
        <w:fldChar w:fldCharType="separate"/>
      </w:r>
      <w:r w:rsidR="000402FC" w:rsidRPr="00F766D2">
        <w:rPr>
          <w:i/>
          <w:noProof/>
          <w:color w:val="auto"/>
        </w:rPr>
        <w:t>5</w:t>
      </w:r>
      <w:r w:rsidR="00DF585D" w:rsidRPr="00F766D2">
        <w:rPr>
          <w:i/>
          <w:color w:val="auto"/>
        </w:rPr>
        <w:fldChar w:fldCharType="end"/>
      </w:r>
      <w:r w:rsidR="00963CA6" w:rsidRPr="00F766D2">
        <w:rPr>
          <w:i/>
          <w:color w:val="auto"/>
        </w:rPr>
        <w:t xml:space="preserve"> </w:t>
      </w:r>
      <w:r w:rsidR="00C43CD9" w:rsidRPr="00F766D2">
        <w:rPr>
          <w:i/>
          <w:color w:val="auto"/>
          <w:szCs w:val="20"/>
        </w:rPr>
        <w:t>Объем производства кондиционеров по фед</w:t>
      </w:r>
      <w:r w:rsidR="003279F9" w:rsidRPr="00F766D2">
        <w:rPr>
          <w:i/>
          <w:color w:val="auto"/>
          <w:szCs w:val="20"/>
        </w:rPr>
        <w:t>еральным округам в России в 2010-2011</w:t>
      </w:r>
      <w:r w:rsidR="00C43CD9" w:rsidRPr="00F766D2">
        <w:rPr>
          <w:i/>
          <w:color w:val="auto"/>
          <w:szCs w:val="20"/>
        </w:rPr>
        <w:t>гг., шт.</w:t>
      </w:r>
      <w:bookmarkEnd w:id="84"/>
      <w:bookmarkEnd w:id="85"/>
      <w:bookmarkEnd w:id="86"/>
    </w:p>
    <w:tbl>
      <w:tblPr>
        <w:tblW w:w="9508" w:type="dxa"/>
        <w:tblInd w:w="98" w:type="dxa"/>
        <w:tblLook w:val="04A0" w:firstRow="1" w:lastRow="0" w:firstColumn="1" w:lastColumn="0" w:noHBand="0" w:noVBand="1"/>
      </w:tblPr>
      <w:tblGrid>
        <w:gridCol w:w="2560"/>
        <w:gridCol w:w="1561"/>
        <w:gridCol w:w="1843"/>
        <w:gridCol w:w="1701"/>
        <w:gridCol w:w="1843"/>
      </w:tblGrid>
      <w:tr w:rsidR="003279F9" w:rsidRPr="00F766D2" w:rsidTr="003279F9">
        <w:trPr>
          <w:trHeight w:val="270"/>
        </w:trPr>
        <w:tc>
          <w:tcPr>
            <w:tcW w:w="2560" w:type="dxa"/>
            <w:vMerge w:val="restart"/>
            <w:tcBorders>
              <w:top w:val="single" w:sz="8" w:space="0" w:color="auto"/>
              <w:left w:val="single" w:sz="8" w:space="0" w:color="auto"/>
              <w:bottom w:val="single" w:sz="8" w:space="0" w:color="000000"/>
              <w:right w:val="nil"/>
            </w:tcBorders>
            <w:shd w:val="clear" w:color="000000" w:fill="93CDDD"/>
            <w:noWrap/>
            <w:vAlign w:val="bottom"/>
            <w:hideMark/>
          </w:tcPr>
          <w:p w:rsidR="003279F9" w:rsidRPr="00F766D2" w:rsidRDefault="003279F9" w:rsidP="003279F9">
            <w:pPr>
              <w:spacing w:line="240" w:lineRule="auto"/>
              <w:ind w:firstLine="0"/>
              <w:jc w:val="center"/>
              <w:rPr>
                <w:rFonts w:ascii="Arial" w:hAnsi="Arial" w:cs="Arial"/>
                <w:sz w:val="20"/>
                <w:szCs w:val="20"/>
              </w:rPr>
            </w:pPr>
            <w:r w:rsidRPr="00F766D2">
              <w:rPr>
                <w:rFonts w:ascii="Arial" w:hAnsi="Arial" w:cs="Arial"/>
                <w:sz w:val="20"/>
                <w:szCs w:val="20"/>
              </w:rPr>
              <w:t> </w:t>
            </w:r>
          </w:p>
        </w:tc>
        <w:tc>
          <w:tcPr>
            <w:tcW w:w="1561" w:type="dxa"/>
            <w:vMerge w:val="restart"/>
            <w:tcBorders>
              <w:top w:val="single" w:sz="8" w:space="0" w:color="auto"/>
              <w:left w:val="single" w:sz="8" w:space="0" w:color="auto"/>
              <w:bottom w:val="single" w:sz="8" w:space="0" w:color="000000"/>
              <w:right w:val="single" w:sz="8" w:space="0" w:color="auto"/>
            </w:tcBorders>
            <w:shd w:val="clear" w:color="000000" w:fill="93CDDD"/>
            <w:noWrap/>
            <w:vAlign w:val="bottom"/>
            <w:hideMark/>
          </w:tcPr>
          <w:p w:rsidR="003279F9" w:rsidRPr="00F766D2" w:rsidRDefault="003279F9" w:rsidP="003279F9">
            <w:pPr>
              <w:spacing w:line="240" w:lineRule="auto"/>
              <w:ind w:firstLine="0"/>
              <w:jc w:val="center"/>
              <w:rPr>
                <w:rFonts w:ascii="Arial" w:hAnsi="Arial" w:cs="Arial"/>
                <w:sz w:val="20"/>
                <w:szCs w:val="20"/>
              </w:rPr>
            </w:pPr>
            <w:r w:rsidRPr="00F766D2">
              <w:rPr>
                <w:rFonts w:ascii="Arial" w:hAnsi="Arial" w:cs="Arial"/>
                <w:sz w:val="20"/>
                <w:szCs w:val="20"/>
              </w:rPr>
              <w:t>2010</w:t>
            </w:r>
          </w:p>
        </w:tc>
        <w:tc>
          <w:tcPr>
            <w:tcW w:w="3544" w:type="dxa"/>
            <w:gridSpan w:val="2"/>
            <w:tcBorders>
              <w:top w:val="single" w:sz="8" w:space="0" w:color="auto"/>
              <w:left w:val="nil"/>
              <w:bottom w:val="nil"/>
              <w:right w:val="single" w:sz="4" w:space="0" w:color="auto"/>
            </w:tcBorders>
            <w:shd w:val="clear" w:color="000000" w:fill="93CDDD"/>
            <w:noWrap/>
            <w:vAlign w:val="bottom"/>
            <w:hideMark/>
          </w:tcPr>
          <w:p w:rsidR="003279F9" w:rsidRPr="00F766D2" w:rsidRDefault="003279F9" w:rsidP="003279F9">
            <w:pPr>
              <w:spacing w:line="240" w:lineRule="auto"/>
              <w:ind w:firstLine="0"/>
              <w:jc w:val="center"/>
              <w:rPr>
                <w:rFonts w:ascii="Arial" w:hAnsi="Arial" w:cs="Arial"/>
                <w:sz w:val="20"/>
                <w:szCs w:val="20"/>
              </w:rPr>
            </w:pPr>
            <w:r w:rsidRPr="00F766D2">
              <w:rPr>
                <w:rFonts w:ascii="Arial" w:hAnsi="Arial" w:cs="Arial"/>
                <w:sz w:val="20"/>
                <w:szCs w:val="20"/>
              </w:rPr>
              <w:t>январь-август</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93CDDD"/>
            <w:noWrap/>
            <w:vAlign w:val="bottom"/>
            <w:hideMark/>
          </w:tcPr>
          <w:p w:rsidR="003279F9" w:rsidRPr="00F766D2" w:rsidRDefault="003279F9" w:rsidP="003279F9">
            <w:pPr>
              <w:spacing w:line="240" w:lineRule="auto"/>
              <w:ind w:firstLine="0"/>
              <w:jc w:val="center"/>
              <w:rPr>
                <w:rFonts w:ascii="Arial" w:hAnsi="Arial" w:cs="Arial"/>
                <w:sz w:val="20"/>
                <w:szCs w:val="20"/>
              </w:rPr>
            </w:pPr>
            <w:r w:rsidRPr="00F766D2">
              <w:rPr>
                <w:rFonts w:ascii="Arial" w:hAnsi="Arial" w:cs="Arial"/>
                <w:sz w:val="20"/>
                <w:szCs w:val="20"/>
              </w:rPr>
              <w:t>%; 2011/2010</w:t>
            </w:r>
          </w:p>
        </w:tc>
      </w:tr>
      <w:tr w:rsidR="003279F9" w:rsidRPr="00F766D2" w:rsidTr="003279F9">
        <w:trPr>
          <w:trHeight w:val="270"/>
        </w:trPr>
        <w:tc>
          <w:tcPr>
            <w:tcW w:w="2560" w:type="dxa"/>
            <w:vMerge/>
            <w:tcBorders>
              <w:top w:val="single" w:sz="8" w:space="0" w:color="auto"/>
              <w:left w:val="single" w:sz="8" w:space="0" w:color="auto"/>
              <w:bottom w:val="single" w:sz="8" w:space="0" w:color="000000"/>
              <w:right w:val="nil"/>
            </w:tcBorders>
            <w:vAlign w:val="center"/>
            <w:hideMark/>
          </w:tcPr>
          <w:p w:rsidR="003279F9" w:rsidRPr="00F766D2" w:rsidRDefault="003279F9" w:rsidP="003279F9">
            <w:pPr>
              <w:spacing w:line="240" w:lineRule="auto"/>
              <w:ind w:firstLine="0"/>
              <w:rPr>
                <w:rFonts w:ascii="Arial" w:hAnsi="Arial" w:cs="Arial"/>
                <w:sz w:val="20"/>
                <w:szCs w:val="20"/>
              </w:rPr>
            </w:pPr>
          </w:p>
        </w:tc>
        <w:tc>
          <w:tcPr>
            <w:tcW w:w="1561" w:type="dxa"/>
            <w:vMerge/>
            <w:tcBorders>
              <w:top w:val="single" w:sz="8" w:space="0" w:color="auto"/>
              <w:left w:val="single" w:sz="8" w:space="0" w:color="auto"/>
              <w:bottom w:val="single" w:sz="8" w:space="0" w:color="000000"/>
              <w:right w:val="single" w:sz="8" w:space="0" w:color="auto"/>
            </w:tcBorders>
            <w:vAlign w:val="center"/>
            <w:hideMark/>
          </w:tcPr>
          <w:p w:rsidR="003279F9" w:rsidRPr="00F766D2" w:rsidRDefault="003279F9" w:rsidP="003279F9">
            <w:pPr>
              <w:spacing w:line="240" w:lineRule="auto"/>
              <w:ind w:firstLine="0"/>
              <w:rPr>
                <w:rFonts w:ascii="Arial" w:hAnsi="Arial" w:cs="Arial"/>
                <w:sz w:val="20"/>
                <w:szCs w:val="20"/>
              </w:rPr>
            </w:pPr>
          </w:p>
        </w:tc>
        <w:tc>
          <w:tcPr>
            <w:tcW w:w="1843" w:type="dxa"/>
            <w:tcBorders>
              <w:top w:val="single" w:sz="8" w:space="0" w:color="auto"/>
              <w:left w:val="nil"/>
              <w:bottom w:val="single" w:sz="8" w:space="0" w:color="auto"/>
              <w:right w:val="nil"/>
            </w:tcBorders>
            <w:shd w:val="clear" w:color="000000" w:fill="93CDDD"/>
            <w:noWrap/>
            <w:vAlign w:val="bottom"/>
            <w:hideMark/>
          </w:tcPr>
          <w:p w:rsidR="003279F9" w:rsidRPr="00F766D2" w:rsidRDefault="003279F9" w:rsidP="003279F9">
            <w:pPr>
              <w:spacing w:line="240" w:lineRule="auto"/>
              <w:ind w:firstLine="0"/>
              <w:jc w:val="center"/>
              <w:rPr>
                <w:rFonts w:ascii="Arial" w:hAnsi="Arial" w:cs="Arial"/>
                <w:sz w:val="20"/>
                <w:szCs w:val="20"/>
              </w:rPr>
            </w:pPr>
            <w:r w:rsidRPr="00F766D2">
              <w:rPr>
                <w:rFonts w:ascii="Arial" w:hAnsi="Arial" w:cs="Arial"/>
                <w:sz w:val="20"/>
                <w:szCs w:val="20"/>
              </w:rPr>
              <w:t>2010</w:t>
            </w:r>
          </w:p>
        </w:tc>
        <w:tc>
          <w:tcPr>
            <w:tcW w:w="1701" w:type="dxa"/>
            <w:tcBorders>
              <w:top w:val="single" w:sz="8" w:space="0" w:color="auto"/>
              <w:left w:val="single" w:sz="8" w:space="0" w:color="auto"/>
              <w:bottom w:val="single" w:sz="8" w:space="0" w:color="auto"/>
              <w:right w:val="single" w:sz="8" w:space="0" w:color="auto"/>
            </w:tcBorders>
            <w:shd w:val="clear" w:color="000000" w:fill="93CDDD"/>
            <w:noWrap/>
            <w:vAlign w:val="bottom"/>
            <w:hideMark/>
          </w:tcPr>
          <w:p w:rsidR="003279F9" w:rsidRPr="00F766D2" w:rsidRDefault="003279F9" w:rsidP="003279F9">
            <w:pPr>
              <w:spacing w:line="240" w:lineRule="auto"/>
              <w:ind w:firstLine="0"/>
              <w:jc w:val="center"/>
              <w:rPr>
                <w:rFonts w:ascii="Arial" w:hAnsi="Arial" w:cs="Arial"/>
                <w:sz w:val="20"/>
                <w:szCs w:val="20"/>
              </w:rPr>
            </w:pPr>
            <w:r w:rsidRPr="00F766D2">
              <w:rPr>
                <w:rFonts w:ascii="Arial" w:hAnsi="Arial" w:cs="Arial"/>
                <w:sz w:val="20"/>
                <w:szCs w:val="20"/>
              </w:rPr>
              <w:t>2011</w:t>
            </w: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3279F9" w:rsidRPr="00F766D2" w:rsidRDefault="003279F9" w:rsidP="003279F9">
            <w:pPr>
              <w:spacing w:line="240" w:lineRule="auto"/>
              <w:ind w:firstLine="0"/>
              <w:rPr>
                <w:rFonts w:ascii="Arial" w:hAnsi="Arial" w:cs="Arial"/>
                <w:sz w:val="20"/>
                <w:szCs w:val="20"/>
              </w:rPr>
            </w:pPr>
          </w:p>
        </w:tc>
      </w:tr>
      <w:tr w:rsidR="003279F9" w:rsidRPr="00F766D2" w:rsidTr="00EA50EB">
        <w:trPr>
          <w:trHeight w:val="255"/>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rsidR="003279F9" w:rsidRPr="00F766D2" w:rsidRDefault="003279F9" w:rsidP="003279F9">
            <w:pPr>
              <w:spacing w:line="240" w:lineRule="auto"/>
              <w:ind w:firstLine="0"/>
              <w:rPr>
                <w:rFonts w:ascii="Verdana" w:hAnsi="Verdana" w:cs="Arial"/>
                <w:sz w:val="16"/>
                <w:szCs w:val="16"/>
              </w:rPr>
            </w:pPr>
            <w:r w:rsidRPr="00F766D2">
              <w:rPr>
                <w:rFonts w:ascii="Verdana" w:hAnsi="Verdana" w:cs="Arial"/>
                <w:sz w:val="16"/>
                <w:szCs w:val="16"/>
              </w:rPr>
              <w:t>Центральный ФО</w:t>
            </w:r>
          </w:p>
        </w:tc>
        <w:tc>
          <w:tcPr>
            <w:tcW w:w="1561" w:type="dxa"/>
            <w:tcBorders>
              <w:top w:val="nil"/>
              <w:left w:val="nil"/>
              <w:bottom w:val="single" w:sz="4" w:space="0" w:color="auto"/>
              <w:right w:val="single" w:sz="4" w:space="0" w:color="auto"/>
            </w:tcBorders>
            <w:shd w:val="clear" w:color="auto" w:fill="auto"/>
            <w:noWrap/>
            <w:vAlign w:val="bottom"/>
          </w:tcPr>
          <w:p w:rsidR="003279F9" w:rsidRPr="00F766D2" w:rsidRDefault="003279F9" w:rsidP="003279F9">
            <w:pPr>
              <w:spacing w:line="240" w:lineRule="auto"/>
              <w:ind w:firstLine="0"/>
              <w:jc w:val="right"/>
              <w:rPr>
                <w:rFonts w:ascii="Arial" w:hAnsi="Arial" w:cs="Arial"/>
                <w:sz w:val="20"/>
                <w:szCs w:val="20"/>
              </w:rPr>
            </w:pPr>
          </w:p>
        </w:tc>
        <w:tc>
          <w:tcPr>
            <w:tcW w:w="1843" w:type="dxa"/>
            <w:tcBorders>
              <w:top w:val="nil"/>
              <w:left w:val="nil"/>
              <w:bottom w:val="single" w:sz="4" w:space="0" w:color="auto"/>
              <w:right w:val="single" w:sz="4" w:space="0" w:color="auto"/>
            </w:tcBorders>
            <w:shd w:val="clear" w:color="auto" w:fill="auto"/>
            <w:noWrap/>
            <w:vAlign w:val="bottom"/>
          </w:tcPr>
          <w:p w:rsidR="003279F9" w:rsidRPr="00F766D2" w:rsidRDefault="003279F9" w:rsidP="003279F9">
            <w:pPr>
              <w:spacing w:line="240" w:lineRule="auto"/>
              <w:ind w:firstLine="0"/>
              <w:jc w:val="right"/>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3279F9" w:rsidRPr="00F766D2" w:rsidRDefault="003279F9" w:rsidP="003279F9">
            <w:pPr>
              <w:spacing w:line="240" w:lineRule="auto"/>
              <w:ind w:firstLine="0"/>
              <w:jc w:val="right"/>
              <w:rPr>
                <w:rFonts w:ascii="Arial" w:hAnsi="Arial" w:cs="Arial"/>
                <w:sz w:val="20"/>
                <w:szCs w:val="20"/>
              </w:rPr>
            </w:pPr>
          </w:p>
        </w:tc>
        <w:tc>
          <w:tcPr>
            <w:tcW w:w="1843" w:type="dxa"/>
            <w:tcBorders>
              <w:top w:val="nil"/>
              <w:left w:val="nil"/>
              <w:bottom w:val="single" w:sz="4" w:space="0" w:color="auto"/>
              <w:right w:val="single" w:sz="8" w:space="0" w:color="auto"/>
            </w:tcBorders>
            <w:shd w:val="clear" w:color="auto" w:fill="auto"/>
            <w:noWrap/>
            <w:vAlign w:val="bottom"/>
          </w:tcPr>
          <w:p w:rsidR="003279F9" w:rsidRPr="00F766D2" w:rsidRDefault="003279F9" w:rsidP="003279F9">
            <w:pPr>
              <w:spacing w:line="240" w:lineRule="auto"/>
              <w:ind w:firstLine="0"/>
              <w:jc w:val="right"/>
              <w:rPr>
                <w:rFonts w:ascii="Arial" w:hAnsi="Arial" w:cs="Arial"/>
                <w:sz w:val="20"/>
                <w:szCs w:val="20"/>
              </w:rPr>
            </w:pPr>
          </w:p>
        </w:tc>
      </w:tr>
      <w:tr w:rsidR="003279F9" w:rsidRPr="00F766D2" w:rsidTr="00EA50EB">
        <w:trPr>
          <w:trHeight w:val="255"/>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rsidR="003279F9" w:rsidRPr="00F766D2" w:rsidRDefault="003279F9" w:rsidP="003279F9">
            <w:pPr>
              <w:spacing w:line="240" w:lineRule="auto"/>
              <w:ind w:firstLine="0"/>
              <w:rPr>
                <w:rFonts w:ascii="Verdana" w:hAnsi="Verdana" w:cs="Arial"/>
                <w:sz w:val="16"/>
                <w:szCs w:val="16"/>
              </w:rPr>
            </w:pPr>
            <w:r w:rsidRPr="00F766D2">
              <w:rPr>
                <w:rFonts w:ascii="Verdana" w:hAnsi="Verdana" w:cs="Arial"/>
                <w:sz w:val="16"/>
                <w:szCs w:val="16"/>
              </w:rPr>
              <w:t>Северо-Западный ФО</w:t>
            </w:r>
          </w:p>
        </w:tc>
        <w:tc>
          <w:tcPr>
            <w:tcW w:w="1561" w:type="dxa"/>
            <w:tcBorders>
              <w:top w:val="nil"/>
              <w:left w:val="nil"/>
              <w:bottom w:val="single" w:sz="4" w:space="0" w:color="auto"/>
              <w:right w:val="single" w:sz="4" w:space="0" w:color="auto"/>
            </w:tcBorders>
            <w:shd w:val="clear" w:color="auto" w:fill="auto"/>
            <w:noWrap/>
            <w:vAlign w:val="bottom"/>
          </w:tcPr>
          <w:p w:rsidR="003279F9" w:rsidRPr="00F766D2" w:rsidRDefault="003279F9" w:rsidP="003279F9">
            <w:pPr>
              <w:spacing w:line="240" w:lineRule="auto"/>
              <w:ind w:firstLine="0"/>
              <w:jc w:val="right"/>
              <w:rPr>
                <w:rFonts w:ascii="Arial" w:hAnsi="Arial" w:cs="Arial"/>
                <w:sz w:val="20"/>
                <w:szCs w:val="20"/>
              </w:rPr>
            </w:pPr>
          </w:p>
        </w:tc>
        <w:tc>
          <w:tcPr>
            <w:tcW w:w="1843" w:type="dxa"/>
            <w:tcBorders>
              <w:top w:val="nil"/>
              <w:left w:val="nil"/>
              <w:bottom w:val="single" w:sz="4" w:space="0" w:color="auto"/>
              <w:right w:val="single" w:sz="4" w:space="0" w:color="auto"/>
            </w:tcBorders>
            <w:shd w:val="clear" w:color="auto" w:fill="auto"/>
            <w:noWrap/>
            <w:vAlign w:val="bottom"/>
          </w:tcPr>
          <w:p w:rsidR="003279F9" w:rsidRPr="00F766D2" w:rsidRDefault="003279F9" w:rsidP="003279F9">
            <w:pPr>
              <w:spacing w:line="240" w:lineRule="auto"/>
              <w:ind w:firstLine="0"/>
              <w:jc w:val="right"/>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3279F9" w:rsidRPr="00F766D2" w:rsidRDefault="003279F9" w:rsidP="003279F9">
            <w:pPr>
              <w:spacing w:line="240" w:lineRule="auto"/>
              <w:ind w:firstLine="0"/>
              <w:jc w:val="right"/>
              <w:rPr>
                <w:rFonts w:ascii="Arial" w:hAnsi="Arial" w:cs="Arial"/>
                <w:sz w:val="20"/>
                <w:szCs w:val="20"/>
              </w:rPr>
            </w:pPr>
          </w:p>
        </w:tc>
        <w:tc>
          <w:tcPr>
            <w:tcW w:w="1843" w:type="dxa"/>
            <w:tcBorders>
              <w:top w:val="nil"/>
              <w:left w:val="nil"/>
              <w:bottom w:val="single" w:sz="4" w:space="0" w:color="auto"/>
              <w:right w:val="single" w:sz="8" w:space="0" w:color="auto"/>
            </w:tcBorders>
            <w:shd w:val="clear" w:color="auto" w:fill="auto"/>
            <w:noWrap/>
            <w:vAlign w:val="bottom"/>
          </w:tcPr>
          <w:p w:rsidR="003279F9" w:rsidRPr="00F766D2" w:rsidRDefault="003279F9" w:rsidP="003279F9">
            <w:pPr>
              <w:spacing w:line="240" w:lineRule="auto"/>
              <w:ind w:firstLine="0"/>
              <w:jc w:val="right"/>
              <w:rPr>
                <w:rFonts w:ascii="Arial" w:hAnsi="Arial" w:cs="Arial"/>
                <w:sz w:val="20"/>
                <w:szCs w:val="20"/>
              </w:rPr>
            </w:pPr>
          </w:p>
        </w:tc>
      </w:tr>
      <w:tr w:rsidR="003279F9" w:rsidRPr="00F766D2" w:rsidTr="00EA50EB">
        <w:trPr>
          <w:trHeight w:val="255"/>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rsidR="003279F9" w:rsidRPr="00F766D2" w:rsidRDefault="003279F9" w:rsidP="003279F9">
            <w:pPr>
              <w:spacing w:line="240" w:lineRule="auto"/>
              <w:ind w:firstLine="0"/>
              <w:rPr>
                <w:rFonts w:ascii="Verdana" w:hAnsi="Verdana" w:cs="Arial"/>
                <w:sz w:val="16"/>
                <w:szCs w:val="16"/>
              </w:rPr>
            </w:pPr>
            <w:r w:rsidRPr="00F766D2">
              <w:rPr>
                <w:rFonts w:ascii="Verdana" w:hAnsi="Verdana" w:cs="Arial"/>
                <w:sz w:val="16"/>
                <w:szCs w:val="16"/>
              </w:rPr>
              <w:t>Сибирский ФО</w:t>
            </w:r>
          </w:p>
        </w:tc>
        <w:tc>
          <w:tcPr>
            <w:tcW w:w="1561" w:type="dxa"/>
            <w:tcBorders>
              <w:top w:val="nil"/>
              <w:left w:val="nil"/>
              <w:bottom w:val="single" w:sz="4" w:space="0" w:color="auto"/>
              <w:right w:val="single" w:sz="4" w:space="0" w:color="auto"/>
            </w:tcBorders>
            <w:shd w:val="clear" w:color="auto" w:fill="auto"/>
            <w:noWrap/>
            <w:vAlign w:val="bottom"/>
          </w:tcPr>
          <w:p w:rsidR="003279F9" w:rsidRPr="00F766D2" w:rsidRDefault="003279F9" w:rsidP="003279F9">
            <w:pPr>
              <w:spacing w:line="240" w:lineRule="auto"/>
              <w:ind w:firstLine="0"/>
              <w:jc w:val="right"/>
              <w:rPr>
                <w:rFonts w:ascii="Arial" w:hAnsi="Arial" w:cs="Arial"/>
                <w:sz w:val="20"/>
                <w:szCs w:val="20"/>
              </w:rPr>
            </w:pPr>
          </w:p>
        </w:tc>
        <w:tc>
          <w:tcPr>
            <w:tcW w:w="1843" w:type="dxa"/>
            <w:tcBorders>
              <w:top w:val="nil"/>
              <w:left w:val="nil"/>
              <w:bottom w:val="single" w:sz="4" w:space="0" w:color="auto"/>
              <w:right w:val="single" w:sz="4" w:space="0" w:color="auto"/>
            </w:tcBorders>
            <w:shd w:val="clear" w:color="auto" w:fill="auto"/>
            <w:noWrap/>
            <w:vAlign w:val="bottom"/>
          </w:tcPr>
          <w:p w:rsidR="003279F9" w:rsidRPr="00F766D2" w:rsidRDefault="003279F9" w:rsidP="003279F9">
            <w:pPr>
              <w:spacing w:line="240" w:lineRule="auto"/>
              <w:ind w:firstLine="0"/>
              <w:jc w:val="right"/>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3279F9" w:rsidRPr="00F766D2" w:rsidRDefault="003279F9" w:rsidP="003279F9">
            <w:pPr>
              <w:spacing w:line="240" w:lineRule="auto"/>
              <w:ind w:firstLine="0"/>
              <w:jc w:val="right"/>
              <w:rPr>
                <w:rFonts w:ascii="Arial" w:hAnsi="Arial" w:cs="Arial"/>
                <w:sz w:val="20"/>
                <w:szCs w:val="20"/>
              </w:rPr>
            </w:pPr>
          </w:p>
        </w:tc>
        <w:tc>
          <w:tcPr>
            <w:tcW w:w="1843" w:type="dxa"/>
            <w:tcBorders>
              <w:top w:val="nil"/>
              <w:left w:val="nil"/>
              <w:bottom w:val="single" w:sz="4" w:space="0" w:color="auto"/>
              <w:right w:val="single" w:sz="8" w:space="0" w:color="auto"/>
            </w:tcBorders>
            <w:shd w:val="clear" w:color="auto" w:fill="auto"/>
            <w:noWrap/>
            <w:vAlign w:val="bottom"/>
          </w:tcPr>
          <w:p w:rsidR="003279F9" w:rsidRPr="00F766D2" w:rsidRDefault="003279F9" w:rsidP="003279F9">
            <w:pPr>
              <w:spacing w:line="240" w:lineRule="auto"/>
              <w:ind w:firstLine="0"/>
              <w:jc w:val="right"/>
              <w:rPr>
                <w:rFonts w:ascii="Arial" w:hAnsi="Arial" w:cs="Arial"/>
                <w:sz w:val="20"/>
                <w:szCs w:val="20"/>
              </w:rPr>
            </w:pPr>
          </w:p>
        </w:tc>
      </w:tr>
      <w:tr w:rsidR="003279F9" w:rsidRPr="00F766D2" w:rsidTr="00EA50EB">
        <w:trPr>
          <w:trHeight w:val="255"/>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rsidR="003279F9" w:rsidRPr="00F766D2" w:rsidRDefault="003279F9" w:rsidP="003279F9">
            <w:pPr>
              <w:spacing w:line="240" w:lineRule="auto"/>
              <w:ind w:firstLine="0"/>
              <w:rPr>
                <w:rFonts w:ascii="Verdana" w:hAnsi="Verdana" w:cs="Arial"/>
                <w:sz w:val="16"/>
                <w:szCs w:val="16"/>
              </w:rPr>
            </w:pPr>
            <w:r w:rsidRPr="00F766D2">
              <w:rPr>
                <w:rFonts w:ascii="Verdana" w:hAnsi="Verdana" w:cs="Arial"/>
                <w:sz w:val="16"/>
                <w:szCs w:val="16"/>
              </w:rPr>
              <w:t>Южный ФО</w:t>
            </w:r>
          </w:p>
        </w:tc>
        <w:tc>
          <w:tcPr>
            <w:tcW w:w="1561" w:type="dxa"/>
            <w:tcBorders>
              <w:top w:val="nil"/>
              <w:left w:val="nil"/>
              <w:bottom w:val="single" w:sz="4" w:space="0" w:color="auto"/>
              <w:right w:val="single" w:sz="4" w:space="0" w:color="auto"/>
            </w:tcBorders>
            <w:shd w:val="clear" w:color="auto" w:fill="auto"/>
            <w:noWrap/>
            <w:vAlign w:val="bottom"/>
          </w:tcPr>
          <w:p w:rsidR="003279F9" w:rsidRPr="00F766D2" w:rsidRDefault="003279F9" w:rsidP="003279F9">
            <w:pPr>
              <w:spacing w:line="240" w:lineRule="auto"/>
              <w:ind w:firstLine="0"/>
              <w:jc w:val="right"/>
              <w:rPr>
                <w:rFonts w:ascii="Arial" w:hAnsi="Arial" w:cs="Arial"/>
                <w:sz w:val="20"/>
                <w:szCs w:val="20"/>
              </w:rPr>
            </w:pPr>
          </w:p>
        </w:tc>
        <w:tc>
          <w:tcPr>
            <w:tcW w:w="1843" w:type="dxa"/>
            <w:tcBorders>
              <w:top w:val="nil"/>
              <w:left w:val="nil"/>
              <w:bottom w:val="single" w:sz="4" w:space="0" w:color="auto"/>
              <w:right w:val="single" w:sz="4" w:space="0" w:color="auto"/>
            </w:tcBorders>
            <w:shd w:val="clear" w:color="auto" w:fill="auto"/>
            <w:noWrap/>
            <w:vAlign w:val="bottom"/>
          </w:tcPr>
          <w:p w:rsidR="003279F9" w:rsidRPr="00F766D2" w:rsidRDefault="003279F9" w:rsidP="003279F9">
            <w:pPr>
              <w:spacing w:line="240" w:lineRule="auto"/>
              <w:ind w:firstLine="0"/>
              <w:jc w:val="right"/>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3279F9" w:rsidRPr="00F766D2" w:rsidRDefault="003279F9" w:rsidP="003279F9">
            <w:pPr>
              <w:spacing w:line="240" w:lineRule="auto"/>
              <w:ind w:firstLine="0"/>
              <w:jc w:val="right"/>
              <w:rPr>
                <w:rFonts w:ascii="Arial" w:hAnsi="Arial" w:cs="Arial"/>
                <w:sz w:val="20"/>
                <w:szCs w:val="20"/>
              </w:rPr>
            </w:pPr>
          </w:p>
        </w:tc>
        <w:tc>
          <w:tcPr>
            <w:tcW w:w="1843" w:type="dxa"/>
            <w:tcBorders>
              <w:top w:val="nil"/>
              <w:left w:val="nil"/>
              <w:bottom w:val="single" w:sz="4" w:space="0" w:color="auto"/>
              <w:right w:val="single" w:sz="8" w:space="0" w:color="auto"/>
            </w:tcBorders>
            <w:shd w:val="clear" w:color="auto" w:fill="auto"/>
            <w:noWrap/>
            <w:vAlign w:val="bottom"/>
          </w:tcPr>
          <w:p w:rsidR="003279F9" w:rsidRPr="00F766D2" w:rsidRDefault="003279F9" w:rsidP="003279F9">
            <w:pPr>
              <w:spacing w:line="240" w:lineRule="auto"/>
              <w:ind w:firstLine="0"/>
              <w:jc w:val="right"/>
              <w:rPr>
                <w:rFonts w:ascii="Arial" w:hAnsi="Arial" w:cs="Arial"/>
                <w:sz w:val="20"/>
                <w:szCs w:val="20"/>
              </w:rPr>
            </w:pPr>
          </w:p>
        </w:tc>
      </w:tr>
      <w:tr w:rsidR="003279F9" w:rsidRPr="00F766D2" w:rsidTr="00EA50EB">
        <w:trPr>
          <w:trHeight w:val="270"/>
        </w:trPr>
        <w:tc>
          <w:tcPr>
            <w:tcW w:w="2560" w:type="dxa"/>
            <w:tcBorders>
              <w:top w:val="nil"/>
              <w:left w:val="single" w:sz="8" w:space="0" w:color="auto"/>
              <w:bottom w:val="single" w:sz="8" w:space="0" w:color="auto"/>
              <w:right w:val="single" w:sz="4" w:space="0" w:color="auto"/>
            </w:tcBorders>
            <w:shd w:val="clear" w:color="auto" w:fill="auto"/>
            <w:noWrap/>
            <w:vAlign w:val="center"/>
            <w:hideMark/>
          </w:tcPr>
          <w:p w:rsidR="003279F9" w:rsidRPr="00F766D2" w:rsidRDefault="003279F9" w:rsidP="003279F9">
            <w:pPr>
              <w:spacing w:line="240" w:lineRule="auto"/>
              <w:ind w:firstLine="0"/>
              <w:rPr>
                <w:rFonts w:ascii="Verdana" w:hAnsi="Verdana" w:cs="Arial"/>
                <w:sz w:val="16"/>
                <w:szCs w:val="16"/>
              </w:rPr>
            </w:pPr>
            <w:r w:rsidRPr="00F766D2">
              <w:rPr>
                <w:rFonts w:ascii="Verdana" w:hAnsi="Verdana" w:cs="Arial"/>
                <w:sz w:val="16"/>
                <w:szCs w:val="16"/>
              </w:rPr>
              <w:t>Приволжский ФО</w:t>
            </w:r>
          </w:p>
        </w:tc>
        <w:tc>
          <w:tcPr>
            <w:tcW w:w="1561" w:type="dxa"/>
            <w:tcBorders>
              <w:top w:val="nil"/>
              <w:left w:val="nil"/>
              <w:bottom w:val="single" w:sz="8" w:space="0" w:color="auto"/>
              <w:right w:val="single" w:sz="4" w:space="0" w:color="auto"/>
            </w:tcBorders>
            <w:shd w:val="clear" w:color="auto" w:fill="auto"/>
            <w:noWrap/>
            <w:vAlign w:val="bottom"/>
          </w:tcPr>
          <w:p w:rsidR="003279F9" w:rsidRPr="00F766D2" w:rsidRDefault="003279F9" w:rsidP="003279F9">
            <w:pPr>
              <w:spacing w:line="240" w:lineRule="auto"/>
              <w:ind w:firstLine="0"/>
              <w:jc w:val="right"/>
              <w:rPr>
                <w:rFonts w:ascii="Arial" w:hAnsi="Arial" w:cs="Arial"/>
                <w:sz w:val="20"/>
                <w:szCs w:val="20"/>
              </w:rPr>
            </w:pPr>
          </w:p>
        </w:tc>
        <w:tc>
          <w:tcPr>
            <w:tcW w:w="1843" w:type="dxa"/>
            <w:tcBorders>
              <w:top w:val="nil"/>
              <w:left w:val="nil"/>
              <w:bottom w:val="single" w:sz="8" w:space="0" w:color="auto"/>
              <w:right w:val="single" w:sz="4" w:space="0" w:color="auto"/>
            </w:tcBorders>
            <w:shd w:val="clear" w:color="auto" w:fill="auto"/>
            <w:noWrap/>
            <w:vAlign w:val="bottom"/>
          </w:tcPr>
          <w:p w:rsidR="003279F9" w:rsidRPr="00F766D2" w:rsidRDefault="003279F9" w:rsidP="003279F9">
            <w:pPr>
              <w:spacing w:line="240" w:lineRule="auto"/>
              <w:ind w:firstLine="0"/>
              <w:jc w:val="right"/>
              <w:rPr>
                <w:rFonts w:ascii="Arial" w:hAnsi="Arial" w:cs="Arial"/>
                <w:sz w:val="20"/>
                <w:szCs w:val="20"/>
              </w:rPr>
            </w:pPr>
          </w:p>
        </w:tc>
        <w:tc>
          <w:tcPr>
            <w:tcW w:w="1701" w:type="dxa"/>
            <w:tcBorders>
              <w:top w:val="nil"/>
              <w:left w:val="nil"/>
              <w:bottom w:val="single" w:sz="8" w:space="0" w:color="auto"/>
              <w:right w:val="single" w:sz="4" w:space="0" w:color="auto"/>
            </w:tcBorders>
            <w:shd w:val="clear" w:color="auto" w:fill="auto"/>
            <w:noWrap/>
            <w:vAlign w:val="bottom"/>
          </w:tcPr>
          <w:p w:rsidR="003279F9" w:rsidRPr="00F766D2" w:rsidRDefault="003279F9" w:rsidP="003279F9">
            <w:pPr>
              <w:spacing w:line="240" w:lineRule="auto"/>
              <w:ind w:firstLine="0"/>
              <w:jc w:val="right"/>
              <w:rPr>
                <w:rFonts w:ascii="Arial" w:hAnsi="Arial" w:cs="Arial"/>
                <w:sz w:val="20"/>
                <w:szCs w:val="20"/>
              </w:rPr>
            </w:pPr>
          </w:p>
        </w:tc>
        <w:tc>
          <w:tcPr>
            <w:tcW w:w="1843" w:type="dxa"/>
            <w:tcBorders>
              <w:top w:val="nil"/>
              <w:left w:val="nil"/>
              <w:bottom w:val="single" w:sz="8" w:space="0" w:color="auto"/>
              <w:right w:val="single" w:sz="8" w:space="0" w:color="auto"/>
            </w:tcBorders>
            <w:shd w:val="clear" w:color="auto" w:fill="auto"/>
            <w:noWrap/>
            <w:vAlign w:val="bottom"/>
          </w:tcPr>
          <w:p w:rsidR="003279F9" w:rsidRPr="00F766D2" w:rsidRDefault="003279F9" w:rsidP="003279F9">
            <w:pPr>
              <w:spacing w:line="240" w:lineRule="auto"/>
              <w:ind w:firstLine="0"/>
              <w:jc w:val="right"/>
              <w:rPr>
                <w:rFonts w:ascii="Arial" w:hAnsi="Arial" w:cs="Arial"/>
                <w:sz w:val="20"/>
                <w:szCs w:val="20"/>
              </w:rPr>
            </w:pPr>
          </w:p>
        </w:tc>
      </w:tr>
    </w:tbl>
    <w:p w:rsidR="003279F9" w:rsidRPr="00F766D2" w:rsidRDefault="003279F9" w:rsidP="003279F9"/>
    <w:p w:rsidR="00C43CD9" w:rsidRPr="00F766D2" w:rsidRDefault="00C43CD9" w:rsidP="00C43CD9">
      <w:pPr>
        <w:ind w:firstLine="0"/>
        <w:jc w:val="right"/>
      </w:pPr>
      <w:bookmarkStart w:id="87" w:name="_Toc286076921"/>
      <w:r w:rsidRPr="00F766D2">
        <w:rPr>
          <w:b/>
          <w:sz w:val="20"/>
          <w:szCs w:val="20"/>
        </w:rPr>
        <w:t>Источник: ФСГС РФ</w:t>
      </w:r>
      <w:r w:rsidRPr="00F766D2">
        <w:t xml:space="preserve"> </w:t>
      </w:r>
    </w:p>
    <w:p w:rsidR="00C43CD9" w:rsidRPr="00F766D2" w:rsidRDefault="00C43CD9" w:rsidP="00C43CD9">
      <w:pPr>
        <w:ind w:firstLine="993"/>
        <w:jc w:val="both"/>
      </w:pPr>
      <w:r w:rsidRPr="00F766D2">
        <w:t xml:space="preserve">На втором месте по производству кондиционеров среди федеральных округов находится Северо-Западный федеральный округ с долей почти </w:t>
      </w:r>
      <w:r w:rsidR="00EA50EB">
        <w:t>…</w:t>
      </w:r>
      <w:r w:rsidRPr="00F766D2">
        <w:t>% от общего производства</w:t>
      </w:r>
      <w:r w:rsidR="006D3FAE" w:rsidRPr="00F766D2">
        <w:t xml:space="preserve">, на третьем месте Сибирский с долей </w:t>
      </w:r>
      <w:r w:rsidR="00EA50EB">
        <w:t>…</w:t>
      </w:r>
      <w:r w:rsidR="006D3FAE" w:rsidRPr="00F766D2">
        <w:t>%.</w:t>
      </w:r>
      <w:r w:rsidRPr="00F766D2">
        <w:t xml:space="preserve"> На другие федеральные округа приходится незначительная доля производства.</w:t>
      </w:r>
    </w:p>
    <w:p w:rsidR="002F7194" w:rsidRPr="00F766D2" w:rsidRDefault="002F7194" w:rsidP="000B6661">
      <w:pPr>
        <w:pStyle w:val="af6"/>
        <w:spacing w:line="240" w:lineRule="auto"/>
        <w:ind w:firstLine="0"/>
        <w:rPr>
          <w:i/>
          <w:color w:val="auto"/>
        </w:rPr>
      </w:pPr>
      <w:bookmarkStart w:id="88" w:name="_Toc288743970"/>
    </w:p>
    <w:p w:rsidR="00C43CD9" w:rsidRPr="00F766D2" w:rsidRDefault="006502A1" w:rsidP="006502A1">
      <w:pPr>
        <w:pStyle w:val="af6"/>
        <w:rPr>
          <w:i/>
          <w:color w:val="auto"/>
          <w:szCs w:val="20"/>
        </w:rPr>
      </w:pPr>
      <w:bookmarkStart w:id="89" w:name="_Toc304927487"/>
      <w:r w:rsidRPr="006502A1">
        <w:rPr>
          <w:i/>
        </w:rPr>
        <w:t xml:space="preserve">Диаграмма </w:t>
      </w:r>
      <w:r w:rsidRPr="006502A1">
        <w:rPr>
          <w:i/>
        </w:rPr>
        <w:fldChar w:fldCharType="begin"/>
      </w:r>
      <w:r w:rsidRPr="006502A1">
        <w:rPr>
          <w:i/>
        </w:rPr>
        <w:instrText xml:space="preserve"> SEQ Диаграмма \* ARABIC </w:instrText>
      </w:r>
      <w:r w:rsidRPr="006502A1">
        <w:rPr>
          <w:i/>
        </w:rPr>
        <w:fldChar w:fldCharType="separate"/>
      </w:r>
      <w:r w:rsidR="00F23A36">
        <w:rPr>
          <w:i/>
          <w:noProof/>
        </w:rPr>
        <w:t>8</w:t>
      </w:r>
      <w:r w:rsidRPr="006502A1">
        <w:rPr>
          <w:i/>
        </w:rPr>
        <w:fldChar w:fldCharType="end"/>
      </w:r>
      <w:r w:rsidRPr="006502A1">
        <w:rPr>
          <w:i/>
        </w:rPr>
        <w:t xml:space="preserve">. </w:t>
      </w:r>
      <w:r w:rsidR="000B6661" w:rsidRPr="006502A1">
        <w:rPr>
          <w:i/>
          <w:color w:val="auto"/>
          <w:szCs w:val="20"/>
        </w:rPr>
        <w:t>Структура производства</w:t>
      </w:r>
      <w:r w:rsidR="000B6661" w:rsidRPr="00F766D2">
        <w:rPr>
          <w:i/>
          <w:color w:val="auto"/>
          <w:szCs w:val="20"/>
        </w:rPr>
        <w:t xml:space="preserve"> кондиционеров</w:t>
      </w:r>
      <w:r w:rsidR="000B6661" w:rsidRPr="00F766D2">
        <w:rPr>
          <w:color w:val="auto"/>
          <w:szCs w:val="20"/>
        </w:rPr>
        <w:t xml:space="preserve"> </w:t>
      </w:r>
      <w:r w:rsidR="000B6661" w:rsidRPr="00F766D2">
        <w:rPr>
          <w:i/>
          <w:color w:val="auto"/>
          <w:szCs w:val="20"/>
        </w:rPr>
        <w:t xml:space="preserve">по федеральным округам </w:t>
      </w:r>
      <w:r w:rsidR="00694794" w:rsidRPr="00F766D2">
        <w:rPr>
          <w:i/>
          <w:color w:val="auto"/>
          <w:szCs w:val="20"/>
        </w:rPr>
        <w:t>в России в 2011</w:t>
      </w:r>
      <w:r w:rsidR="00C43CD9" w:rsidRPr="00F766D2">
        <w:rPr>
          <w:i/>
          <w:color w:val="auto"/>
          <w:szCs w:val="20"/>
        </w:rPr>
        <w:t xml:space="preserve">г., </w:t>
      </w:r>
      <w:r w:rsidR="00694794" w:rsidRPr="00F766D2">
        <w:rPr>
          <w:i/>
          <w:color w:val="auto"/>
          <w:szCs w:val="20"/>
        </w:rPr>
        <w:t>%</w:t>
      </w:r>
      <w:r w:rsidR="00C43CD9" w:rsidRPr="00F766D2">
        <w:rPr>
          <w:i/>
          <w:color w:val="auto"/>
          <w:szCs w:val="20"/>
        </w:rPr>
        <w:t>.</w:t>
      </w:r>
      <w:bookmarkEnd w:id="87"/>
      <w:bookmarkEnd w:id="88"/>
      <w:bookmarkEnd w:id="89"/>
    </w:p>
    <w:p w:rsidR="00C43CD9" w:rsidRPr="00F766D2" w:rsidRDefault="00C43CD9" w:rsidP="00694794">
      <w:pPr>
        <w:jc w:val="center"/>
      </w:pPr>
    </w:p>
    <w:p w:rsidR="00C43CD9" w:rsidRPr="00F766D2" w:rsidRDefault="00C43CD9" w:rsidP="00C43CD9">
      <w:pPr>
        <w:pStyle w:val="affff7"/>
        <w:spacing w:after="0"/>
        <w:jc w:val="right"/>
        <w:rPr>
          <w:i w:val="0"/>
        </w:rPr>
      </w:pPr>
      <w:r w:rsidRPr="00F766D2">
        <w:rPr>
          <w:i w:val="0"/>
        </w:rPr>
        <w:t>Источник: ФСГС РФ</w:t>
      </w:r>
    </w:p>
    <w:p w:rsidR="00541DB2" w:rsidRPr="00F766D2" w:rsidRDefault="00541DB2" w:rsidP="00541DB2">
      <w:pPr>
        <w:ind w:firstLine="709"/>
        <w:jc w:val="both"/>
        <w:rPr>
          <w:bCs/>
        </w:rPr>
      </w:pPr>
    </w:p>
    <w:p w:rsidR="00541DB2" w:rsidRPr="00F766D2" w:rsidRDefault="000B6661" w:rsidP="00EA50EB">
      <w:pPr>
        <w:pStyle w:val="afffe"/>
      </w:pPr>
      <w:bookmarkStart w:id="90" w:name="_Toc304927940"/>
      <w:r w:rsidRPr="00F766D2">
        <w:t xml:space="preserve">§ 3. </w:t>
      </w:r>
      <w:r w:rsidR="00541DB2" w:rsidRPr="00F766D2">
        <w:t>Цены</w:t>
      </w:r>
      <w:bookmarkEnd w:id="90"/>
    </w:p>
    <w:p w:rsidR="0016763C" w:rsidRPr="00F766D2" w:rsidRDefault="001B606D" w:rsidP="00EA50EB">
      <w:pPr>
        <w:pStyle w:val="afffe"/>
      </w:pPr>
      <w:bookmarkStart w:id="91" w:name="_Toc304927941"/>
      <w:r w:rsidRPr="00F766D2">
        <w:t xml:space="preserve">§4. </w:t>
      </w:r>
      <w:r w:rsidR="0016763C" w:rsidRPr="00F766D2">
        <w:t>Цены на установку кондиционеров</w:t>
      </w:r>
      <w:bookmarkEnd w:id="91"/>
    </w:p>
    <w:p w:rsidR="00541DB2" w:rsidRPr="00F766D2" w:rsidRDefault="00541DB2" w:rsidP="005E71DC">
      <w:pPr>
        <w:ind w:firstLine="0"/>
        <w:jc w:val="both"/>
        <w:rPr>
          <w:rStyle w:val="afa"/>
          <w:u w:val="single"/>
        </w:rPr>
      </w:pPr>
      <w:r w:rsidRPr="00F766D2">
        <w:rPr>
          <w:rStyle w:val="afa"/>
          <w:u w:val="single"/>
        </w:rPr>
        <w:t>Настенные кондиционеры</w:t>
      </w:r>
    </w:p>
    <w:p w:rsidR="00541DB2" w:rsidRPr="00F766D2" w:rsidRDefault="00541DB2" w:rsidP="00541DB2">
      <w:pPr>
        <w:ind w:firstLine="709"/>
        <w:jc w:val="both"/>
      </w:pPr>
      <w:r w:rsidRPr="00F766D2">
        <w:lastRenderedPageBreak/>
        <w:t xml:space="preserve">По данным </w:t>
      </w:r>
      <w:r w:rsidR="00E7086E">
        <w:t>на</w:t>
      </w:r>
      <w:r w:rsidRPr="00F766D2">
        <w:t xml:space="preserve"> </w:t>
      </w:r>
      <w:r w:rsidR="00F6561A" w:rsidRPr="00F766D2">
        <w:t>сентябрь</w:t>
      </w:r>
      <w:r w:rsidRPr="00F766D2">
        <w:t xml:space="preserve"> 2011 года средняя цена на установку настенных кондиционеров 05, 07 и 09 моделей составила </w:t>
      </w:r>
      <w:r w:rsidR="00E7086E">
        <w:t xml:space="preserve">8,1 </w:t>
      </w:r>
      <w:r w:rsidRPr="00F766D2">
        <w:t xml:space="preserve">тыс. рублей по России. В Москве эта цена </w:t>
      </w:r>
      <w:r w:rsidR="00F6561A" w:rsidRPr="00F766D2">
        <w:t xml:space="preserve">немного </w:t>
      </w:r>
      <w:r w:rsidRPr="00F766D2">
        <w:t>выше и составл</w:t>
      </w:r>
      <w:r w:rsidR="00F6561A" w:rsidRPr="00F766D2">
        <w:t>яет 8,</w:t>
      </w:r>
      <w:r w:rsidR="00E7086E">
        <w:t>4</w:t>
      </w:r>
      <w:r w:rsidRPr="00F766D2">
        <w:t xml:space="preserve"> тыс. рублей. Максимальная цена</w:t>
      </w:r>
      <w:r w:rsidR="00E7086E">
        <w:t xml:space="preserve"> по этим моделям составляет 11,</w:t>
      </w:r>
      <w:r w:rsidRPr="00F766D2">
        <w:t xml:space="preserve">1 тыс. рублей, а минимальная по Москве 7 тыс. рублей. Стоимость 12-15 моделей равна </w:t>
      </w:r>
      <w:r w:rsidR="00F6561A" w:rsidRPr="00F766D2">
        <w:t>9,2 и 9,</w:t>
      </w:r>
      <w:r w:rsidR="00E7086E">
        <w:t>5</w:t>
      </w:r>
      <w:r w:rsidRPr="00F766D2">
        <w:t>тыс. рублей в России и Москве соответственно. Максимальн</w:t>
      </w:r>
      <w:r w:rsidR="00F6561A" w:rsidRPr="00F766D2">
        <w:t>ая цена для 12-15 моделей – 13,5</w:t>
      </w:r>
      <w:r w:rsidRPr="00F766D2">
        <w:t xml:space="preserve"> тыс. ру</w:t>
      </w:r>
      <w:r w:rsidR="0050707A" w:rsidRPr="00F766D2">
        <w:t>блей (минимальная в Москве – 7,7</w:t>
      </w:r>
      <w:r w:rsidRPr="00F766D2">
        <w:t xml:space="preserve"> тыс. рублей). Средние цены с 18 по 21 модель составляют </w:t>
      </w:r>
      <w:r w:rsidR="00F6561A" w:rsidRPr="00F766D2">
        <w:t>12,4</w:t>
      </w:r>
      <w:r w:rsidRPr="00F766D2">
        <w:t xml:space="preserve"> тыс. рублей по России и</w:t>
      </w:r>
      <w:r w:rsidR="00F6561A" w:rsidRPr="00F766D2">
        <w:t xml:space="preserve"> 13,</w:t>
      </w:r>
      <w:r w:rsidR="00E7086E">
        <w:t>9</w:t>
      </w:r>
      <w:r w:rsidRPr="00F766D2">
        <w:t xml:space="preserve"> тыс. рублей по Москве. В </w:t>
      </w:r>
      <w:r w:rsidR="00F6561A" w:rsidRPr="00F766D2">
        <w:t>сентябре</w:t>
      </w:r>
      <w:r w:rsidRPr="00F766D2">
        <w:t xml:space="preserve"> максимальная стоимость </w:t>
      </w:r>
      <w:r w:rsidR="00E7086E">
        <w:t xml:space="preserve">установки </w:t>
      </w:r>
      <w:r w:rsidRPr="00F766D2">
        <w:t>18-21 моделей была 14,</w:t>
      </w:r>
      <w:r w:rsidR="00F6561A" w:rsidRPr="00F766D2">
        <w:t>5</w:t>
      </w:r>
      <w:r w:rsidRPr="00F766D2">
        <w:t xml:space="preserve"> тыс. рублей, а м</w:t>
      </w:r>
      <w:r w:rsidR="0050707A" w:rsidRPr="00F766D2">
        <w:t>инимальная стоимость по Москве 8</w:t>
      </w:r>
      <w:r w:rsidRPr="00F766D2">
        <w:t xml:space="preserve">,5 тыс. рублей. Модели 24-30 стоят в среднем </w:t>
      </w:r>
      <w:r w:rsidR="0050707A" w:rsidRPr="00F766D2">
        <w:t>13,9</w:t>
      </w:r>
      <w:r w:rsidRPr="00F766D2">
        <w:t xml:space="preserve"> и </w:t>
      </w:r>
      <w:r w:rsidR="00F6561A" w:rsidRPr="00F766D2">
        <w:t>13,2</w:t>
      </w:r>
      <w:r w:rsidRPr="00F766D2">
        <w:t xml:space="preserve"> тыс. рублей </w:t>
      </w:r>
      <w:r w:rsidR="00E7086E">
        <w:t xml:space="preserve">за установку </w:t>
      </w:r>
      <w:r w:rsidRPr="00F766D2">
        <w:t>в России и в Москве. Для них минимал</w:t>
      </w:r>
      <w:r w:rsidR="00F6561A" w:rsidRPr="00F766D2">
        <w:t xml:space="preserve">ьная цена в Москве составила </w:t>
      </w:r>
      <w:r w:rsidR="0050707A" w:rsidRPr="00F766D2">
        <w:t>9,5</w:t>
      </w:r>
      <w:r w:rsidRPr="00F766D2">
        <w:t xml:space="preserve"> тыс. рублей, а максимальная 20 тыс. рублей. Стоимость 36 модели составляет 14,6 тыс. рублей в Москве и </w:t>
      </w:r>
      <w:r w:rsidR="0050707A" w:rsidRPr="00F766D2">
        <w:t>15,5</w:t>
      </w:r>
      <w:r w:rsidRPr="00F766D2">
        <w:t xml:space="preserve"> тыс. рублей в среднем по России. Максимальная и минимальная цены для нее 23,3 и 9,5 тыс. рублей. </w:t>
      </w:r>
    </w:p>
    <w:p w:rsidR="00541DB2" w:rsidRPr="00F766D2" w:rsidRDefault="00541DB2" w:rsidP="00541DB2">
      <w:pPr>
        <w:ind w:firstLine="709"/>
        <w:jc w:val="both"/>
      </w:pPr>
      <w:r w:rsidRPr="00F766D2">
        <w:t xml:space="preserve">В целом в Москве средняя цена на установку настенных кондиционеров всех моделей выше на </w:t>
      </w:r>
      <w:r w:rsidR="0050707A" w:rsidRPr="00F766D2">
        <w:t>6</w:t>
      </w:r>
      <w:r w:rsidRPr="00F766D2">
        <w:t>%, чем по России.</w:t>
      </w:r>
    </w:p>
    <w:p w:rsidR="00D4493A" w:rsidRPr="00F766D2" w:rsidRDefault="00D4493A" w:rsidP="00237593">
      <w:pPr>
        <w:ind w:firstLine="0"/>
        <w:jc w:val="both"/>
        <w:rPr>
          <w:b/>
          <w:sz w:val="20"/>
          <w:szCs w:val="20"/>
        </w:rPr>
      </w:pPr>
    </w:p>
    <w:p w:rsidR="00541DB2" w:rsidRPr="00F766D2" w:rsidRDefault="009C7D89" w:rsidP="009C7D89">
      <w:pPr>
        <w:pStyle w:val="af6"/>
        <w:rPr>
          <w:i/>
          <w:color w:val="auto"/>
          <w:szCs w:val="20"/>
        </w:rPr>
      </w:pPr>
      <w:bookmarkStart w:id="92" w:name="_Toc304927488"/>
      <w:r w:rsidRPr="009C7D89">
        <w:rPr>
          <w:i/>
        </w:rPr>
        <w:t xml:space="preserve">Диаграмма </w:t>
      </w:r>
      <w:r w:rsidRPr="009C7D89">
        <w:rPr>
          <w:i/>
        </w:rPr>
        <w:fldChar w:fldCharType="begin"/>
      </w:r>
      <w:r w:rsidRPr="009C7D89">
        <w:rPr>
          <w:i/>
        </w:rPr>
        <w:instrText xml:space="preserve"> SEQ Диаграмма \* ARABIC </w:instrText>
      </w:r>
      <w:r w:rsidRPr="009C7D89">
        <w:rPr>
          <w:i/>
        </w:rPr>
        <w:fldChar w:fldCharType="separate"/>
      </w:r>
      <w:r w:rsidR="00F23A36">
        <w:rPr>
          <w:i/>
          <w:noProof/>
        </w:rPr>
        <w:t>9</w:t>
      </w:r>
      <w:r w:rsidRPr="009C7D89">
        <w:rPr>
          <w:i/>
        </w:rPr>
        <w:fldChar w:fldCharType="end"/>
      </w:r>
      <w:r w:rsidRPr="009C7D89">
        <w:rPr>
          <w:i/>
        </w:rPr>
        <w:t xml:space="preserve">. </w:t>
      </w:r>
      <w:r w:rsidR="00541DB2" w:rsidRPr="009C7D89">
        <w:rPr>
          <w:i/>
          <w:color w:val="auto"/>
          <w:szCs w:val="20"/>
        </w:rPr>
        <w:t>Средняя</w:t>
      </w:r>
      <w:r w:rsidR="00541DB2" w:rsidRPr="00F766D2">
        <w:rPr>
          <w:i/>
          <w:color w:val="auto"/>
          <w:szCs w:val="20"/>
        </w:rPr>
        <w:t xml:space="preserve"> стоимость установки настенных кондиционеров в России и в Москве по модельному ряду в </w:t>
      </w:r>
      <w:r w:rsidR="00056AB2" w:rsidRPr="00F766D2">
        <w:rPr>
          <w:i/>
          <w:color w:val="auto"/>
          <w:szCs w:val="20"/>
        </w:rPr>
        <w:t>сентябре</w:t>
      </w:r>
      <w:r w:rsidR="00541DB2" w:rsidRPr="00F766D2">
        <w:rPr>
          <w:i/>
          <w:color w:val="auto"/>
          <w:szCs w:val="20"/>
        </w:rPr>
        <w:t xml:space="preserve"> 2011 года, руб.</w:t>
      </w:r>
      <w:bookmarkEnd w:id="92"/>
    </w:p>
    <w:p w:rsidR="0050707A" w:rsidRPr="00F766D2" w:rsidRDefault="00056AB2" w:rsidP="0050707A">
      <w:r w:rsidRPr="00F766D2">
        <w:rPr>
          <w:noProof/>
        </w:rPr>
        <w:drawing>
          <wp:inline distT="0" distB="0" distL="0" distR="0" wp14:anchorId="526B8C13" wp14:editId="02E9A9A5">
            <wp:extent cx="5539740" cy="2753995"/>
            <wp:effectExtent l="0" t="0" r="0" b="0"/>
            <wp:docPr id="4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5539740" cy="2753995"/>
                    </a:xfrm>
                    <a:prstGeom prst="rect">
                      <a:avLst/>
                    </a:prstGeom>
                    <a:noFill/>
                    <a:ln w="9525">
                      <a:noFill/>
                      <a:miter lim="800000"/>
                      <a:headEnd/>
                      <a:tailEnd/>
                    </a:ln>
                  </pic:spPr>
                </pic:pic>
              </a:graphicData>
            </a:graphic>
          </wp:inline>
        </w:drawing>
      </w:r>
    </w:p>
    <w:p w:rsidR="00541DB2" w:rsidRPr="00F766D2" w:rsidRDefault="00541DB2" w:rsidP="00541DB2">
      <w:pPr>
        <w:jc w:val="right"/>
        <w:rPr>
          <w:b/>
          <w:sz w:val="20"/>
          <w:szCs w:val="20"/>
        </w:rPr>
      </w:pPr>
      <w:r w:rsidRPr="00F766D2">
        <w:rPr>
          <w:b/>
          <w:sz w:val="20"/>
          <w:szCs w:val="20"/>
        </w:rPr>
        <w:t xml:space="preserve">Источник: расчеты </w:t>
      </w:r>
      <w:r w:rsidRPr="00F766D2">
        <w:rPr>
          <w:b/>
          <w:sz w:val="20"/>
          <w:szCs w:val="20"/>
          <w:lang w:val="en-US"/>
        </w:rPr>
        <w:t>DISCOVERY</w:t>
      </w:r>
      <w:r w:rsidRPr="00F766D2">
        <w:rPr>
          <w:b/>
          <w:sz w:val="20"/>
          <w:szCs w:val="20"/>
        </w:rPr>
        <w:t xml:space="preserve"> </w:t>
      </w:r>
      <w:r w:rsidRPr="00F766D2">
        <w:rPr>
          <w:b/>
          <w:sz w:val="20"/>
          <w:szCs w:val="20"/>
          <w:lang w:val="en-US"/>
        </w:rPr>
        <w:t>Research</w:t>
      </w:r>
      <w:r w:rsidRPr="00F766D2">
        <w:rPr>
          <w:b/>
          <w:sz w:val="20"/>
          <w:szCs w:val="20"/>
        </w:rPr>
        <w:t xml:space="preserve"> </w:t>
      </w:r>
      <w:r w:rsidRPr="00F766D2">
        <w:rPr>
          <w:b/>
          <w:sz w:val="20"/>
          <w:szCs w:val="20"/>
          <w:lang w:val="en-US"/>
        </w:rPr>
        <w:t>Group</w:t>
      </w:r>
    </w:p>
    <w:p w:rsidR="001B606D" w:rsidRPr="00F766D2" w:rsidRDefault="001B606D" w:rsidP="005E71DC">
      <w:pPr>
        <w:ind w:firstLine="0"/>
        <w:jc w:val="both"/>
        <w:rPr>
          <w:b/>
          <w:u w:val="single"/>
        </w:rPr>
      </w:pPr>
    </w:p>
    <w:p w:rsidR="00541DB2" w:rsidRPr="00F766D2" w:rsidRDefault="00541DB2" w:rsidP="005E71DC">
      <w:pPr>
        <w:ind w:firstLine="0"/>
        <w:jc w:val="both"/>
        <w:rPr>
          <w:b/>
          <w:u w:val="single"/>
        </w:rPr>
      </w:pPr>
      <w:r w:rsidRPr="00F766D2">
        <w:rPr>
          <w:b/>
          <w:u w:val="single"/>
        </w:rPr>
        <w:t>Кассетные/потолочные кондиционеры</w:t>
      </w:r>
    </w:p>
    <w:p w:rsidR="00541DB2" w:rsidRPr="00F766D2" w:rsidRDefault="00541DB2" w:rsidP="005E71DC">
      <w:pPr>
        <w:ind w:firstLine="0"/>
        <w:jc w:val="both"/>
        <w:rPr>
          <w:b/>
          <w:u w:val="single"/>
        </w:rPr>
      </w:pPr>
      <w:r w:rsidRPr="00F766D2">
        <w:rPr>
          <w:b/>
          <w:u w:val="single"/>
        </w:rPr>
        <w:t>Канальные кондиционеры</w:t>
      </w:r>
    </w:p>
    <w:p w:rsidR="00541DB2" w:rsidRPr="00F766D2" w:rsidRDefault="00541DB2" w:rsidP="005E71DC">
      <w:pPr>
        <w:tabs>
          <w:tab w:val="left" w:pos="1560"/>
        </w:tabs>
        <w:ind w:firstLine="0"/>
        <w:rPr>
          <w:b/>
          <w:u w:val="single"/>
        </w:rPr>
      </w:pPr>
      <w:r w:rsidRPr="00F766D2">
        <w:rPr>
          <w:b/>
          <w:u w:val="single"/>
        </w:rPr>
        <w:t>Колонные кондиционеры</w:t>
      </w:r>
    </w:p>
    <w:p w:rsidR="00C7105D" w:rsidRPr="00EA50EB" w:rsidRDefault="001B606D" w:rsidP="00EA50EB">
      <w:pPr>
        <w:pStyle w:val="afffe"/>
        <w:rPr>
          <w:rStyle w:val="afa"/>
          <w:b/>
        </w:rPr>
      </w:pPr>
      <w:bookmarkStart w:id="93" w:name="_Toc304927942"/>
      <w:bookmarkEnd w:id="72"/>
      <w:r w:rsidRPr="00EA50EB">
        <w:rPr>
          <w:rStyle w:val="afa"/>
          <w:b/>
        </w:rPr>
        <w:t>§5</w:t>
      </w:r>
      <w:r w:rsidR="005E71DC" w:rsidRPr="00EA50EB">
        <w:rPr>
          <w:rStyle w:val="afa"/>
          <w:b/>
        </w:rPr>
        <w:t xml:space="preserve">. </w:t>
      </w:r>
      <w:r w:rsidR="00BA4561" w:rsidRPr="00EA50EB">
        <w:rPr>
          <w:rStyle w:val="afa"/>
          <w:b/>
        </w:rPr>
        <w:t>Тенденции</w:t>
      </w:r>
      <w:bookmarkEnd w:id="93"/>
    </w:p>
    <w:p w:rsidR="00220D03" w:rsidRPr="00F766D2" w:rsidRDefault="00220D03" w:rsidP="00220D03"/>
    <w:p w:rsidR="002E6429" w:rsidRPr="00F766D2" w:rsidRDefault="00D44F38" w:rsidP="00EA50EB">
      <w:pPr>
        <w:pStyle w:val="afffe"/>
        <w:rPr>
          <w:rStyle w:val="afa"/>
          <w:i/>
          <w:u w:val="single"/>
        </w:rPr>
      </w:pPr>
      <w:bookmarkStart w:id="94" w:name="_Toc304927943"/>
      <w:r w:rsidRPr="00F766D2">
        <w:rPr>
          <w:rStyle w:val="afa"/>
          <w:i/>
          <w:u w:val="single"/>
        </w:rPr>
        <w:t>Р</w:t>
      </w:r>
      <w:r w:rsidR="00257654" w:rsidRPr="00F766D2">
        <w:rPr>
          <w:rStyle w:val="afa"/>
          <w:i/>
          <w:u w:val="single"/>
        </w:rPr>
        <w:t>езультат</w:t>
      </w:r>
      <w:r w:rsidRPr="00F766D2">
        <w:rPr>
          <w:rStyle w:val="afa"/>
          <w:i/>
          <w:u w:val="single"/>
        </w:rPr>
        <w:t>ы</w:t>
      </w:r>
      <w:r w:rsidR="00036273" w:rsidRPr="00F766D2">
        <w:rPr>
          <w:rStyle w:val="afa"/>
          <w:i/>
          <w:u w:val="single"/>
        </w:rPr>
        <w:t xml:space="preserve"> экспертн</w:t>
      </w:r>
      <w:r w:rsidRPr="00F766D2">
        <w:rPr>
          <w:rStyle w:val="afa"/>
          <w:i/>
          <w:u w:val="single"/>
        </w:rPr>
        <w:t>ых</w:t>
      </w:r>
      <w:r w:rsidR="00036273" w:rsidRPr="00F766D2">
        <w:rPr>
          <w:rStyle w:val="afa"/>
          <w:i/>
          <w:u w:val="single"/>
        </w:rPr>
        <w:t xml:space="preserve"> интервью</w:t>
      </w:r>
      <w:r w:rsidRPr="00F766D2">
        <w:rPr>
          <w:rStyle w:val="afa"/>
          <w:i/>
          <w:u w:val="single"/>
        </w:rPr>
        <w:t xml:space="preserve"> с отечественными производителями кондиционеров</w:t>
      </w:r>
      <w:bookmarkEnd w:id="94"/>
    </w:p>
    <w:p w:rsidR="004F33A8" w:rsidRPr="00F766D2" w:rsidRDefault="00EA50EB" w:rsidP="00066868">
      <w:pPr>
        <w:jc w:val="both"/>
      </w:pPr>
      <w:r>
        <w:t>К</w:t>
      </w:r>
      <w:r w:rsidR="00BA4561" w:rsidRPr="00F766D2">
        <w:t xml:space="preserve">омпания </w:t>
      </w:r>
      <w:r w:rsidR="00BA4561" w:rsidRPr="00F766D2">
        <w:rPr>
          <w:lang w:val="en-US"/>
        </w:rPr>
        <w:t>Discovery</w:t>
      </w:r>
      <w:r w:rsidR="00BA4561" w:rsidRPr="00F766D2">
        <w:t xml:space="preserve"> </w:t>
      </w:r>
      <w:r w:rsidR="00BA4561" w:rsidRPr="00F766D2">
        <w:rPr>
          <w:lang w:val="en-US"/>
        </w:rPr>
        <w:t>Research</w:t>
      </w:r>
      <w:r w:rsidR="00BA4561" w:rsidRPr="00F766D2">
        <w:t xml:space="preserve"> </w:t>
      </w:r>
      <w:r w:rsidR="00BA4561" w:rsidRPr="00F766D2">
        <w:rPr>
          <w:lang w:val="en-US"/>
        </w:rPr>
        <w:t>Group</w:t>
      </w:r>
      <w:r w:rsidR="00BA4561" w:rsidRPr="00F766D2">
        <w:t xml:space="preserve"> провела опрос российских производителей кондиционеров и узнала экспертное мнение о тенденциях и проблемах на рынке кондиционеров в России.</w:t>
      </w:r>
    </w:p>
    <w:p w:rsidR="007C1AE9" w:rsidRPr="00F766D2" w:rsidRDefault="007C1AE9" w:rsidP="00066868">
      <w:pPr>
        <w:jc w:val="both"/>
      </w:pPr>
    </w:p>
    <w:p w:rsidR="007C1AE9" w:rsidRPr="00F766D2" w:rsidRDefault="007C1AE9" w:rsidP="00066868">
      <w:pPr>
        <w:jc w:val="both"/>
      </w:pPr>
      <w:r w:rsidRPr="00F766D2">
        <w:t>Более подробные результаты экспертного интервью см. в Приложении 1</w:t>
      </w:r>
    </w:p>
    <w:p w:rsidR="00DD09EA" w:rsidRPr="00F766D2" w:rsidRDefault="00DD09EA">
      <w:pPr>
        <w:spacing w:after="200" w:line="276" w:lineRule="auto"/>
        <w:ind w:firstLine="0"/>
      </w:pPr>
    </w:p>
    <w:p w:rsidR="004F33A8" w:rsidRPr="00F766D2" w:rsidRDefault="004F33A8">
      <w:pPr>
        <w:spacing w:after="200" w:line="276" w:lineRule="auto"/>
        <w:ind w:firstLine="0"/>
        <w:rPr>
          <w:b/>
          <w:kern w:val="32"/>
          <w:szCs w:val="32"/>
        </w:rPr>
      </w:pPr>
    </w:p>
    <w:p w:rsidR="00DD09EA" w:rsidRPr="00F766D2" w:rsidRDefault="00DD09EA">
      <w:pPr>
        <w:spacing w:after="200" w:line="276" w:lineRule="auto"/>
        <w:ind w:firstLine="0"/>
        <w:rPr>
          <w:rFonts w:ascii="Arial" w:hAnsi="Arial" w:cs="Arial"/>
          <w:b/>
          <w:kern w:val="32"/>
          <w:sz w:val="28"/>
          <w:szCs w:val="32"/>
        </w:rPr>
      </w:pPr>
      <w:r w:rsidRPr="00F766D2">
        <w:br w:type="page"/>
      </w:r>
    </w:p>
    <w:p w:rsidR="00911A6B" w:rsidRPr="00F766D2" w:rsidRDefault="00911A6B" w:rsidP="00036273">
      <w:pPr>
        <w:pStyle w:val="1"/>
        <w:spacing w:line="276" w:lineRule="auto"/>
      </w:pPr>
      <w:bookmarkStart w:id="95" w:name="_Toc304927944"/>
      <w:r w:rsidRPr="00F766D2">
        <w:lastRenderedPageBreak/>
        <w:t xml:space="preserve">Глава 5. </w:t>
      </w:r>
      <w:r w:rsidR="00036273" w:rsidRPr="00F766D2">
        <w:t>Характеристика экспортно-импортных операций</w:t>
      </w:r>
      <w:r w:rsidRPr="00F766D2">
        <w:t xml:space="preserve"> на </w:t>
      </w:r>
      <w:r w:rsidR="00036273" w:rsidRPr="00F766D2">
        <w:t xml:space="preserve">российском </w:t>
      </w:r>
      <w:r w:rsidRPr="00F766D2">
        <w:t>рынке</w:t>
      </w:r>
      <w:bookmarkEnd w:id="69"/>
      <w:r w:rsidR="00036273" w:rsidRPr="00F766D2">
        <w:t xml:space="preserve"> кондиционеров</w:t>
      </w:r>
      <w:bookmarkEnd w:id="95"/>
    </w:p>
    <w:p w:rsidR="00911A6B" w:rsidRPr="00F766D2" w:rsidRDefault="00911A6B" w:rsidP="00911A6B">
      <w:pPr>
        <w:ind w:firstLine="993"/>
        <w:jc w:val="both"/>
      </w:pPr>
    </w:p>
    <w:p w:rsidR="00911A6B" w:rsidRPr="00F766D2" w:rsidRDefault="00911A6B" w:rsidP="00911A6B">
      <w:pPr>
        <w:ind w:firstLine="993"/>
        <w:jc w:val="both"/>
      </w:pPr>
      <w:r w:rsidRPr="00F766D2">
        <w:t>Рассмотрим ситуацию на рынке кондиционеров с точки зрения внешнеторговых операций.</w:t>
      </w:r>
    </w:p>
    <w:p w:rsidR="00911A6B" w:rsidRPr="00F766D2" w:rsidRDefault="00911A6B" w:rsidP="00911A6B">
      <w:pPr>
        <w:ind w:firstLine="993"/>
        <w:jc w:val="both"/>
      </w:pPr>
    </w:p>
    <w:p w:rsidR="00911A6B" w:rsidRPr="00F766D2" w:rsidRDefault="00036273" w:rsidP="00EA50EB">
      <w:pPr>
        <w:pStyle w:val="afffe"/>
      </w:pPr>
      <w:bookmarkStart w:id="96" w:name="_Toc280179337"/>
      <w:bookmarkStart w:id="97" w:name="_Toc288743880"/>
      <w:bookmarkStart w:id="98" w:name="_Toc304927945"/>
      <w:r w:rsidRPr="00F766D2">
        <w:t xml:space="preserve">§1. </w:t>
      </w:r>
      <w:r w:rsidR="00911A6B" w:rsidRPr="00F766D2">
        <w:t>Импорт</w:t>
      </w:r>
      <w:bookmarkEnd w:id="96"/>
      <w:bookmarkEnd w:id="97"/>
      <w:bookmarkEnd w:id="98"/>
    </w:p>
    <w:p w:rsidR="00421571" w:rsidRPr="00F766D2" w:rsidRDefault="00421571" w:rsidP="00911A6B">
      <w:pPr>
        <w:ind w:firstLine="993"/>
        <w:jc w:val="both"/>
      </w:pPr>
    </w:p>
    <w:p w:rsidR="00EB5BE0" w:rsidRPr="00F766D2" w:rsidRDefault="00CE1AE5" w:rsidP="00911A6B">
      <w:pPr>
        <w:jc w:val="both"/>
      </w:pPr>
      <w:r w:rsidRPr="00F766D2">
        <w:t>За первые 7 месяцев 2011 г.</w:t>
      </w:r>
      <w:r w:rsidR="00EB5BE0" w:rsidRPr="00F766D2">
        <w:t xml:space="preserve"> </w:t>
      </w:r>
      <w:r w:rsidRPr="00F766D2">
        <w:t xml:space="preserve">в </w:t>
      </w:r>
      <w:r w:rsidR="00EB5BE0" w:rsidRPr="00F766D2">
        <w:t xml:space="preserve">Россию было импортировано </w:t>
      </w:r>
      <w:r w:rsidR="00EA50EB">
        <w:t>…</w:t>
      </w:r>
      <w:r w:rsidR="00EB5BE0" w:rsidRPr="00F766D2">
        <w:t xml:space="preserve"> млн. </w:t>
      </w:r>
      <w:r w:rsidR="00036273" w:rsidRPr="00F766D2">
        <w:t>кондиционеров</w:t>
      </w:r>
      <w:r w:rsidR="00EB5BE0" w:rsidRPr="00F766D2">
        <w:t xml:space="preserve"> всех видов общей стоимостью </w:t>
      </w:r>
      <w:r w:rsidR="005F2E9E" w:rsidRPr="007452A5">
        <w:t>$</w:t>
      </w:r>
      <w:r w:rsidR="00EA50EB">
        <w:t>...</w:t>
      </w:r>
      <w:r w:rsidR="005F2E9E" w:rsidRPr="00F766D2">
        <w:t xml:space="preserve"> млн</w:t>
      </w:r>
      <w:r w:rsidR="00EB5BE0" w:rsidRPr="00F766D2">
        <w:t xml:space="preserve">. </w:t>
      </w:r>
    </w:p>
    <w:p w:rsidR="00EB5BE0" w:rsidRPr="00F766D2" w:rsidRDefault="00EB5BE0" w:rsidP="00911A6B">
      <w:pPr>
        <w:jc w:val="both"/>
      </w:pPr>
    </w:p>
    <w:p w:rsidR="00EB5BE0" w:rsidRPr="00F766D2" w:rsidRDefault="002251FE" w:rsidP="00036273">
      <w:pPr>
        <w:pStyle w:val="af6"/>
        <w:spacing w:line="240" w:lineRule="auto"/>
        <w:ind w:firstLine="0"/>
        <w:rPr>
          <w:i/>
          <w:color w:val="auto"/>
          <w:szCs w:val="20"/>
        </w:rPr>
      </w:pPr>
      <w:bookmarkStart w:id="99" w:name="_Toc304905299"/>
      <w:r w:rsidRPr="00F766D2">
        <w:rPr>
          <w:i/>
          <w:color w:val="auto"/>
        </w:rPr>
        <w:t xml:space="preserve">Таблица </w:t>
      </w:r>
      <w:r w:rsidR="00DF585D" w:rsidRPr="00F766D2">
        <w:rPr>
          <w:i/>
          <w:color w:val="auto"/>
        </w:rPr>
        <w:fldChar w:fldCharType="begin"/>
      </w:r>
      <w:r w:rsidR="00083728" w:rsidRPr="00F766D2">
        <w:rPr>
          <w:i/>
          <w:color w:val="auto"/>
        </w:rPr>
        <w:instrText xml:space="preserve"> SEQ Таблица \* ARABIC </w:instrText>
      </w:r>
      <w:r w:rsidR="00DF585D" w:rsidRPr="00F766D2">
        <w:rPr>
          <w:i/>
          <w:color w:val="auto"/>
        </w:rPr>
        <w:fldChar w:fldCharType="separate"/>
      </w:r>
      <w:r w:rsidR="000402FC" w:rsidRPr="00F766D2">
        <w:rPr>
          <w:i/>
          <w:noProof/>
          <w:color w:val="auto"/>
        </w:rPr>
        <w:t>10</w:t>
      </w:r>
      <w:r w:rsidR="00DF585D" w:rsidRPr="00F766D2">
        <w:rPr>
          <w:i/>
          <w:color w:val="auto"/>
        </w:rPr>
        <w:fldChar w:fldCharType="end"/>
      </w:r>
      <w:r w:rsidR="001F56C2" w:rsidRPr="00F766D2">
        <w:rPr>
          <w:i/>
          <w:color w:val="auto"/>
        </w:rPr>
        <w:t xml:space="preserve"> </w:t>
      </w:r>
      <w:r w:rsidR="00EB5BE0" w:rsidRPr="00F766D2">
        <w:rPr>
          <w:i/>
          <w:color w:val="auto"/>
          <w:szCs w:val="20"/>
        </w:rPr>
        <w:t>Импорт ко</w:t>
      </w:r>
      <w:r w:rsidR="00CF12D0" w:rsidRPr="00F766D2">
        <w:rPr>
          <w:i/>
          <w:color w:val="auto"/>
          <w:szCs w:val="20"/>
        </w:rPr>
        <w:t>ндиционеров в Россию в 2009-2011</w:t>
      </w:r>
      <w:r w:rsidR="00EB5BE0" w:rsidRPr="00F766D2">
        <w:rPr>
          <w:i/>
          <w:color w:val="auto"/>
          <w:szCs w:val="20"/>
        </w:rPr>
        <w:t>гг.</w:t>
      </w:r>
      <w:bookmarkEnd w:id="99"/>
    </w:p>
    <w:tbl>
      <w:tblPr>
        <w:tblW w:w="9231" w:type="dxa"/>
        <w:tblInd w:w="91" w:type="dxa"/>
        <w:tblLook w:val="04A0" w:firstRow="1" w:lastRow="0" w:firstColumn="1" w:lastColumn="0" w:noHBand="0" w:noVBand="1"/>
      </w:tblPr>
      <w:tblGrid>
        <w:gridCol w:w="2014"/>
        <w:gridCol w:w="1264"/>
        <w:gridCol w:w="1134"/>
        <w:gridCol w:w="1275"/>
        <w:gridCol w:w="1134"/>
        <w:gridCol w:w="1276"/>
        <w:gridCol w:w="1134"/>
      </w:tblGrid>
      <w:tr w:rsidR="00433334" w:rsidRPr="00F766D2" w:rsidTr="00433334">
        <w:trPr>
          <w:trHeight w:val="315"/>
        </w:trPr>
        <w:tc>
          <w:tcPr>
            <w:tcW w:w="2014" w:type="dxa"/>
            <w:vMerge w:val="restart"/>
            <w:tcBorders>
              <w:top w:val="single" w:sz="8" w:space="0" w:color="auto"/>
              <w:left w:val="single" w:sz="8" w:space="0" w:color="auto"/>
              <w:bottom w:val="single" w:sz="8" w:space="0" w:color="000000"/>
              <w:right w:val="single" w:sz="8" w:space="0" w:color="auto"/>
            </w:tcBorders>
            <w:shd w:val="clear" w:color="000000" w:fill="D7E4BC"/>
            <w:noWrap/>
            <w:vAlign w:val="bottom"/>
            <w:hideMark/>
          </w:tcPr>
          <w:p w:rsidR="00433334" w:rsidRPr="00F766D2" w:rsidRDefault="00433334" w:rsidP="00433334">
            <w:pPr>
              <w:spacing w:line="240" w:lineRule="auto"/>
              <w:ind w:firstLine="0"/>
              <w:jc w:val="center"/>
              <w:rPr>
                <w:b/>
                <w:bCs/>
                <w:sz w:val="20"/>
                <w:szCs w:val="20"/>
              </w:rPr>
            </w:pPr>
            <w:r w:rsidRPr="00F766D2">
              <w:rPr>
                <w:b/>
                <w:bCs/>
                <w:sz w:val="20"/>
                <w:szCs w:val="20"/>
              </w:rPr>
              <w:t>Товарная группа</w:t>
            </w:r>
          </w:p>
        </w:tc>
        <w:tc>
          <w:tcPr>
            <w:tcW w:w="2398" w:type="dxa"/>
            <w:gridSpan w:val="2"/>
            <w:tcBorders>
              <w:top w:val="single" w:sz="8" w:space="0" w:color="auto"/>
              <w:left w:val="nil"/>
              <w:bottom w:val="single" w:sz="8" w:space="0" w:color="auto"/>
              <w:right w:val="single" w:sz="8" w:space="0" w:color="000000"/>
            </w:tcBorders>
            <w:shd w:val="clear" w:color="000000" w:fill="D7E4BC"/>
            <w:noWrap/>
            <w:vAlign w:val="bottom"/>
            <w:hideMark/>
          </w:tcPr>
          <w:p w:rsidR="00433334" w:rsidRPr="00F766D2" w:rsidRDefault="00433334" w:rsidP="00433334">
            <w:pPr>
              <w:spacing w:line="240" w:lineRule="auto"/>
              <w:ind w:firstLine="0"/>
              <w:jc w:val="center"/>
              <w:rPr>
                <w:b/>
                <w:bCs/>
                <w:sz w:val="20"/>
                <w:szCs w:val="20"/>
              </w:rPr>
            </w:pPr>
            <w:r w:rsidRPr="00F766D2">
              <w:rPr>
                <w:b/>
                <w:bCs/>
                <w:sz w:val="20"/>
                <w:szCs w:val="20"/>
              </w:rPr>
              <w:t>2009</w:t>
            </w:r>
          </w:p>
        </w:tc>
        <w:tc>
          <w:tcPr>
            <w:tcW w:w="2409" w:type="dxa"/>
            <w:gridSpan w:val="2"/>
            <w:tcBorders>
              <w:top w:val="single" w:sz="8" w:space="0" w:color="auto"/>
              <w:left w:val="nil"/>
              <w:bottom w:val="single" w:sz="8" w:space="0" w:color="auto"/>
              <w:right w:val="single" w:sz="8" w:space="0" w:color="000000"/>
            </w:tcBorders>
            <w:shd w:val="clear" w:color="000000" w:fill="D7E4BC"/>
            <w:noWrap/>
            <w:vAlign w:val="bottom"/>
            <w:hideMark/>
          </w:tcPr>
          <w:p w:rsidR="00433334" w:rsidRPr="00F766D2" w:rsidRDefault="00433334" w:rsidP="00433334">
            <w:pPr>
              <w:spacing w:line="240" w:lineRule="auto"/>
              <w:ind w:firstLine="0"/>
              <w:jc w:val="center"/>
              <w:rPr>
                <w:b/>
                <w:bCs/>
                <w:sz w:val="20"/>
                <w:szCs w:val="20"/>
              </w:rPr>
            </w:pPr>
            <w:r w:rsidRPr="00F766D2">
              <w:rPr>
                <w:b/>
                <w:bCs/>
                <w:sz w:val="20"/>
                <w:szCs w:val="20"/>
              </w:rPr>
              <w:t>2010</w:t>
            </w:r>
          </w:p>
        </w:tc>
        <w:tc>
          <w:tcPr>
            <w:tcW w:w="2410" w:type="dxa"/>
            <w:gridSpan w:val="2"/>
            <w:tcBorders>
              <w:top w:val="single" w:sz="8" w:space="0" w:color="auto"/>
              <w:left w:val="nil"/>
              <w:bottom w:val="nil"/>
              <w:right w:val="single" w:sz="8" w:space="0" w:color="000000"/>
            </w:tcBorders>
            <w:shd w:val="clear" w:color="000000" w:fill="D7E4BC"/>
            <w:noWrap/>
            <w:vAlign w:val="bottom"/>
            <w:hideMark/>
          </w:tcPr>
          <w:p w:rsidR="00433334" w:rsidRPr="00F766D2" w:rsidRDefault="000D5745" w:rsidP="00433334">
            <w:pPr>
              <w:spacing w:line="240" w:lineRule="auto"/>
              <w:ind w:firstLine="0"/>
              <w:jc w:val="center"/>
              <w:rPr>
                <w:b/>
                <w:bCs/>
                <w:sz w:val="20"/>
                <w:szCs w:val="20"/>
              </w:rPr>
            </w:pPr>
            <w:r w:rsidRPr="00F766D2">
              <w:rPr>
                <w:b/>
                <w:bCs/>
                <w:sz w:val="20"/>
                <w:szCs w:val="20"/>
              </w:rPr>
              <w:t>7</w:t>
            </w:r>
            <w:r w:rsidR="00433334" w:rsidRPr="00EA50EB">
              <w:rPr>
                <w:b/>
                <w:bCs/>
                <w:sz w:val="20"/>
                <w:szCs w:val="20"/>
              </w:rPr>
              <w:t xml:space="preserve"> месяцев 2011</w:t>
            </w:r>
          </w:p>
        </w:tc>
      </w:tr>
      <w:tr w:rsidR="00433334" w:rsidRPr="00F766D2" w:rsidTr="00433334">
        <w:trPr>
          <w:trHeight w:val="315"/>
        </w:trPr>
        <w:tc>
          <w:tcPr>
            <w:tcW w:w="2014" w:type="dxa"/>
            <w:vMerge/>
            <w:tcBorders>
              <w:top w:val="single" w:sz="8" w:space="0" w:color="auto"/>
              <w:left w:val="single" w:sz="8" w:space="0" w:color="auto"/>
              <w:bottom w:val="single" w:sz="8" w:space="0" w:color="000000"/>
              <w:right w:val="single" w:sz="8" w:space="0" w:color="auto"/>
            </w:tcBorders>
            <w:vAlign w:val="center"/>
            <w:hideMark/>
          </w:tcPr>
          <w:p w:rsidR="00433334" w:rsidRPr="00F766D2" w:rsidRDefault="00433334" w:rsidP="00433334">
            <w:pPr>
              <w:spacing w:line="240" w:lineRule="auto"/>
              <w:ind w:firstLine="0"/>
              <w:rPr>
                <w:b/>
                <w:bCs/>
                <w:sz w:val="20"/>
                <w:szCs w:val="20"/>
              </w:rPr>
            </w:pPr>
          </w:p>
        </w:tc>
        <w:tc>
          <w:tcPr>
            <w:tcW w:w="1264" w:type="dxa"/>
            <w:tcBorders>
              <w:top w:val="nil"/>
              <w:left w:val="nil"/>
              <w:bottom w:val="single" w:sz="8" w:space="0" w:color="auto"/>
              <w:right w:val="single" w:sz="8" w:space="0" w:color="auto"/>
            </w:tcBorders>
            <w:shd w:val="clear" w:color="000000" w:fill="D7E4BC"/>
            <w:noWrap/>
            <w:vAlign w:val="bottom"/>
            <w:hideMark/>
          </w:tcPr>
          <w:p w:rsidR="00433334" w:rsidRPr="00F766D2" w:rsidRDefault="00433334" w:rsidP="00433334">
            <w:pPr>
              <w:spacing w:line="240" w:lineRule="auto"/>
              <w:ind w:firstLine="0"/>
              <w:rPr>
                <w:b/>
                <w:bCs/>
                <w:sz w:val="20"/>
                <w:szCs w:val="20"/>
              </w:rPr>
            </w:pPr>
            <w:r w:rsidRPr="00F766D2">
              <w:rPr>
                <w:b/>
                <w:bCs/>
                <w:sz w:val="20"/>
                <w:szCs w:val="20"/>
              </w:rPr>
              <w:t>Кол-во, тыс. шт.</w:t>
            </w:r>
          </w:p>
        </w:tc>
        <w:tc>
          <w:tcPr>
            <w:tcW w:w="1134" w:type="dxa"/>
            <w:tcBorders>
              <w:top w:val="nil"/>
              <w:left w:val="nil"/>
              <w:bottom w:val="single" w:sz="8" w:space="0" w:color="auto"/>
              <w:right w:val="single" w:sz="8" w:space="0" w:color="auto"/>
            </w:tcBorders>
            <w:shd w:val="clear" w:color="000000" w:fill="D7E4BC"/>
            <w:noWrap/>
            <w:vAlign w:val="bottom"/>
            <w:hideMark/>
          </w:tcPr>
          <w:p w:rsidR="00433334" w:rsidRPr="00F766D2" w:rsidRDefault="00433334" w:rsidP="00433334">
            <w:pPr>
              <w:spacing w:line="240" w:lineRule="auto"/>
              <w:ind w:firstLine="0"/>
              <w:rPr>
                <w:b/>
                <w:bCs/>
                <w:sz w:val="20"/>
                <w:szCs w:val="20"/>
              </w:rPr>
            </w:pPr>
            <w:r w:rsidRPr="00F766D2">
              <w:rPr>
                <w:b/>
                <w:bCs/>
                <w:sz w:val="20"/>
                <w:szCs w:val="20"/>
              </w:rPr>
              <w:t>Сумма, млн. $</w:t>
            </w:r>
          </w:p>
        </w:tc>
        <w:tc>
          <w:tcPr>
            <w:tcW w:w="1275" w:type="dxa"/>
            <w:tcBorders>
              <w:top w:val="nil"/>
              <w:left w:val="nil"/>
              <w:bottom w:val="single" w:sz="8" w:space="0" w:color="auto"/>
              <w:right w:val="single" w:sz="8" w:space="0" w:color="auto"/>
            </w:tcBorders>
            <w:shd w:val="clear" w:color="000000" w:fill="D7E4BC"/>
            <w:noWrap/>
            <w:vAlign w:val="bottom"/>
            <w:hideMark/>
          </w:tcPr>
          <w:p w:rsidR="00433334" w:rsidRPr="00F766D2" w:rsidRDefault="00433334" w:rsidP="00433334">
            <w:pPr>
              <w:spacing w:line="240" w:lineRule="auto"/>
              <w:ind w:firstLine="0"/>
              <w:rPr>
                <w:b/>
                <w:bCs/>
                <w:sz w:val="20"/>
                <w:szCs w:val="20"/>
              </w:rPr>
            </w:pPr>
            <w:r w:rsidRPr="00F766D2">
              <w:rPr>
                <w:b/>
                <w:bCs/>
                <w:sz w:val="20"/>
                <w:szCs w:val="20"/>
              </w:rPr>
              <w:t>Кол-во, тыс. шт.</w:t>
            </w:r>
          </w:p>
        </w:tc>
        <w:tc>
          <w:tcPr>
            <w:tcW w:w="1134" w:type="dxa"/>
            <w:tcBorders>
              <w:top w:val="nil"/>
              <w:left w:val="nil"/>
              <w:bottom w:val="single" w:sz="8" w:space="0" w:color="auto"/>
              <w:right w:val="single" w:sz="8" w:space="0" w:color="auto"/>
            </w:tcBorders>
            <w:shd w:val="clear" w:color="000000" w:fill="D7E4BC"/>
            <w:noWrap/>
            <w:vAlign w:val="bottom"/>
            <w:hideMark/>
          </w:tcPr>
          <w:p w:rsidR="00433334" w:rsidRPr="00F766D2" w:rsidRDefault="00433334" w:rsidP="00433334">
            <w:pPr>
              <w:spacing w:line="240" w:lineRule="auto"/>
              <w:ind w:firstLine="0"/>
              <w:rPr>
                <w:b/>
                <w:bCs/>
                <w:sz w:val="20"/>
                <w:szCs w:val="20"/>
              </w:rPr>
            </w:pPr>
            <w:r w:rsidRPr="00F766D2">
              <w:rPr>
                <w:b/>
                <w:bCs/>
                <w:sz w:val="20"/>
                <w:szCs w:val="20"/>
              </w:rPr>
              <w:t>Сумма, млн. $</w:t>
            </w:r>
          </w:p>
        </w:tc>
        <w:tc>
          <w:tcPr>
            <w:tcW w:w="1276" w:type="dxa"/>
            <w:tcBorders>
              <w:top w:val="single" w:sz="8" w:space="0" w:color="auto"/>
              <w:left w:val="nil"/>
              <w:bottom w:val="single" w:sz="8" w:space="0" w:color="auto"/>
              <w:right w:val="single" w:sz="8" w:space="0" w:color="auto"/>
            </w:tcBorders>
            <w:shd w:val="clear" w:color="000000" w:fill="D7E4BC"/>
            <w:noWrap/>
            <w:vAlign w:val="bottom"/>
            <w:hideMark/>
          </w:tcPr>
          <w:p w:rsidR="00433334" w:rsidRPr="00F766D2" w:rsidRDefault="00433334" w:rsidP="00433334">
            <w:pPr>
              <w:spacing w:line="240" w:lineRule="auto"/>
              <w:ind w:firstLine="0"/>
              <w:rPr>
                <w:b/>
                <w:bCs/>
                <w:sz w:val="20"/>
                <w:szCs w:val="20"/>
              </w:rPr>
            </w:pPr>
            <w:r w:rsidRPr="00F766D2">
              <w:rPr>
                <w:b/>
                <w:bCs/>
                <w:sz w:val="20"/>
                <w:szCs w:val="20"/>
              </w:rPr>
              <w:t>Кол-во, тыс. шт.</w:t>
            </w:r>
          </w:p>
        </w:tc>
        <w:tc>
          <w:tcPr>
            <w:tcW w:w="1134" w:type="dxa"/>
            <w:tcBorders>
              <w:top w:val="single" w:sz="8" w:space="0" w:color="auto"/>
              <w:left w:val="nil"/>
              <w:bottom w:val="single" w:sz="8" w:space="0" w:color="auto"/>
              <w:right w:val="single" w:sz="8" w:space="0" w:color="auto"/>
            </w:tcBorders>
            <w:shd w:val="clear" w:color="000000" w:fill="D7E4BC"/>
            <w:noWrap/>
            <w:vAlign w:val="bottom"/>
            <w:hideMark/>
          </w:tcPr>
          <w:p w:rsidR="00433334" w:rsidRPr="00F766D2" w:rsidRDefault="00433334" w:rsidP="00433334">
            <w:pPr>
              <w:spacing w:line="240" w:lineRule="auto"/>
              <w:ind w:firstLine="0"/>
              <w:rPr>
                <w:b/>
                <w:bCs/>
                <w:sz w:val="20"/>
                <w:szCs w:val="20"/>
              </w:rPr>
            </w:pPr>
            <w:r w:rsidRPr="00F766D2">
              <w:rPr>
                <w:b/>
                <w:bCs/>
                <w:sz w:val="20"/>
                <w:szCs w:val="20"/>
              </w:rPr>
              <w:t>Сумма, млн. $</w:t>
            </w:r>
          </w:p>
        </w:tc>
      </w:tr>
      <w:tr w:rsidR="00433334" w:rsidRPr="00F766D2" w:rsidTr="00EA50EB">
        <w:trPr>
          <w:trHeight w:val="315"/>
        </w:trPr>
        <w:tc>
          <w:tcPr>
            <w:tcW w:w="2014" w:type="dxa"/>
            <w:tcBorders>
              <w:top w:val="nil"/>
              <w:left w:val="single" w:sz="8" w:space="0" w:color="auto"/>
              <w:bottom w:val="single" w:sz="8" w:space="0" w:color="auto"/>
              <w:right w:val="single" w:sz="8" w:space="0" w:color="auto"/>
            </w:tcBorders>
            <w:shd w:val="clear" w:color="auto" w:fill="auto"/>
            <w:noWrap/>
            <w:vAlign w:val="bottom"/>
            <w:hideMark/>
          </w:tcPr>
          <w:p w:rsidR="00433334" w:rsidRPr="00F766D2" w:rsidRDefault="00433334" w:rsidP="00433334">
            <w:pPr>
              <w:spacing w:line="240" w:lineRule="auto"/>
              <w:ind w:firstLine="0"/>
              <w:rPr>
                <w:sz w:val="20"/>
                <w:szCs w:val="20"/>
              </w:rPr>
            </w:pPr>
            <w:r w:rsidRPr="00F766D2">
              <w:rPr>
                <w:sz w:val="20"/>
                <w:szCs w:val="20"/>
              </w:rPr>
              <w:t>БЫТОВЫЕ</w:t>
            </w:r>
          </w:p>
        </w:tc>
        <w:tc>
          <w:tcPr>
            <w:tcW w:w="1264" w:type="dxa"/>
            <w:tcBorders>
              <w:top w:val="nil"/>
              <w:left w:val="nil"/>
              <w:bottom w:val="single" w:sz="8" w:space="0" w:color="auto"/>
              <w:right w:val="single" w:sz="8" w:space="0" w:color="auto"/>
            </w:tcBorders>
            <w:shd w:val="clear" w:color="auto" w:fill="auto"/>
            <w:noWrap/>
            <w:vAlign w:val="bottom"/>
          </w:tcPr>
          <w:p w:rsidR="00433334" w:rsidRPr="00F766D2" w:rsidRDefault="00433334" w:rsidP="00433334">
            <w:pPr>
              <w:spacing w:line="240" w:lineRule="auto"/>
              <w:ind w:firstLine="0"/>
              <w:jc w:val="right"/>
              <w:rPr>
                <w:sz w:val="20"/>
                <w:szCs w:val="20"/>
              </w:rPr>
            </w:pPr>
          </w:p>
        </w:tc>
        <w:tc>
          <w:tcPr>
            <w:tcW w:w="1134" w:type="dxa"/>
            <w:tcBorders>
              <w:top w:val="nil"/>
              <w:left w:val="nil"/>
              <w:bottom w:val="single" w:sz="8" w:space="0" w:color="auto"/>
              <w:right w:val="single" w:sz="8" w:space="0" w:color="auto"/>
            </w:tcBorders>
            <w:shd w:val="clear" w:color="auto" w:fill="auto"/>
            <w:noWrap/>
            <w:vAlign w:val="bottom"/>
          </w:tcPr>
          <w:p w:rsidR="00433334" w:rsidRPr="00F766D2" w:rsidRDefault="00433334" w:rsidP="00433334">
            <w:pPr>
              <w:spacing w:line="240" w:lineRule="auto"/>
              <w:ind w:firstLine="0"/>
              <w:jc w:val="right"/>
              <w:rPr>
                <w:sz w:val="20"/>
                <w:szCs w:val="20"/>
              </w:rPr>
            </w:pPr>
          </w:p>
        </w:tc>
        <w:tc>
          <w:tcPr>
            <w:tcW w:w="1275" w:type="dxa"/>
            <w:tcBorders>
              <w:top w:val="nil"/>
              <w:left w:val="nil"/>
              <w:bottom w:val="single" w:sz="8" w:space="0" w:color="auto"/>
              <w:right w:val="single" w:sz="8" w:space="0" w:color="auto"/>
            </w:tcBorders>
            <w:shd w:val="clear" w:color="auto" w:fill="auto"/>
            <w:noWrap/>
            <w:vAlign w:val="bottom"/>
          </w:tcPr>
          <w:p w:rsidR="00433334" w:rsidRPr="00F766D2" w:rsidRDefault="00433334" w:rsidP="00433334">
            <w:pPr>
              <w:spacing w:line="240" w:lineRule="auto"/>
              <w:ind w:firstLine="0"/>
              <w:jc w:val="right"/>
              <w:rPr>
                <w:sz w:val="20"/>
                <w:szCs w:val="20"/>
              </w:rPr>
            </w:pPr>
          </w:p>
        </w:tc>
        <w:tc>
          <w:tcPr>
            <w:tcW w:w="1134" w:type="dxa"/>
            <w:tcBorders>
              <w:top w:val="nil"/>
              <w:left w:val="nil"/>
              <w:bottom w:val="single" w:sz="8" w:space="0" w:color="auto"/>
              <w:right w:val="single" w:sz="8" w:space="0" w:color="auto"/>
            </w:tcBorders>
            <w:shd w:val="clear" w:color="auto" w:fill="auto"/>
            <w:noWrap/>
            <w:vAlign w:val="bottom"/>
          </w:tcPr>
          <w:p w:rsidR="00433334" w:rsidRPr="00F766D2" w:rsidRDefault="00433334" w:rsidP="00433334">
            <w:pPr>
              <w:spacing w:line="240" w:lineRule="auto"/>
              <w:ind w:firstLine="0"/>
              <w:jc w:val="right"/>
              <w:rPr>
                <w:sz w:val="20"/>
                <w:szCs w:val="20"/>
              </w:rPr>
            </w:pPr>
          </w:p>
        </w:tc>
        <w:tc>
          <w:tcPr>
            <w:tcW w:w="1276" w:type="dxa"/>
            <w:tcBorders>
              <w:top w:val="nil"/>
              <w:left w:val="nil"/>
              <w:bottom w:val="nil"/>
              <w:right w:val="nil"/>
            </w:tcBorders>
            <w:shd w:val="clear" w:color="auto" w:fill="auto"/>
            <w:noWrap/>
            <w:vAlign w:val="bottom"/>
          </w:tcPr>
          <w:p w:rsidR="00433334" w:rsidRPr="00F766D2" w:rsidRDefault="00433334" w:rsidP="00433334">
            <w:pPr>
              <w:spacing w:line="240" w:lineRule="auto"/>
              <w:ind w:firstLine="0"/>
              <w:jc w:val="right"/>
              <w:rPr>
                <w:sz w:val="20"/>
                <w:szCs w:val="20"/>
              </w:rPr>
            </w:pPr>
          </w:p>
        </w:tc>
        <w:tc>
          <w:tcPr>
            <w:tcW w:w="1134" w:type="dxa"/>
            <w:tcBorders>
              <w:top w:val="nil"/>
              <w:left w:val="single" w:sz="8" w:space="0" w:color="auto"/>
              <w:bottom w:val="nil"/>
              <w:right w:val="single" w:sz="8" w:space="0" w:color="auto"/>
            </w:tcBorders>
            <w:shd w:val="clear" w:color="auto" w:fill="auto"/>
            <w:noWrap/>
            <w:vAlign w:val="bottom"/>
          </w:tcPr>
          <w:p w:rsidR="00433334" w:rsidRPr="00F766D2" w:rsidRDefault="00433334" w:rsidP="00433334">
            <w:pPr>
              <w:spacing w:line="240" w:lineRule="auto"/>
              <w:ind w:firstLine="0"/>
              <w:jc w:val="right"/>
              <w:rPr>
                <w:sz w:val="20"/>
                <w:szCs w:val="20"/>
              </w:rPr>
            </w:pPr>
          </w:p>
        </w:tc>
      </w:tr>
      <w:tr w:rsidR="00433334" w:rsidRPr="00F766D2" w:rsidTr="00EA50EB">
        <w:trPr>
          <w:trHeight w:val="315"/>
        </w:trPr>
        <w:tc>
          <w:tcPr>
            <w:tcW w:w="2014" w:type="dxa"/>
            <w:tcBorders>
              <w:top w:val="nil"/>
              <w:left w:val="single" w:sz="8" w:space="0" w:color="auto"/>
              <w:bottom w:val="single" w:sz="8" w:space="0" w:color="auto"/>
              <w:right w:val="single" w:sz="8" w:space="0" w:color="auto"/>
            </w:tcBorders>
            <w:shd w:val="clear" w:color="auto" w:fill="auto"/>
            <w:noWrap/>
            <w:vAlign w:val="bottom"/>
            <w:hideMark/>
          </w:tcPr>
          <w:p w:rsidR="00433334" w:rsidRPr="00F766D2" w:rsidRDefault="00433334" w:rsidP="00433334">
            <w:pPr>
              <w:spacing w:line="240" w:lineRule="auto"/>
              <w:ind w:firstLine="0"/>
              <w:rPr>
                <w:sz w:val="20"/>
                <w:szCs w:val="20"/>
              </w:rPr>
            </w:pPr>
            <w:r w:rsidRPr="00F766D2">
              <w:rPr>
                <w:sz w:val="20"/>
                <w:szCs w:val="20"/>
              </w:rPr>
              <w:t>ПРОМЫШЛЕННЫЕ</w:t>
            </w:r>
          </w:p>
        </w:tc>
        <w:tc>
          <w:tcPr>
            <w:tcW w:w="1264" w:type="dxa"/>
            <w:tcBorders>
              <w:top w:val="nil"/>
              <w:left w:val="nil"/>
              <w:bottom w:val="single" w:sz="8" w:space="0" w:color="auto"/>
              <w:right w:val="single" w:sz="8" w:space="0" w:color="auto"/>
            </w:tcBorders>
            <w:shd w:val="clear" w:color="auto" w:fill="auto"/>
            <w:noWrap/>
            <w:vAlign w:val="bottom"/>
          </w:tcPr>
          <w:p w:rsidR="00433334" w:rsidRPr="00F766D2" w:rsidRDefault="00433334" w:rsidP="00433334">
            <w:pPr>
              <w:spacing w:line="240" w:lineRule="auto"/>
              <w:ind w:firstLine="0"/>
              <w:jc w:val="right"/>
              <w:rPr>
                <w:sz w:val="20"/>
                <w:szCs w:val="20"/>
              </w:rPr>
            </w:pPr>
          </w:p>
        </w:tc>
        <w:tc>
          <w:tcPr>
            <w:tcW w:w="1134" w:type="dxa"/>
            <w:tcBorders>
              <w:top w:val="nil"/>
              <w:left w:val="nil"/>
              <w:bottom w:val="single" w:sz="8" w:space="0" w:color="auto"/>
              <w:right w:val="single" w:sz="8" w:space="0" w:color="auto"/>
            </w:tcBorders>
            <w:shd w:val="clear" w:color="auto" w:fill="auto"/>
            <w:noWrap/>
            <w:vAlign w:val="bottom"/>
          </w:tcPr>
          <w:p w:rsidR="00433334" w:rsidRPr="00F766D2" w:rsidRDefault="00433334" w:rsidP="00433334">
            <w:pPr>
              <w:spacing w:line="240" w:lineRule="auto"/>
              <w:ind w:firstLine="0"/>
              <w:jc w:val="right"/>
              <w:rPr>
                <w:sz w:val="20"/>
                <w:szCs w:val="20"/>
              </w:rPr>
            </w:pPr>
          </w:p>
        </w:tc>
        <w:tc>
          <w:tcPr>
            <w:tcW w:w="1275" w:type="dxa"/>
            <w:tcBorders>
              <w:top w:val="nil"/>
              <w:left w:val="nil"/>
              <w:bottom w:val="single" w:sz="8" w:space="0" w:color="auto"/>
              <w:right w:val="single" w:sz="8" w:space="0" w:color="auto"/>
            </w:tcBorders>
            <w:shd w:val="clear" w:color="auto" w:fill="auto"/>
            <w:noWrap/>
            <w:vAlign w:val="bottom"/>
          </w:tcPr>
          <w:p w:rsidR="00433334" w:rsidRPr="00F766D2" w:rsidRDefault="00433334" w:rsidP="00433334">
            <w:pPr>
              <w:spacing w:line="240" w:lineRule="auto"/>
              <w:ind w:firstLine="0"/>
              <w:jc w:val="right"/>
              <w:rPr>
                <w:sz w:val="20"/>
                <w:szCs w:val="20"/>
              </w:rPr>
            </w:pPr>
          </w:p>
        </w:tc>
        <w:tc>
          <w:tcPr>
            <w:tcW w:w="1134" w:type="dxa"/>
            <w:tcBorders>
              <w:top w:val="nil"/>
              <w:left w:val="nil"/>
              <w:bottom w:val="single" w:sz="8" w:space="0" w:color="auto"/>
              <w:right w:val="single" w:sz="8" w:space="0" w:color="auto"/>
            </w:tcBorders>
            <w:shd w:val="clear" w:color="auto" w:fill="auto"/>
            <w:noWrap/>
            <w:vAlign w:val="bottom"/>
          </w:tcPr>
          <w:p w:rsidR="00433334" w:rsidRPr="00F766D2" w:rsidRDefault="00433334" w:rsidP="00433334">
            <w:pPr>
              <w:spacing w:line="240" w:lineRule="auto"/>
              <w:ind w:firstLine="0"/>
              <w:jc w:val="right"/>
              <w:rPr>
                <w:sz w:val="20"/>
                <w:szCs w:val="20"/>
              </w:rPr>
            </w:pPr>
          </w:p>
        </w:tc>
        <w:tc>
          <w:tcPr>
            <w:tcW w:w="1276" w:type="dxa"/>
            <w:tcBorders>
              <w:top w:val="single" w:sz="8" w:space="0" w:color="auto"/>
              <w:left w:val="nil"/>
              <w:bottom w:val="single" w:sz="8" w:space="0" w:color="auto"/>
              <w:right w:val="nil"/>
            </w:tcBorders>
            <w:shd w:val="clear" w:color="auto" w:fill="auto"/>
            <w:noWrap/>
            <w:vAlign w:val="bottom"/>
          </w:tcPr>
          <w:p w:rsidR="00433334" w:rsidRPr="00F766D2" w:rsidRDefault="00433334" w:rsidP="00433334">
            <w:pPr>
              <w:spacing w:line="240" w:lineRule="auto"/>
              <w:ind w:firstLine="0"/>
              <w:jc w:val="right"/>
              <w:rPr>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rsidR="00433334" w:rsidRPr="00F766D2" w:rsidRDefault="00433334" w:rsidP="00433334">
            <w:pPr>
              <w:spacing w:line="240" w:lineRule="auto"/>
              <w:ind w:firstLine="0"/>
              <w:jc w:val="right"/>
              <w:rPr>
                <w:sz w:val="20"/>
                <w:szCs w:val="20"/>
              </w:rPr>
            </w:pPr>
          </w:p>
        </w:tc>
      </w:tr>
      <w:tr w:rsidR="00433334" w:rsidRPr="00F766D2" w:rsidTr="00EA50EB">
        <w:trPr>
          <w:trHeight w:val="315"/>
        </w:trPr>
        <w:tc>
          <w:tcPr>
            <w:tcW w:w="2014" w:type="dxa"/>
            <w:tcBorders>
              <w:top w:val="nil"/>
              <w:left w:val="single" w:sz="8" w:space="0" w:color="auto"/>
              <w:bottom w:val="single" w:sz="8" w:space="0" w:color="auto"/>
              <w:right w:val="single" w:sz="8" w:space="0" w:color="auto"/>
            </w:tcBorders>
            <w:shd w:val="clear" w:color="auto" w:fill="auto"/>
            <w:noWrap/>
            <w:vAlign w:val="bottom"/>
            <w:hideMark/>
          </w:tcPr>
          <w:p w:rsidR="00433334" w:rsidRPr="00F766D2" w:rsidRDefault="00433334" w:rsidP="00433334">
            <w:pPr>
              <w:spacing w:line="240" w:lineRule="auto"/>
              <w:ind w:firstLine="0"/>
              <w:rPr>
                <w:b/>
                <w:bCs/>
                <w:sz w:val="20"/>
                <w:szCs w:val="20"/>
              </w:rPr>
            </w:pPr>
            <w:r w:rsidRPr="00F766D2">
              <w:rPr>
                <w:b/>
                <w:bCs/>
                <w:sz w:val="20"/>
                <w:szCs w:val="20"/>
              </w:rPr>
              <w:t>ИТОГО</w:t>
            </w:r>
          </w:p>
        </w:tc>
        <w:tc>
          <w:tcPr>
            <w:tcW w:w="1264" w:type="dxa"/>
            <w:tcBorders>
              <w:top w:val="nil"/>
              <w:left w:val="nil"/>
              <w:bottom w:val="single" w:sz="8" w:space="0" w:color="auto"/>
              <w:right w:val="single" w:sz="8" w:space="0" w:color="auto"/>
            </w:tcBorders>
            <w:shd w:val="clear" w:color="auto" w:fill="auto"/>
            <w:noWrap/>
            <w:vAlign w:val="bottom"/>
          </w:tcPr>
          <w:p w:rsidR="00433334" w:rsidRPr="00F766D2" w:rsidRDefault="00433334" w:rsidP="00433334">
            <w:pPr>
              <w:spacing w:line="240" w:lineRule="auto"/>
              <w:ind w:firstLine="0"/>
              <w:jc w:val="right"/>
              <w:rPr>
                <w:b/>
                <w:bCs/>
                <w:sz w:val="20"/>
                <w:szCs w:val="20"/>
              </w:rPr>
            </w:pPr>
          </w:p>
        </w:tc>
        <w:tc>
          <w:tcPr>
            <w:tcW w:w="1134" w:type="dxa"/>
            <w:tcBorders>
              <w:top w:val="nil"/>
              <w:left w:val="nil"/>
              <w:bottom w:val="single" w:sz="8" w:space="0" w:color="auto"/>
              <w:right w:val="single" w:sz="8" w:space="0" w:color="auto"/>
            </w:tcBorders>
            <w:shd w:val="clear" w:color="auto" w:fill="auto"/>
            <w:noWrap/>
            <w:vAlign w:val="bottom"/>
          </w:tcPr>
          <w:p w:rsidR="00433334" w:rsidRPr="00F766D2" w:rsidRDefault="00433334" w:rsidP="00433334">
            <w:pPr>
              <w:spacing w:line="240" w:lineRule="auto"/>
              <w:ind w:firstLine="0"/>
              <w:jc w:val="right"/>
              <w:rPr>
                <w:b/>
                <w:bCs/>
                <w:sz w:val="20"/>
                <w:szCs w:val="20"/>
              </w:rPr>
            </w:pPr>
          </w:p>
        </w:tc>
        <w:tc>
          <w:tcPr>
            <w:tcW w:w="1275" w:type="dxa"/>
            <w:tcBorders>
              <w:top w:val="nil"/>
              <w:left w:val="nil"/>
              <w:bottom w:val="single" w:sz="8" w:space="0" w:color="auto"/>
              <w:right w:val="single" w:sz="8" w:space="0" w:color="auto"/>
            </w:tcBorders>
            <w:shd w:val="clear" w:color="auto" w:fill="auto"/>
            <w:noWrap/>
            <w:vAlign w:val="bottom"/>
          </w:tcPr>
          <w:p w:rsidR="00433334" w:rsidRPr="00F766D2" w:rsidRDefault="00433334" w:rsidP="00433334">
            <w:pPr>
              <w:spacing w:line="240" w:lineRule="auto"/>
              <w:ind w:firstLine="0"/>
              <w:jc w:val="right"/>
              <w:rPr>
                <w:b/>
                <w:bCs/>
                <w:sz w:val="20"/>
                <w:szCs w:val="20"/>
              </w:rPr>
            </w:pPr>
          </w:p>
        </w:tc>
        <w:tc>
          <w:tcPr>
            <w:tcW w:w="1134" w:type="dxa"/>
            <w:tcBorders>
              <w:top w:val="nil"/>
              <w:left w:val="nil"/>
              <w:bottom w:val="single" w:sz="8" w:space="0" w:color="auto"/>
              <w:right w:val="single" w:sz="8" w:space="0" w:color="auto"/>
            </w:tcBorders>
            <w:shd w:val="clear" w:color="auto" w:fill="auto"/>
            <w:noWrap/>
            <w:vAlign w:val="bottom"/>
          </w:tcPr>
          <w:p w:rsidR="00433334" w:rsidRPr="00F766D2" w:rsidRDefault="00433334" w:rsidP="00433334">
            <w:pPr>
              <w:spacing w:line="240" w:lineRule="auto"/>
              <w:ind w:firstLine="0"/>
              <w:jc w:val="right"/>
              <w:rPr>
                <w:b/>
                <w:bCs/>
                <w:sz w:val="20"/>
                <w:szCs w:val="20"/>
              </w:rPr>
            </w:pPr>
          </w:p>
        </w:tc>
        <w:tc>
          <w:tcPr>
            <w:tcW w:w="1276" w:type="dxa"/>
            <w:tcBorders>
              <w:top w:val="nil"/>
              <w:left w:val="nil"/>
              <w:bottom w:val="single" w:sz="8" w:space="0" w:color="auto"/>
              <w:right w:val="nil"/>
            </w:tcBorders>
            <w:shd w:val="clear" w:color="auto" w:fill="auto"/>
            <w:noWrap/>
            <w:vAlign w:val="bottom"/>
          </w:tcPr>
          <w:p w:rsidR="00433334" w:rsidRPr="00F766D2" w:rsidRDefault="00433334" w:rsidP="00433334">
            <w:pPr>
              <w:spacing w:line="240" w:lineRule="auto"/>
              <w:ind w:firstLine="0"/>
              <w:jc w:val="right"/>
              <w:rPr>
                <w:sz w:val="20"/>
                <w:szCs w:val="20"/>
              </w:rPr>
            </w:pPr>
          </w:p>
        </w:tc>
        <w:tc>
          <w:tcPr>
            <w:tcW w:w="1134" w:type="dxa"/>
            <w:tcBorders>
              <w:top w:val="nil"/>
              <w:left w:val="single" w:sz="8" w:space="0" w:color="auto"/>
              <w:bottom w:val="single" w:sz="8" w:space="0" w:color="auto"/>
              <w:right w:val="single" w:sz="8" w:space="0" w:color="auto"/>
            </w:tcBorders>
            <w:shd w:val="clear" w:color="auto" w:fill="auto"/>
            <w:noWrap/>
            <w:vAlign w:val="bottom"/>
          </w:tcPr>
          <w:p w:rsidR="00433334" w:rsidRPr="00F766D2" w:rsidRDefault="00433334" w:rsidP="00433334">
            <w:pPr>
              <w:spacing w:line="240" w:lineRule="auto"/>
              <w:ind w:firstLine="0"/>
              <w:jc w:val="right"/>
              <w:rPr>
                <w:sz w:val="20"/>
                <w:szCs w:val="20"/>
              </w:rPr>
            </w:pPr>
          </w:p>
        </w:tc>
      </w:tr>
    </w:tbl>
    <w:p w:rsidR="00433334" w:rsidRPr="00F766D2" w:rsidRDefault="00433334" w:rsidP="00433334"/>
    <w:p w:rsidR="00EB5BE0" w:rsidRPr="00F766D2" w:rsidRDefault="00EB5BE0" w:rsidP="00EB5BE0">
      <w:pPr>
        <w:ind w:firstLine="0"/>
        <w:jc w:val="right"/>
        <w:rPr>
          <w:b/>
          <w:sz w:val="20"/>
          <w:szCs w:val="20"/>
        </w:rPr>
      </w:pPr>
      <w:r w:rsidRPr="00F766D2">
        <w:rPr>
          <w:b/>
          <w:sz w:val="20"/>
          <w:szCs w:val="20"/>
        </w:rPr>
        <w:t xml:space="preserve">Источник: расчеты DISCOVERY </w:t>
      </w:r>
      <w:proofErr w:type="spellStart"/>
      <w:r w:rsidRPr="00F766D2">
        <w:rPr>
          <w:b/>
          <w:sz w:val="20"/>
          <w:szCs w:val="20"/>
        </w:rPr>
        <w:t>Research</w:t>
      </w:r>
      <w:proofErr w:type="spellEnd"/>
      <w:r w:rsidRPr="00F766D2">
        <w:rPr>
          <w:b/>
          <w:sz w:val="20"/>
          <w:szCs w:val="20"/>
        </w:rPr>
        <w:t xml:space="preserve"> </w:t>
      </w:r>
      <w:proofErr w:type="spellStart"/>
      <w:r w:rsidRPr="00F766D2">
        <w:rPr>
          <w:b/>
          <w:sz w:val="20"/>
          <w:szCs w:val="20"/>
        </w:rPr>
        <w:t>Group</w:t>
      </w:r>
      <w:proofErr w:type="spellEnd"/>
      <w:r w:rsidRPr="00F766D2">
        <w:rPr>
          <w:b/>
          <w:sz w:val="20"/>
          <w:szCs w:val="20"/>
        </w:rPr>
        <w:t xml:space="preserve"> по данным </w:t>
      </w:r>
      <w:r w:rsidR="000B6661" w:rsidRPr="00F766D2">
        <w:rPr>
          <w:b/>
          <w:sz w:val="20"/>
          <w:szCs w:val="20"/>
        </w:rPr>
        <w:t>ФТС РФ</w:t>
      </w:r>
    </w:p>
    <w:p w:rsidR="001F56C2" w:rsidRPr="00F766D2" w:rsidRDefault="001F56C2" w:rsidP="001F56C2">
      <w:pPr>
        <w:jc w:val="both"/>
      </w:pPr>
      <w:r w:rsidRPr="00F766D2">
        <w:t xml:space="preserve">Среднемесячный объем импортируемых кондиционеров в </w:t>
      </w:r>
      <w:r w:rsidR="003773EB" w:rsidRPr="00F766D2">
        <w:t>2011</w:t>
      </w:r>
      <w:r w:rsidRPr="00F766D2">
        <w:t xml:space="preserve"> году составил </w:t>
      </w:r>
      <w:r w:rsidR="00EA50EB">
        <w:t>…</w:t>
      </w:r>
      <w:r w:rsidRPr="00F766D2">
        <w:t xml:space="preserve"> тыс. шт., а в 2010 г. -</w:t>
      </w:r>
      <w:proofErr w:type="gramStart"/>
      <w:r w:rsidRPr="00F766D2">
        <w:t xml:space="preserve"> </w:t>
      </w:r>
      <w:r w:rsidR="00EA50EB">
        <w:t>.</w:t>
      </w:r>
      <w:proofErr w:type="gramEnd"/>
      <w:r w:rsidR="00EA50EB">
        <w:t>.</w:t>
      </w:r>
      <w:r w:rsidRPr="00F766D2">
        <w:t xml:space="preserve"> </w:t>
      </w:r>
      <w:proofErr w:type="spellStart"/>
      <w:r w:rsidRPr="00F766D2">
        <w:t>тыс.шт</w:t>
      </w:r>
      <w:proofErr w:type="spellEnd"/>
      <w:r w:rsidRPr="00F766D2">
        <w:t>.</w:t>
      </w:r>
    </w:p>
    <w:p w:rsidR="00041605" w:rsidRPr="00F766D2" w:rsidRDefault="00041605" w:rsidP="001F56C2"/>
    <w:p w:rsidR="00421571" w:rsidRPr="00F766D2" w:rsidRDefault="009C7D89" w:rsidP="009C7D89">
      <w:pPr>
        <w:pStyle w:val="af6"/>
        <w:rPr>
          <w:i/>
          <w:color w:val="auto"/>
        </w:rPr>
      </w:pPr>
      <w:bookmarkStart w:id="100" w:name="_Toc288743930"/>
      <w:bookmarkStart w:id="101" w:name="_Toc304927492"/>
      <w:r w:rsidRPr="009C7D89">
        <w:rPr>
          <w:i/>
        </w:rPr>
        <w:t xml:space="preserve">Диаграмма </w:t>
      </w:r>
      <w:r w:rsidRPr="009C7D89">
        <w:rPr>
          <w:i/>
        </w:rPr>
        <w:fldChar w:fldCharType="begin"/>
      </w:r>
      <w:r w:rsidRPr="009C7D89">
        <w:rPr>
          <w:i/>
        </w:rPr>
        <w:instrText xml:space="preserve"> SEQ Диаграмма \* ARABIC </w:instrText>
      </w:r>
      <w:r w:rsidRPr="009C7D89">
        <w:rPr>
          <w:i/>
        </w:rPr>
        <w:fldChar w:fldCharType="separate"/>
      </w:r>
      <w:r w:rsidR="00F23A36">
        <w:rPr>
          <w:i/>
          <w:noProof/>
        </w:rPr>
        <w:t>13</w:t>
      </w:r>
      <w:r w:rsidRPr="009C7D89">
        <w:rPr>
          <w:i/>
        </w:rPr>
        <w:fldChar w:fldCharType="end"/>
      </w:r>
      <w:r w:rsidRPr="009C7D89">
        <w:rPr>
          <w:i/>
        </w:rPr>
        <w:t>.</w:t>
      </w:r>
      <w:r>
        <w:t xml:space="preserve"> </w:t>
      </w:r>
      <w:r w:rsidR="00911A6B" w:rsidRPr="00F766D2">
        <w:rPr>
          <w:i/>
          <w:color w:val="auto"/>
        </w:rPr>
        <w:t>Импорт кондиционеров в Ро</w:t>
      </w:r>
      <w:r w:rsidR="00421571" w:rsidRPr="00F766D2">
        <w:rPr>
          <w:i/>
          <w:color w:val="auto"/>
        </w:rPr>
        <w:t>ссию</w:t>
      </w:r>
      <w:r w:rsidR="00911A6B" w:rsidRPr="00F766D2">
        <w:rPr>
          <w:i/>
          <w:color w:val="auto"/>
        </w:rPr>
        <w:t xml:space="preserve"> в 201</w:t>
      </w:r>
      <w:r w:rsidR="000D5745" w:rsidRPr="00F766D2">
        <w:rPr>
          <w:i/>
          <w:color w:val="auto"/>
        </w:rPr>
        <w:t>1</w:t>
      </w:r>
      <w:r w:rsidR="001F56C2" w:rsidRPr="00F766D2">
        <w:rPr>
          <w:i/>
          <w:color w:val="auto"/>
        </w:rPr>
        <w:t xml:space="preserve"> </w:t>
      </w:r>
      <w:r w:rsidR="00911A6B" w:rsidRPr="00F766D2">
        <w:rPr>
          <w:i/>
          <w:color w:val="auto"/>
        </w:rPr>
        <w:t xml:space="preserve">г. по товарным группам в натуральном выражении, </w:t>
      </w:r>
      <w:r w:rsidR="00421571" w:rsidRPr="00F766D2">
        <w:rPr>
          <w:i/>
          <w:color w:val="auto"/>
        </w:rPr>
        <w:t xml:space="preserve">тыс. </w:t>
      </w:r>
      <w:r w:rsidR="00EB5BE0" w:rsidRPr="00F766D2">
        <w:rPr>
          <w:i/>
          <w:color w:val="auto"/>
        </w:rPr>
        <w:t>шт.</w:t>
      </w:r>
      <w:bookmarkEnd w:id="100"/>
      <w:bookmarkEnd w:id="101"/>
    </w:p>
    <w:p w:rsidR="00982D21" w:rsidRPr="00F766D2" w:rsidRDefault="00982D21" w:rsidP="00982D21">
      <w:pPr>
        <w:rPr>
          <w:noProof/>
        </w:rPr>
      </w:pPr>
    </w:p>
    <w:p w:rsidR="000D5745" w:rsidRPr="00F766D2" w:rsidRDefault="000D5745" w:rsidP="00982D21"/>
    <w:p w:rsidR="00911A6B" w:rsidRPr="00F766D2" w:rsidRDefault="00911A6B" w:rsidP="00911A6B">
      <w:pPr>
        <w:ind w:firstLine="0"/>
        <w:jc w:val="right"/>
      </w:pPr>
      <w:r w:rsidRPr="00F766D2">
        <w:rPr>
          <w:b/>
          <w:sz w:val="20"/>
          <w:szCs w:val="20"/>
        </w:rPr>
        <w:t xml:space="preserve">Источник: расчеты DISCOVERY </w:t>
      </w:r>
      <w:proofErr w:type="spellStart"/>
      <w:r w:rsidRPr="00F766D2">
        <w:rPr>
          <w:b/>
          <w:sz w:val="20"/>
          <w:szCs w:val="20"/>
        </w:rPr>
        <w:t>Research</w:t>
      </w:r>
      <w:proofErr w:type="spellEnd"/>
      <w:r w:rsidRPr="00F766D2">
        <w:rPr>
          <w:b/>
          <w:sz w:val="20"/>
          <w:szCs w:val="20"/>
        </w:rPr>
        <w:t xml:space="preserve"> </w:t>
      </w:r>
      <w:proofErr w:type="spellStart"/>
      <w:r w:rsidRPr="00F766D2">
        <w:rPr>
          <w:b/>
          <w:sz w:val="20"/>
          <w:szCs w:val="20"/>
        </w:rPr>
        <w:t>Group</w:t>
      </w:r>
      <w:proofErr w:type="spellEnd"/>
      <w:r w:rsidRPr="00F766D2">
        <w:rPr>
          <w:b/>
          <w:sz w:val="20"/>
          <w:szCs w:val="20"/>
        </w:rPr>
        <w:t xml:space="preserve"> по данным </w:t>
      </w:r>
      <w:r w:rsidR="000B6661" w:rsidRPr="00F766D2">
        <w:rPr>
          <w:b/>
          <w:sz w:val="20"/>
          <w:szCs w:val="20"/>
        </w:rPr>
        <w:t>ФТС РФ</w:t>
      </w:r>
    </w:p>
    <w:p w:rsidR="00911A6B" w:rsidRPr="00F766D2" w:rsidRDefault="00911A6B" w:rsidP="00911A6B">
      <w:pPr>
        <w:jc w:val="both"/>
      </w:pPr>
    </w:p>
    <w:p w:rsidR="00911A6B" w:rsidRPr="00F766D2" w:rsidRDefault="00911A6B" w:rsidP="00911A6B">
      <w:pPr>
        <w:ind w:firstLine="709"/>
        <w:jc w:val="both"/>
      </w:pPr>
      <w:r w:rsidRPr="00F766D2">
        <w:t xml:space="preserve">Среднемесячный объем импортируемой продукции в стоимостном выражении в 2009 и в 2010 годах составил </w:t>
      </w:r>
      <w:r w:rsidR="00EA50EB">
        <w:t>…</w:t>
      </w:r>
      <w:r w:rsidR="001F56C2" w:rsidRPr="00F766D2">
        <w:t xml:space="preserve"> </w:t>
      </w:r>
      <w:r w:rsidRPr="00F766D2">
        <w:t xml:space="preserve">млн. и </w:t>
      </w:r>
      <w:r w:rsidR="00EA50EB">
        <w:t>…</w:t>
      </w:r>
      <w:r w:rsidRPr="00F766D2">
        <w:t xml:space="preserve"> млн. $ соответственно.</w:t>
      </w:r>
      <w:r w:rsidR="00495FE8" w:rsidRPr="00F766D2">
        <w:t xml:space="preserve"> В</w:t>
      </w:r>
      <w:r w:rsidR="003773EB" w:rsidRPr="00F766D2">
        <w:t xml:space="preserve"> 2011 году -</w:t>
      </w:r>
      <w:r w:rsidR="00220D03" w:rsidRPr="00F766D2">
        <w:t xml:space="preserve"> </w:t>
      </w:r>
      <w:r w:rsidR="003773EB" w:rsidRPr="00F766D2">
        <w:t>$</w:t>
      </w:r>
      <w:r w:rsidR="00EA50EB">
        <w:t>...</w:t>
      </w:r>
      <w:r w:rsidR="000D5745" w:rsidRPr="00F766D2">
        <w:t xml:space="preserve"> </w:t>
      </w:r>
      <w:r w:rsidR="003773EB" w:rsidRPr="00F766D2">
        <w:t>млн.</w:t>
      </w:r>
    </w:p>
    <w:p w:rsidR="00911A6B" w:rsidRPr="00F766D2" w:rsidRDefault="00911A6B" w:rsidP="00911A6B">
      <w:pPr>
        <w:ind w:firstLine="0"/>
        <w:jc w:val="both"/>
        <w:rPr>
          <w:i/>
        </w:rPr>
      </w:pPr>
    </w:p>
    <w:p w:rsidR="00421571" w:rsidRPr="00F766D2" w:rsidRDefault="009C7D89" w:rsidP="009C7D89">
      <w:pPr>
        <w:pStyle w:val="af6"/>
        <w:rPr>
          <w:i/>
          <w:color w:val="auto"/>
          <w:szCs w:val="20"/>
        </w:rPr>
      </w:pPr>
      <w:bookmarkStart w:id="102" w:name="_Toc288743931"/>
      <w:bookmarkStart w:id="103" w:name="_Toc304927493"/>
      <w:r w:rsidRPr="009C7D89">
        <w:rPr>
          <w:i/>
        </w:rPr>
        <w:t xml:space="preserve">Диаграмма </w:t>
      </w:r>
      <w:r w:rsidRPr="009C7D89">
        <w:rPr>
          <w:i/>
        </w:rPr>
        <w:fldChar w:fldCharType="begin"/>
      </w:r>
      <w:r w:rsidRPr="009C7D89">
        <w:rPr>
          <w:i/>
        </w:rPr>
        <w:instrText xml:space="preserve"> SEQ Диаграмма \* ARABIC </w:instrText>
      </w:r>
      <w:r w:rsidRPr="009C7D89">
        <w:rPr>
          <w:i/>
        </w:rPr>
        <w:fldChar w:fldCharType="separate"/>
      </w:r>
      <w:r w:rsidR="00F23A36">
        <w:rPr>
          <w:i/>
          <w:noProof/>
        </w:rPr>
        <w:t>14</w:t>
      </w:r>
      <w:r w:rsidRPr="009C7D89">
        <w:rPr>
          <w:i/>
        </w:rPr>
        <w:fldChar w:fldCharType="end"/>
      </w:r>
      <w:r w:rsidRPr="009C7D89">
        <w:rPr>
          <w:i/>
        </w:rPr>
        <w:t xml:space="preserve">. </w:t>
      </w:r>
      <w:r w:rsidR="00911A6B" w:rsidRPr="009C7D89">
        <w:rPr>
          <w:i/>
          <w:color w:val="auto"/>
          <w:szCs w:val="20"/>
        </w:rPr>
        <w:t>Импорт кондиционеров</w:t>
      </w:r>
      <w:r w:rsidR="00911A6B" w:rsidRPr="00F766D2">
        <w:rPr>
          <w:i/>
          <w:color w:val="auto"/>
          <w:szCs w:val="20"/>
        </w:rPr>
        <w:t xml:space="preserve"> в Ро</w:t>
      </w:r>
      <w:r w:rsidR="00421571" w:rsidRPr="00F766D2">
        <w:rPr>
          <w:i/>
          <w:color w:val="auto"/>
          <w:szCs w:val="20"/>
        </w:rPr>
        <w:t>ссию</w:t>
      </w:r>
      <w:r w:rsidR="003773EB" w:rsidRPr="00F766D2">
        <w:rPr>
          <w:i/>
          <w:color w:val="auto"/>
          <w:szCs w:val="20"/>
        </w:rPr>
        <w:t xml:space="preserve"> в 2011</w:t>
      </w:r>
      <w:r w:rsidR="001F56C2" w:rsidRPr="00F766D2">
        <w:rPr>
          <w:i/>
          <w:color w:val="auto"/>
          <w:szCs w:val="20"/>
        </w:rPr>
        <w:t xml:space="preserve"> </w:t>
      </w:r>
      <w:r w:rsidR="00911A6B" w:rsidRPr="00F766D2">
        <w:rPr>
          <w:i/>
          <w:color w:val="auto"/>
          <w:szCs w:val="20"/>
        </w:rPr>
        <w:t xml:space="preserve">г. по товарным группам </w:t>
      </w:r>
      <w:r w:rsidR="00421571" w:rsidRPr="00F766D2">
        <w:rPr>
          <w:i/>
          <w:color w:val="auto"/>
          <w:szCs w:val="20"/>
        </w:rPr>
        <w:t>в денежном выражении, млн</w:t>
      </w:r>
      <w:r w:rsidR="00911A6B" w:rsidRPr="00F766D2">
        <w:rPr>
          <w:i/>
          <w:color w:val="auto"/>
          <w:szCs w:val="20"/>
        </w:rPr>
        <w:t>. $</w:t>
      </w:r>
      <w:bookmarkEnd w:id="102"/>
      <w:bookmarkEnd w:id="103"/>
    </w:p>
    <w:p w:rsidR="003773EB" w:rsidRPr="00F766D2" w:rsidRDefault="003773EB" w:rsidP="003773EB"/>
    <w:p w:rsidR="00911A6B" w:rsidRPr="00F766D2" w:rsidRDefault="00C703D1" w:rsidP="00911A6B">
      <w:pPr>
        <w:ind w:firstLine="0"/>
        <w:jc w:val="right"/>
      </w:pPr>
      <w:r w:rsidRPr="00F766D2">
        <w:rPr>
          <w:szCs w:val="20"/>
        </w:rPr>
        <w:t xml:space="preserve"> </w:t>
      </w:r>
      <w:r w:rsidR="00911A6B" w:rsidRPr="00F766D2">
        <w:rPr>
          <w:b/>
          <w:sz w:val="20"/>
          <w:szCs w:val="20"/>
        </w:rPr>
        <w:t xml:space="preserve">Источник: расчеты DISCOVERY </w:t>
      </w:r>
      <w:proofErr w:type="spellStart"/>
      <w:r w:rsidR="00911A6B" w:rsidRPr="00F766D2">
        <w:rPr>
          <w:b/>
          <w:sz w:val="20"/>
          <w:szCs w:val="20"/>
        </w:rPr>
        <w:t>Research</w:t>
      </w:r>
      <w:proofErr w:type="spellEnd"/>
      <w:r w:rsidR="00911A6B" w:rsidRPr="00F766D2">
        <w:rPr>
          <w:b/>
          <w:sz w:val="20"/>
          <w:szCs w:val="20"/>
        </w:rPr>
        <w:t xml:space="preserve"> </w:t>
      </w:r>
      <w:proofErr w:type="spellStart"/>
      <w:r w:rsidR="00911A6B" w:rsidRPr="00F766D2">
        <w:rPr>
          <w:b/>
          <w:sz w:val="20"/>
          <w:szCs w:val="20"/>
        </w:rPr>
        <w:t>Group</w:t>
      </w:r>
      <w:proofErr w:type="spellEnd"/>
      <w:r w:rsidR="00911A6B" w:rsidRPr="00F766D2">
        <w:rPr>
          <w:b/>
          <w:sz w:val="20"/>
          <w:szCs w:val="20"/>
        </w:rPr>
        <w:t xml:space="preserve"> по данным </w:t>
      </w:r>
      <w:r w:rsidR="000B6661" w:rsidRPr="00F766D2">
        <w:rPr>
          <w:b/>
          <w:sz w:val="20"/>
          <w:szCs w:val="20"/>
        </w:rPr>
        <w:t>ФТС РФ</w:t>
      </w:r>
    </w:p>
    <w:p w:rsidR="005471E3" w:rsidRPr="00F766D2" w:rsidRDefault="005471E3" w:rsidP="00911A6B">
      <w:pPr>
        <w:ind w:firstLine="709"/>
        <w:jc w:val="both"/>
      </w:pPr>
    </w:p>
    <w:p w:rsidR="00911A6B" w:rsidRPr="00F766D2" w:rsidRDefault="008B4EBC" w:rsidP="00911A6B">
      <w:pPr>
        <w:ind w:firstLine="709"/>
        <w:jc w:val="both"/>
        <w:rPr>
          <w:b/>
          <w:sz w:val="20"/>
          <w:szCs w:val="20"/>
        </w:rPr>
      </w:pPr>
      <w:r w:rsidRPr="00F766D2">
        <w:lastRenderedPageBreak/>
        <w:t>Среднемесячный и</w:t>
      </w:r>
      <w:r w:rsidR="00911A6B" w:rsidRPr="00F766D2">
        <w:t>мпорт</w:t>
      </w:r>
      <w:r w:rsidR="005471E3" w:rsidRPr="00F766D2">
        <w:t xml:space="preserve"> кондиционеров </w:t>
      </w:r>
      <w:r w:rsidR="00495FE8" w:rsidRPr="00F766D2">
        <w:t>в 2011</w:t>
      </w:r>
      <w:r w:rsidR="00911A6B" w:rsidRPr="00F766D2">
        <w:t xml:space="preserve"> году вырос </w:t>
      </w:r>
      <w:r w:rsidR="00495FE8" w:rsidRPr="00F766D2">
        <w:t>по сравнению с 2010</w:t>
      </w:r>
      <w:r w:rsidR="005471E3" w:rsidRPr="00F766D2">
        <w:t xml:space="preserve"> годом </w:t>
      </w:r>
      <w:proofErr w:type="gramStart"/>
      <w:r w:rsidR="005471E3" w:rsidRPr="00F766D2">
        <w:t>на</w:t>
      </w:r>
      <w:proofErr w:type="gramEnd"/>
      <w:r w:rsidR="005471E3" w:rsidRPr="00F766D2">
        <w:t xml:space="preserve"> </w:t>
      </w:r>
      <w:r w:rsidR="00EA50EB">
        <w:t>…</w:t>
      </w:r>
      <w:r w:rsidR="00911A6B" w:rsidRPr="00F766D2">
        <w:t xml:space="preserve">% в денежном выражении и на </w:t>
      </w:r>
      <w:r w:rsidR="00495FE8" w:rsidRPr="00F766D2">
        <w:t>3</w:t>
      </w:r>
      <w:r w:rsidRPr="00F766D2">
        <w:t>30</w:t>
      </w:r>
      <w:r w:rsidR="00911A6B" w:rsidRPr="00F766D2">
        <w:t>% в натуральном.</w:t>
      </w:r>
      <w:r w:rsidRPr="00F766D2">
        <w:t xml:space="preserve"> Основной рост происходил в сегменте бытовых кондиционеров, объем импортируемых промышленных кондиционеров в натуральном выражении даже незначительно снизился, а вот в стоимостном увеличился </w:t>
      </w:r>
      <w:proofErr w:type="gramStart"/>
      <w:r w:rsidRPr="00F766D2">
        <w:t>на</w:t>
      </w:r>
      <w:proofErr w:type="gramEnd"/>
      <w:r w:rsidRPr="00F766D2">
        <w:t xml:space="preserve"> </w:t>
      </w:r>
      <w:r w:rsidR="00EA50EB">
        <w:t>…</w:t>
      </w:r>
      <w:r w:rsidRPr="00F766D2">
        <w:t xml:space="preserve">%. </w:t>
      </w:r>
    </w:p>
    <w:p w:rsidR="00911A6B" w:rsidRPr="00F766D2" w:rsidRDefault="00911A6B" w:rsidP="00911A6B">
      <w:pPr>
        <w:ind w:firstLine="993"/>
        <w:jc w:val="both"/>
        <w:rPr>
          <w:rStyle w:val="afa"/>
          <w:b w:val="0"/>
          <w:i/>
          <w:u w:val="single"/>
        </w:rPr>
      </w:pPr>
      <w:bookmarkStart w:id="104" w:name="_Toc280179338"/>
    </w:p>
    <w:p w:rsidR="00C84AA2" w:rsidRPr="00F766D2" w:rsidRDefault="00C84AA2">
      <w:pPr>
        <w:spacing w:after="200" w:line="276" w:lineRule="auto"/>
        <w:ind w:firstLine="0"/>
        <w:rPr>
          <w:rStyle w:val="afa"/>
          <w:b w:val="0"/>
          <w:bCs/>
          <w:i/>
          <w:sz w:val="26"/>
          <w:szCs w:val="26"/>
          <w:u w:val="single"/>
        </w:rPr>
      </w:pPr>
      <w:bookmarkStart w:id="105" w:name="_Toc280179339"/>
      <w:bookmarkStart w:id="106" w:name="_Toc288743882"/>
      <w:bookmarkEnd w:id="104"/>
      <w:r w:rsidRPr="00F766D2">
        <w:rPr>
          <w:rStyle w:val="afa"/>
          <w:i/>
          <w:u w:val="single"/>
        </w:rPr>
        <w:br w:type="page"/>
      </w:r>
    </w:p>
    <w:p w:rsidR="009F1AE9" w:rsidRPr="00F766D2" w:rsidRDefault="001F56C2" w:rsidP="00036273">
      <w:pPr>
        <w:pStyle w:val="3"/>
        <w:ind w:firstLine="0"/>
        <w:rPr>
          <w:rStyle w:val="afa"/>
          <w:rFonts w:ascii="Times New Roman" w:hAnsi="Times New Roman" w:cs="Times New Roman"/>
          <w:i/>
          <w:u w:val="single"/>
        </w:rPr>
      </w:pPr>
      <w:bookmarkStart w:id="107" w:name="_Toc304927946"/>
      <w:r w:rsidRPr="00F766D2">
        <w:rPr>
          <w:rStyle w:val="afa"/>
          <w:rFonts w:ascii="Times New Roman" w:hAnsi="Times New Roman" w:cs="Times New Roman"/>
          <w:i/>
          <w:u w:val="single"/>
        </w:rPr>
        <w:lastRenderedPageBreak/>
        <w:t>И</w:t>
      </w:r>
      <w:r w:rsidR="009F1AE9" w:rsidRPr="00F766D2">
        <w:rPr>
          <w:rStyle w:val="afa"/>
          <w:rFonts w:ascii="Times New Roman" w:hAnsi="Times New Roman" w:cs="Times New Roman"/>
          <w:i/>
          <w:u w:val="single"/>
        </w:rPr>
        <w:t>мпорт кондиционеров по товарным группам</w:t>
      </w:r>
      <w:bookmarkEnd w:id="107"/>
    </w:p>
    <w:p w:rsidR="009F1AE9" w:rsidRPr="00F766D2" w:rsidRDefault="009F1AE9" w:rsidP="009F1AE9">
      <w:pPr>
        <w:ind w:firstLine="709"/>
        <w:jc w:val="both"/>
      </w:pPr>
      <w:r w:rsidRPr="00F766D2">
        <w:t>На российском рынке можно выделить следующие две товарные группы кондиционеров:</w:t>
      </w:r>
    </w:p>
    <w:p w:rsidR="009F1AE9" w:rsidRPr="00F766D2" w:rsidRDefault="009F1AE9" w:rsidP="002B15E0">
      <w:pPr>
        <w:pStyle w:val="affb"/>
        <w:numPr>
          <w:ilvl w:val="0"/>
          <w:numId w:val="4"/>
        </w:numPr>
        <w:jc w:val="both"/>
      </w:pPr>
      <w:r w:rsidRPr="00F766D2">
        <w:t>Бытовые кондиционеры;</w:t>
      </w:r>
    </w:p>
    <w:p w:rsidR="009F1AE9" w:rsidRPr="00F766D2" w:rsidRDefault="009F1AE9" w:rsidP="002B15E0">
      <w:pPr>
        <w:pStyle w:val="affb"/>
        <w:numPr>
          <w:ilvl w:val="0"/>
          <w:numId w:val="4"/>
        </w:numPr>
        <w:jc w:val="both"/>
      </w:pPr>
      <w:r w:rsidRPr="00F766D2">
        <w:t>Промышленные кондиционеры;</w:t>
      </w:r>
    </w:p>
    <w:p w:rsidR="00804788" w:rsidRPr="00F766D2" w:rsidRDefault="009F1AE9" w:rsidP="001F56C2">
      <w:pPr>
        <w:ind w:firstLine="709"/>
        <w:jc w:val="both"/>
      </w:pPr>
      <w:r w:rsidRPr="00F766D2">
        <w:t xml:space="preserve">В 2010 г. лидирующей товарной группой по импорту также являлась группа бытовых </w:t>
      </w:r>
      <w:r w:rsidR="00D00AF6" w:rsidRPr="00F766D2">
        <w:t>кондиционеров (</w:t>
      </w:r>
      <w:r w:rsidR="00EA50EB">
        <w:t>…</w:t>
      </w:r>
      <w:r w:rsidRPr="00F766D2">
        <w:t>% в натуральном выражении).</w:t>
      </w:r>
    </w:p>
    <w:p w:rsidR="001F56C2" w:rsidRPr="00F766D2" w:rsidRDefault="001F56C2" w:rsidP="001F56C2">
      <w:pPr>
        <w:ind w:firstLine="709"/>
        <w:jc w:val="both"/>
        <w:rPr>
          <w:b/>
          <w:sz w:val="20"/>
          <w:szCs w:val="20"/>
        </w:rPr>
      </w:pPr>
    </w:p>
    <w:p w:rsidR="009F1AE9" w:rsidRPr="00F766D2" w:rsidRDefault="009C7D89" w:rsidP="009C7D89">
      <w:pPr>
        <w:pStyle w:val="af6"/>
        <w:rPr>
          <w:b w:val="0"/>
          <w:i/>
          <w:color w:val="auto"/>
          <w:szCs w:val="20"/>
        </w:rPr>
      </w:pPr>
      <w:bookmarkStart w:id="108" w:name="_Toc304927494"/>
      <w:r w:rsidRPr="009C7D89">
        <w:rPr>
          <w:i/>
        </w:rPr>
        <w:t xml:space="preserve">Диаграмма </w:t>
      </w:r>
      <w:r w:rsidRPr="009C7D89">
        <w:rPr>
          <w:i/>
        </w:rPr>
        <w:fldChar w:fldCharType="begin"/>
      </w:r>
      <w:r w:rsidRPr="009C7D89">
        <w:rPr>
          <w:i/>
        </w:rPr>
        <w:instrText xml:space="preserve"> SEQ Диаграмма \* ARABIC </w:instrText>
      </w:r>
      <w:r w:rsidRPr="009C7D89">
        <w:rPr>
          <w:i/>
        </w:rPr>
        <w:fldChar w:fldCharType="separate"/>
      </w:r>
      <w:r w:rsidR="00F23A36">
        <w:rPr>
          <w:i/>
          <w:noProof/>
        </w:rPr>
        <w:t>15</w:t>
      </w:r>
      <w:r w:rsidRPr="009C7D89">
        <w:rPr>
          <w:i/>
        </w:rPr>
        <w:fldChar w:fldCharType="end"/>
      </w:r>
      <w:r>
        <w:t xml:space="preserve">. </w:t>
      </w:r>
      <w:r w:rsidR="009F1AE9" w:rsidRPr="00F766D2">
        <w:rPr>
          <w:i/>
          <w:color w:val="auto"/>
          <w:szCs w:val="20"/>
        </w:rPr>
        <w:t xml:space="preserve">Структура импорта товарных групп кондиционеров в 2010 году в натуральном выражении, </w:t>
      </w:r>
      <w:r w:rsidR="00B72AB4" w:rsidRPr="00F766D2">
        <w:rPr>
          <w:i/>
          <w:color w:val="auto"/>
          <w:szCs w:val="20"/>
        </w:rPr>
        <w:t>%</w:t>
      </w:r>
      <w:bookmarkEnd w:id="108"/>
    </w:p>
    <w:p w:rsidR="009F1AE9" w:rsidRPr="00F766D2" w:rsidRDefault="009F1AE9" w:rsidP="009F1AE9">
      <w:pPr>
        <w:ind w:firstLine="0"/>
        <w:jc w:val="center"/>
        <w:rPr>
          <w:i/>
        </w:rPr>
      </w:pPr>
    </w:p>
    <w:p w:rsidR="009F1AE9" w:rsidRPr="00F766D2" w:rsidRDefault="009F1AE9" w:rsidP="009F1AE9">
      <w:pPr>
        <w:ind w:firstLine="0"/>
        <w:jc w:val="right"/>
        <w:rPr>
          <w:b/>
          <w:sz w:val="20"/>
          <w:szCs w:val="20"/>
        </w:rPr>
      </w:pPr>
      <w:r w:rsidRPr="00F766D2">
        <w:rPr>
          <w:b/>
          <w:sz w:val="20"/>
          <w:szCs w:val="20"/>
        </w:rPr>
        <w:t xml:space="preserve">Источник: расчеты DISCOVERY </w:t>
      </w:r>
      <w:proofErr w:type="spellStart"/>
      <w:r w:rsidRPr="00F766D2">
        <w:rPr>
          <w:b/>
          <w:sz w:val="20"/>
          <w:szCs w:val="20"/>
        </w:rPr>
        <w:t>Research</w:t>
      </w:r>
      <w:proofErr w:type="spellEnd"/>
      <w:r w:rsidRPr="00F766D2">
        <w:rPr>
          <w:b/>
          <w:sz w:val="20"/>
          <w:szCs w:val="20"/>
        </w:rPr>
        <w:t xml:space="preserve"> </w:t>
      </w:r>
      <w:proofErr w:type="spellStart"/>
      <w:r w:rsidRPr="00F766D2">
        <w:rPr>
          <w:b/>
          <w:sz w:val="20"/>
          <w:szCs w:val="20"/>
        </w:rPr>
        <w:t>Group</w:t>
      </w:r>
      <w:proofErr w:type="spellEnd"/>
      <w:r w:rsidRPr="00F766D2">
        <w:rPr>
          <w:b/>
          <w:sz w:val="20"/>
          <w:szCs w:val="20"/>
        </w:rPr>
        <w:t xml:space="preserve"> по данным </w:t>
      </w:r>
      <w:r w:rsidR="000B6661" w:rsidRPr="00F766D2">
        <w:rPr>
          <w:b/>
          <w:sz w:val="20"/>
          <w:szCs w:val="20"/>
        </w:rPr>
        <w:t>ФТС РФ</w:t>
      </w:r>
    </w:p>
    <w:p w:rsidR="009F1AE9" w:rsidRPr="00F766D2" w:rsidRDefault="009F1AE9" w:rsidP="009F1AE9">
      <w:pPr>
        <w:ind w:firstLine="993"/>
        <w:jc w:val="both"/>
      </w:pPr>
    </w:p>
    <w:p w:rsidR="009F1AE9" w:rsidRPr="00F766D2" w:rsidRDefault="009F1AE9" w:rsidP="009F1AE9">
      <w:pPr>
        <w:ind w:firstLine="993"/>
        <w:jc w:val="both"/>
      </w:pPr>
      <w:r w:rsidRPr="00F766D2">
        <w:t xml:space="preserve">В стоимостном выражении лидирующей группой является </w:t>
      </w:r>
      <w:r w:rsidR="00D00AF6" w:rsidRPr="00F766D2">
        <w:t>категория бытовых кондиционеров</w:t>
      </w:r>
      <w:r w:rsidRPr="00F766D2">
        <w:t xml:space="preserve"> </w:t>
      </w:r>
      <w:proofErr w:type="gramStart"/>
      <w:r w:rsidRPr="00F766D2">
        <w:t>с</w:t>
      </w:r>
      <w:proofErr w:type="gramEnd"/>
      <w:r w:rsidRPr="00F766D2">
        <w:t xml:space="preserve"> </w:t>
      </w:r>
      <w:r w:rsidR="00EA50EB">
        <w:t>…</w:t>
      </w:r>
      <w:r w:rsidRPr="00F766D2">
        <w:t xml:space="preserve">% </w:t>
      </w:r>
      <w:proofErr w:type="gramStart"/>
      <w:r w:rsidRPr="00F766D2">
        <w:t>от</w:t>
      </w:r>
      <w:proofErr w:type="gramEnd"/>
      <w:r w:rsidRPr="00F766D2">
        <w:t xml:space="preserve"> объемов импорта. </w:t>
      </w:r>
    </w:p>
    <w:p w:rsidR="009F1AE9" w:rsidRPr="00F766D2" w:rsidRDefault="009C7D89" w:rsidP="009C7D89">
      <w:pPr>
        <w:pStyle w:val="af6"/>
        <w:rPr>
          <w:b w:val="0"/>
          <w:i/>
          <w:color w:val="auto"/>
          <w:szCs w:val="20"/>
        </w:rPr>
      </w:pPr>
      <w:bookmarkStart w:id="109" w:name="_Toc304927495"/>
      <w:r w:rsidRPr="009C7D89">
        <w:rPr>
          <w:i/>
        </w:rPr>
        <w:t xml:space="preserve">Диаграмма </w:t>
      </w:r>
      <w:r w:rsidRPr="009C7D89">
        <w:rPr>
          <w:i/>
        </w:rPr>
        <w:fldChar w:fldCharType="begin"/>
      </w:r>
      <w:r w:rsidRPr="009C7D89">
        <w:rPr>
          <w:i/>
        </w:rPr>
        <w:instrText xml:space="preserve"> SEQ Диаграмма \* ARABIC </w:instrText>
      </w:r>
      <w:r w:rsidRPr="009C7D89">
        <w:rPr>
          <w:i/>
        </w:rPr>
        <w:fldChar w:fldCharType="separate"/>
      </w:r>
      <w:r w:rsidR="00F23A36">
        <w:rPr>
          <w:i/>
          <w:noProof/>
        </w:rPr>
        <w:t>16</w:t>
      </w:r>
      <w:r w:rsidRPr="009C7D89">
        <w:rPr>
          <w:i/>
        </w:rPr>
        <w:fldChar w:fldCharType="end"/>
      </w:r>
      <w:r w:rsidRPr="009C7D89">
        <w:rPr>
          <w:i/>
        </w:rPr>
        <w:t xml:space="preserve">. </w:t>
      </w:r>
      <w:r w:rsidR="009F1AE9" w:rsidRPr="009C7D89">
        <w:rPr>
          <w:i/>
          <w:color w:val="auto"/>
          <w:szCs w:val="20"/>
        </w:rPr>
        <w:t>Структура</w:t>
      </w:r>
      <w:r w:rsidR="009F1AE9" w:rsidRPr="00F766D2">
        <w:rPr>
          <w:i/>
          <w:color w:val="auto"/>
          <w:szCs w:val="20"/>
        </w:rPr>
        <w:t xml:space="preserve"> импорта товарных групп кондиционеров в 2010 году в стоимостном выражении, </w:t>
      </w:r>
      <w:r w:rsidR="00B72AB4" w:rsidRPr="00F766D2">
        <w:rPr>
          <w:i/>
          <w:color w:val="auto"/>
          <w:szCs w:val="20"/>
        </w:rPr>
        <w:t>%</w:t>
      </w:r>
      <w:bookmarkEnd w:id="109"/>
    </w:p>
    <w:p w:rsidR="009F1AE9" w:rsidRPr="00F766D2" w:rsidRDefault="009F1AE9" w:rsidP="009F1AE9">
      <w:pPr>
        <w:ind w:firstLine="0"/>
        <w:jc w:val="center"/>
      </w:pPr>
    </w:p>
    <w:p w:rsidR="00804788" w:rsidRPr="00F766D2" w:rsidRDefault="009F1AE9" w:rsidP="00F02C88">
      <w:pPr>
        <w:ind w:firstLine="0"/>
        <w:jc w:val="right"/>
        <w:rPr>
          <w:b/>
          <w:sz w:val="20"/>
          <w:szCs w:val="20"/>
        </w:rPr>
      </w:pPr>
      <w:r w:rsidRPr="00F766D2">
        <w:rPr>
          <w:b/>
          <w:sz w:val="20"/>
          <w:szCs w:val="20"/>
        </w:rPr>
        <w:t xml:space="preserve">Источник: расчеты DISCOVERY </w:t>
      </w:r>
      <w:proofErr w:type="spellStart"/>
      <w:r w:rsidRPr="00F766D2">
        <w:rPr>
          <w:b/>
          <w:sz w:val="20"/>
          <w:szCs w:val="20"/>
        </w:rPr>
        <w:t>Research</w:t>
      </w:r>
      <w:proofErr w:type="spellEnd"/>
      <w:r w:rsidRPr="00F766D2">
        <w:rPr>
          <w:b/>
          <w:sz w:val="20"/>
          <w:szCs w:val="20"/>
        </w:rPr>
        <w:t xml:space="preserve"> </w:t>
      </w:r>
      <w:proofErr w:type="spellStart"/>
      <w:r w:rsidRPr="00F766D2">
        <w:rPr>
          <w:b/>
          <w:sz w:val="20"/>
          <w:szCs w:val="20"/>
        </w:rPr>
        <w:t>Group</w:t>
      </w:r>
      <w:proofErr w:type="spellEnd"/>
      <w:r w:rsidRPr="00F766D2">
        <w:rPr>
          <w:b/>
          <w:sz w:val="20"/>
          <w:szCs w:val="20"/>
        </w:rPr>
        <w:t xml:space="preserve"> по данным </w:t>
      </w:r>
      <w:r w:rsidR="000B6661" w:rsidRPr="00F766D2">
        <w:rPr>
          <w:b/>
          <w:sz w:val="20"/>
          <w:szCs w:val="20"/>
        </w:rPr>
        <w:t>ФТС РФ</w:t>
      </w:r>
      <w:bookmarkEnd w:id="105"/>
      <w:bookmarkEnd w:id="106"/>
    </w:p>
    <w:p w:rsidR="00F02C88" w:rsidRPr="00F766D2" w:rsidRDefault="00F02C88" w:rsidP="00F02C88">
      <w:pPr>
        <w:ind w:firstLine="0"/>
        <w:jc w:val="right"/>
        <w:rPr>
          <w:b/>
          <w:sz w:val="20"/>
          <w:szCs w:val="20"/>
        </w:rPr>
      </w:pPr>
    </w:p>
    <w:p w:rsidR="00973FB1" w:rsidRPr="00F766D2" w:rsidRDefault="00973FB1" w:rsidP="00973FB1">
      <w:pPr>
        <w:ind w:firstLine="709"/>
        <w:jc w:val="both"/>
      </w:pPr>
      <w:r w:rsidRPr="00F766D2">
        <w:t>В 2011 г. лидирующей товарной группой по импорту является группа бытовых кондиционеров (</w:t>
      </w:r>
      <w:r w:rsidR="00EA50EB">
        <w:t>…</w:t>
      </w:r>
      <w:r w:rsidRPr="00F766D2">
        <w:t>% в натуральном выражении).</w:t>
      </w:r>
    </w:p>
    <w:p w:rsidR="00973FB1" w:rsidRPr="00F766D2" w:rsidRDefault="00973FB1" w:rsidP="00F02C88">
      <w:pPr>
        <w:pStyle w:val="af6"/>
        <w:keepNext/>
        <w:spacing w:line="240" w:lineRule="auto"/>
        <w:ind w:firstLine="0"/>
        <w:rPr>
          <w:color w:val="auto"/>
        </w:rPr>
      </w:pPr>
    </w:p>
    <w:p w:rsidR="00F02C88" w:rsidRPr="00F766D2" w:rsidRDefault="009C7D89" w:rsidP="009C7D89">
      <w:pPr>
        <w:pStyle w:val="af6"/>
        <w:rPr>
          <w:i/>
          <w:color w:val="auto"/>
          <w:szCs w:val="20"/>
        </w:rPr>
      </w:pPr>
      <w:bookmarkStart w:id="110" w:name="_Toc304927496"/>
      <w:r w:rsidRPr="009C7D89">
        <w:rPr>
          <w:i/>
        </w:rPr>
        <w:t xml:space="preserve">Диаграмма </w:t>
      </w:r>
      <w:r w:rsidRPr="009C7D89">
        <w:rPr>
          <w:i/>
        </w:rPr>
        <w:fldChar w:fldCharType="begin"/>
      </w:r>
      <w:r w:rsidRPr="009C7D89">
        <w:rPr>
          <w:i/>
        </w:rPr>
        <w:instrText xml:space="preserve"> SEQ Диаграмма \* ARABIC </w:instrText>
      </w:r>
      <w:r w:rsidRPr="009C7D89">
        <w:rPr>
          <w:i/>
        </w:rPr>
        <w:fldChar w:fldCharType="separate"/>
      </w:r>
      <w:r w:rsidR="00F23A36">
        <w:rPr>
          <w:i/>
          <w:noProof/>
        </w:rPr>
        <w:t>17</w:t>
      </w:r>
      <w:r w:rsidRPr="009C7D89">
        <w:rPr>
          <w:i/>
        </w:rPr>
        <w:fldChar w:fldCharType="end"/>
      </w:r>
      <w:r w:rsidRPr="009C7D89">
        <w:rPr>
          <w:i/>
        </w:rPr>
        <w:t>.</w:t>
      </w:r>
      <w:r w:rsidR="00F02C88" w:rsidRPr="009C7D89">
        <w:rPr>
          <w:i/>
          <w:color w:val="auto"/>
        </w:rPr>
        <w:t>.</w:t>
      </w:r>
      <w:r w:rsidR="00F02C88" w:rsidRPr="009C7D89">
        <w:rPr>
          <w:i/>
          <w:color w:val="auto"/>
          <w:szCs w:val="20"/>
        </w:rPr>
        <w:t xml:space="preserve"> Структура</w:t>
      </w:r>
      <w:r w:rsidR="00F02C88" w:rsidRPr="00F766D2">
        <w:rPr>
          <w:i/>
          <w:color w:val="auto"/>
          <w:szCs w:val="20"/>
        </w:rPr>
        <w:t xml:space="preserve"> импорта товарных групп кондиционеров в 2011 году в натуральном выражении, %</w:t>
      </w:r>
      <w:bookmarkEnd w:id="110"/>
    </w:p>
    <w:p w:rsidR="00300CA8" w:rsidRPr="00F766D2" w:rsidRDefault="00EA50EB" w:rsidP="00300CA8">
      <w:r>
        <w:rPr>
          <w:noProof/>
        </w:rPr>
        <w:t>.</w:t>
      </w:r>
    </w:p>
    <w:p w:rsidR="00300CA8" w:rsidRPr="00F766D2" w:rsidRDefault="00300CA8" w:rsidP="00300CA8"/>
    <w:p w:rsidR="00973FB1" w:rsidRPr="00F766D2" w:rsidRDefault="00973FB1" w:rsidP="00973FB1">
      <w:pPr>
        <w:ind w:firstLine="993"/>
        <w:jc w:val="both"/>
      </w:pPr>
      <w:r w:rsidRPr="00F766D2">
        <w:t xml:space="preserve">В стоимостном выражении лидирующей группой является так же категория бытовых кондиционеров </w:t>
      </w:r>
      <w:proofErr w:type="gramStart"/>
      <w:r w:rsidRPr="00F766D2">
        <w:t>с</w:t>
      </w:r>
      <w:proofErr w:type="gramEnd"/>
      <w:r w:rsidRPr="00F766D2">
        <w:t xml:space="preserve"> </w:t>
      </w:r>
      <w:r w:rsidR="00EA50EB">
        <w:t>…</w:t>
      </w:r>
      <w:r w:rsidRPr="00F766D2">
        <w:t xml:space="preserve">% </w:t>
      </w:r>
      <w:proofErr w:type="gramStart"/>
      <w:r w:rsidRPr="00F766D2">
        <w:t>от</w:t>
      </w:r>
      <w:proofErr w:type="gramEnd"/>
      <w:r w:rsidRPr="00F766D2">
        <w:t xml:space="preserve"> объемов импорта. </w:t>
      </w:r>
    </w:p>
    <w:p w:rsidR="00973FB1" w:rsidRPr="00F766D2" w:rsidRDefault="00973FB1" w:rsidP="00F02C88">
      <w:pPr>
        <w:pStyle w:val="af6"/>
        <w:spacing w:line="240" w:lineRule="auto"/>
        <w:ind w:firstLine="0"/>
        <w:rPr>
          <w:color w:val="auto"/>
        </w:rPr>
      </w:pPr>
    </w:p>
    <w:p w:rsidR="00F02C88" w:rsidRPr="00F766D2" w:rsidRDefault="009C7D89" w:rsidP="009C7D89">
      <w:pPr>
        <w:pStyle w:val="af6"/>
        <w:rPr>
          <w:i/>
          <w:color w:val="auto"/>
          <w:szCs w:val="20"/>
        </w:rPr>
      </w:pPr>
      <w:bookmarkStart w:id="111" w:name="_Toc304927497"/>
      <w:r w:rsidRPr="009C7D89">
        <w:rPr>
          <w:i/>
        </w:rPr>
        <w:t xml:space="preserve">Диаграмма </w:t>
      </w:r>
      <w:r w:rsidRPr="009C7D89">
        <w:rPr>
          <w:i/>
        </w:rPr>
        <w:fldChar w:fldCharType="begin"/>
      </w:r>
      <w:r w:rsidRPr="009C7D89">
        <w:rPr>
          <w:i/>
        </w:rPr>
        <w:instrText xml:space="preserve"> SEQ Диаграмма \* ARABIC </w:instrText>
      </w:r>
      <w:r w:rsidRPr="009C7D89">
        <w:rPr>
          <w:i/>
        </w:rPr>
        <w:fldChar w:fldCharType="separate"/>
      </w:r>
      <w:r w:rsidR="00F23A36">
        <w:rPr>
          <w:i/>
          <w:noProof/>
        </w:rPr>
        <w:t>18</w:t>
      </w:r>
      <w:r w:rsidRPr="009C7D89">
        <w:rPr>
          <w:i/>
        </w:rPr>
        <w:fldChar w:fldCharType="end"/>
      </w:r>
      <w:r w:rsidRPr="009C7D89">
        <w:rPr>
          <w:i/>
        </w:rPr>
        <w:t xml:space="preserve">. </w:t>
      </w:r>
      <w:r w:rsidR="00F02C88" w:rsidRPr="009C7D89">
        <w:rPr>
          <w:i/>
          <w:color w:val="auto"/>
          <w:szCs w:val="20"/>
        </w:rPr>
        <w:t>Структура</w:t>
      </w:r>
      <w:r w:rsidR="00F02C88" w:rsidRPr="00F766D2">
        <w:rPr>
          <w:i/>
          <w:color w:val="auto"/>
          <w:szCs w:val="20"/>
        </w:rPr>
        <w:t xml:space="preserve"> импорта товарных групп кондиционеров в 2011 году в стоимостном выражении, %</w:t>
      </w:r>
      <w:bookmarkEnd w:id="111"/>
    </w:p>
    <w:p w:rsidR="00300CA8" w:rsidRPr="00F766D2" w:rsidRDefault="00300CA8" w:rsidP="00300CA8">
      <w:pPr>
        <w:jc w:val="center"/>
      </w:pPr>
    </w:p>
    <w:p w:rsidR="0017110F" w:rsidRPr="00F766D2" w:rsidRDefault="0017110F" w:rsidP="0017110F">
      <w:pPr>
        <w:pStyle w:val="3"/>
        <w:ind w:firstLine="0"/>
        <w:rPr>
          <w:rStyle w:val="afa"/>
          <w:rFonts w:ascii="Times New Roman" w:hAnsi="Times New Roman" w:cs="Times New Roman"/>
          <w:i/>
          <w:u w:val="single"/>
        </w:rPr>
      </w:pPr>
      <w:bookmarkStart w:id="112" w:name="_Toc304927947"/>
      <w:r w:rsidRPr="00F766D2">
        <w:rPr>
          <w:rStyle w:val="afa"/>
          <w:rFonts w:ascii="Times New Roman" w:hAnsi="Times New Roman" w:cs="Times New Roman"/>
          <w:i/>
          <w:u w:val="single"/>
        </w:rPr>
        <w:lastRenderedPageBreak/>
        <w:t xml:space="preserve">Импорт </w:t>
      </w:r>
      <w:r w:rsidR="00C516DA" w:rsidRPr="00F766D2">
        <w:rPr>
          <w:rStyle w:val="afa"/>
          <w:rFonts w:ascii="Times New Roman" w:hAnsi="Times New Roman" w:cs="Times New Roman"/>
          <w:i/>
          <w:u w:val="single"/>
        </w:rPr>
        <w:t xml:space="preserve">бытовых </w:t>
      </w:r>
      <w:r w:rsidRPr="00F766D2">
        <w:rPr>
          <w:rStyle w:val="afa"/>
          <w:rFonts w:ascii="Times New Roman" w:hAnsi="Times New Roman" w:cs="Times New Roman"/>
          <w:i/>
          <w:u w:val="single"/>
        </w:rPr>
        <w:t>кондиционеров по ТН ВЭД</w:t>
      </w:r>
      <w:bookmarkEnd w:id="112"/>
    </w:p>
    <w:p w:rsidR="0017110F" w:rsidRPr="00F766D2" w:rsidRDefault="0017110F" w:rsidP="0017110F">
      <w:pPr>
        <w:ind w:firstLine="709"/>
        <w:jc w:val="both"/>
      </w:pPr>
      <w:r w:rsidRPr="00F766D2">
        <w:t>В соответствии с товарной номенклатурой внешнеэкономической деятельности РФ можно выделить следующие подгруппы бытовых кондиционеров:</w:t>
      </w:r>
    </w:p>
    <w:p w:rsidR="0017110F" w:rsidRPr="00F766D2" w:rsidRDefault="0017110F" w:rsidP="0017110F">
      <w:pPr>
        <w:pStyle w:val="affb"/>
        <w:numPr>
          <w:ilvl w:val="0"/>
          <w:numId w:val="4"/>
        </w:numPr>
        <w:jc w:val="both"/>
      </w:pPr>
      <w:proofErr w:type="gramStart"/>
      <w:r w:rsidRPr="00F766D2">
        <w:t>Сплит-системы</w:t>
      </w:r>
      <w:proofErr w:type="gramEnd"/>
    </w:p>
    <w:p w:rsidR="0017110F" w:rsidRPr="00F766D2" w:rsidRDefault="0017110F" w:rsidP="0017110F">
      <w:pPr>
        <w:pStyle w:val="affb"/>
        <w:numPr>
          <w:ilvl w:val="0"/>
          <w:numId w:val="4"/>
        </w:numPr>
        <w:jc w:val="both"/>
      </w:pPr>
      <w:r w:rsidRPr="00F766D2">
        <w:t>В едином корпусе</w:t>
      </w:r>
    </w:p>
    <w:p w:rsidR="0017110F" w:rsidRPr="00F766D2" w:rsidRDefault="0017110F" w:rsidP="0017110F">
      <w:pPr>
        <w:pStyle w:val="affb"/>
        <w:numPr>
          <w:ilvl w:val="0"/>
          <w:numId w:val="4"/>
        </w:numPr>
        <w:jc w:val="both"/>
      </w:pPr>
      <w:r w:rsidRPr="00F766D2">
        <w:t>Прочие без встроенной холодильной установки</w:t>
      </w:r>
    </w:p>
    <w:p w:rsidR="0017110F" w:rsidRPr="00F766D2" w:rsidRDefault="0017110F" w:rsidP="0017110F">
      <w:pPr>
        <w:pStyle w:val="affb"/>
        <w:numPr>
          <w:ilvl w:val="0"/>
          <w:numId w:val="4"/>
        </w:numPr>
        <w:jc w:val="both"/>
      </w:pPr>
      <w:r w:rsidRPr="00F766D2">
        <w:t>Прочие со встроенной холодильной установкой</w:t>
      </w:r>
    </w:p>
    <w:p w:rsidR="00C22205" w:rsidRPr="00F766D2" w:rsidRDefault="00C22205" w:rsidP="00C22205">
      <w:pPr>
        <w:pStyle w:val="affb"/>
        <w:ind w:left="1429" w:firstLine="0"/>
        <w:jc w:val="both"/>
      </w:pPr>
    </w:p>
    <w:p w:rsidR="00C22205" w:rsidRPr="00F766D2" w:rsidRDefault="00241115" w:rsidP="00241115">
      <w:pPr>
        <w:pStyle w:val="af6"/>
        <w:spacing w:line="240" w:lineRule="auto"/>
        <w:ind w:firstLine="0"/>
        <w:rPr>
          <w:i/>
          <w:color w:val="auto"/>
          <w:szCs w:val="20"/>
        </w:rPr>
      </w:pPr>
      <w:bookmarkStart w:id="113" w:name="_Toc304905300"/>
      <w:r w:rsidRPr="00F766D2">
        <w:rPr>
          <w:i/>
          <w:color w:val="auto"/>
          <w:szCs w:val="20"/>
        </w:rPr>
        <w:t xml:space="preserve">Таблица </w:t>
      </w:r>
      <w:r w:rsidR="00DF585D" w:rsidRPr="00F766D2">
        <w:rPr>
          <w:i/>
          <w:color w:val="auto"/>
          <w:szCs w:val="20"/>
        </w:rPr>
        <w:fldChar w:fldCharType="begin"/>
      </w:r>
      <w:r w:rsidRPr="00F766D2">
        <w:rPr>
          <w:i/>
          <w:color w:val="auto"/>
          <w:szCs w:val="20"/>
        </w:rPr>
        <w:instrText xml:space="preserve"> SEQ Таблица \* ARABIC </w:instrText>
      </w:r>
      <w:r w:rsidR="00DF585D" w:rsidRPr="00F766D2">
        <w:rPr>
          <w:i/>
          <w:color w:val="auto"/>
          <w:szCs w:val="20"/>
        </w:rPr>
        <w:fldChar w:fldCharType="separate"/>
      </w:r>
      <w:r w:rsidR="000402FC" w:rsidRPr="00F766D2">
        <w:rPr>
          <w:i/>
          <w:noProof/>
          <w:color w:val="auto"/>
          <w:szCs w:val="20"/>
        </w:rPr>
        <w:t>11</w:t>
      </w:r>
      <w:r w:rsidR="00DF585D" w:rsidRPr="00F766D2">
        <w:rPr>
          <w:i/>
          <w:color w:val="auto"/>
          <w:szCs w:val="20"/>
        </w:rPr>
        <w:fldChar w:fldCharType="end"/>
      </w:r>
      <w:r w:rsidRPr="00F766D2">
        <w:rPr>
          <w:color w:val="auto"/>
        </w:rPr>
        <w:t xml:space="preserve"> </w:t>
      </w:r>
      <w:r w:rsidR="00C22205" w:rsidRPr="00F766D2">
        <w:rPr>
          <w:i/>
          <w:color w:val="auto"/>
          <w:szCs w:val="20"/>
        </w:rPr>
        <w:t xml:space="preserve">Импорт бытовых кондиционеров по ТН ВЭД </w:t>
      </w:r>
      <w:r w:rsidR="000871DD" w:rsidRPr="00F766D2">
        <w:rPr>
          <w:i/>
          <w:color w:val="auto"/>
          <w:szCs w:val="20"/>
        </w:rPr>
        <w:t>в Россию в 2009-2011</w:t>
      </w:r>
      <w:r w:rsidR="00C22205" w:rsidRPr="00F766D2">
        <w:rPr>
          <w:i/>
          <w:color w:val="auto"/>
          <w:szCs w:val="20"/>
        </w:rPr>
        <w:t>гг.</w:t>
      </w:r>
      <w:bookmarkEnd w:id="113"/>
    </w:p>
    <w:tbl>
      <w:tblPr>
        <w:tblW w:w="9856" w:type="dxa"/>
        <w:tblInd w:w="91" w:type="dxa"/>
        <w:tblLook w:val="04A0" w:firstRow="1" w:lastRow="0" w:firstColumn="1" w:lastColumn="0" w:noHBand="0" w:noVBand="1"/>
      </w:tblPr>
      <w:tblGrid>
        <w:gridCol w:w="3809"/>
        <w:gridCol w:w="1043"/>
        <w:gridCol w:w="929"/>
        <w:gridCol w:w="1042"/>
        <w:gridCol w:w="929"/>
        <w:gridCol w:w="1052"/>
        <w:gridCol w:w="1052"/>
      </w:tblGrid>
      <w:tr w:rsidR="000871DD" w:rsidRPr="00F766D2" w:rsidTr="00300CA8">
        <w:trPr>
          <w:trHeight w:val="315"/>
        </w:trPr>
        <w:tc>
          <w:tcPr>
            <w:tcW w:w="3809" w:type="dxa"/>
            <w:vMerge w:val="restart"/>
            <w:tcBorders>
              <w:top w:val="single" w:sz="8" w:space="0" w:color="auto"/>
              <w:left w:val="single" w:sz="8" w:space="0" w:color="auto"/>
              <w:bottom w:val="nil"/>
              <w:right w:val="single" w:sz="8" w:space="0" w:color="auto"/>
            </w:tcBorders>
            <w:shd w:val="clear" w:color="000000" w:fill="93CDDD"/>
            <w:noWrap/>
            <w:vAlign w:val="bottom"/>
            <w:hideMark/>
          </w:tcPr>
          <w:p w:rsidR="000871DD" w:rsidRPr="00F766D2" w:rsidRDefault="000871DD" w:rsidP="000871DD">
            <w:pPr>
              <w:spacing w:line="240" w:lineRule="auto"/>
              <w:ind w:firstLine="0"/>
              <w:jc w:val="center"/>
              <w:rPr>
                <w:b/>
                <w:bCs/>
                <w:sz w:val="20"/>
                <w:szCs w:val="20"/>
              </w:rPr>
            </w:pPr>
            <w:r w:rsidRPr="00F766D2">
              <w:rPr>
                <w:b/>
                <w:bCs/>
                <w:sz w:val="20"/>
                <w:szCs w:val="20"/>
              </w:rPr>
              <w:t>Товарная группа</w:t>
            </w:r>
          </w:p>
        </w:tc>
        <w:tc>
          <w:tcPr>
            <w:tcW w:w="1972" w:type="dxa"/>
            <w:gridSpan w:val="2"/>
            <w:tcBorders>
              <w:top w:val="single" w:sz="8" w:space="0" w:color="auto"/>
              <w:left w:val="nil"/>
              <w:bottom w:val="single" w:sz="8" w:space="0" w:color="auto"/>
              <w:right w:val="single" w:sz="8" w:space="0" w:color="000000"/>
            </w:tcBorders>
            <w:shd w:val="clear" w:color="000000" w:fill="93CDDD"/>
            <w:noWrap/>
            <w:vAlign w:val="bottom"/>
            <w:hideMark/>
          </w:tcPr>
          <w:p w:rsidR="000871DD" w:rsidRPr="00F766D2" w:rsidRDefault="000871DD" w:rsidP="000871DD">
            <w:pPr>
              <w:spacing w:line="240" w:lineRule="auto"/>
              <w:ind w:firstLine="0"/>
              <w:jc w:val="center"/>
              <w:rPr>
                <w:b/>
                <w:bCs/>
                <w:sz w:val="20"/>
                <w:szCs w:val="20"/>
              </w:rPr>
            </w:pPr>
            <w:r w:rsidRPr="00F766D2">
              <w:rPr>
                <w:b/>
                <w:bCs/>
                <w:sz w:val="20"/>
                <w:szCs w:val="20"/>
              </w:rPr>
              <w:t>2009</w:t>
            </w:r>
          </w:p>
        </w:tc>
        <w:tc>
          <w:tcPr>
            <w:tcW w:w="1971" w:type="dxa"/>
            <w:gridSpan w:val="2"/>
            <w:tcBorders>
              <w:top w:val="single" w:sz="8" w:space="0" w:color="auto"/>
              <w:left w:val="nil"/>
              <w:bottom w:val="single" w:sz="8" w:space="0" w:color="auto"/>
              <w:right w:val="single" w:sz="8" w:space="0" w:color="000000"/>
            </w:tcBorders>
            <w:shd w:val="clear" w:color="000000" w:fill="93CDDD"/>
            <w:noWrap/>
            <w:vAlign w:val="bottom"/>
            <w:hideMark/>
          </w:tcPr>
          <w:p w:rsidR="000871DD" w:rsidRPr="00F766D2" w:rsidRDefault="000871DD" w:rsidP="000871DD">
            <w:pPr>
              <w:spacing w:line="240" w:lineRule="auto"/>
              <w:ind w:firstLine="0"/>
              <w:jc w:val="center"/>
              <w:rPr>
                <w:b/>
                <w:bCs/>
                <w:sz w:val="20"/>
                <w:szCs w:val="20"/>
              </w:rPr>
            </w:pPr>
            <w:r w:rsidRPr="00F766D2">
              <w:rPr>
                <w:b/>
                <w:bCs/>
                <w:sz w:val="20"/>
                <w:szCs w:val="20"/>
              </w:rPr>
              <w:t>2010</w:t>
            </w:r>
          </w:p>
        </w:tc>
        <w:tc>
          <w:tcPr>
            <w:tcW w:w="2104" w:type="dxa"/>
            <w:gridSpan w:val="2"/>
            <w:tcBorders>
              <w:top w:val="single" w:sz="8" w:space="0" w:color="auto"/>
              <w:left w:val="nil"/>
              <w:bottom w:val="single" w:sz="8" w:space="0" w:color="auto"/>
              <w:right w:val="single" w:sz="8" w:space="0" w:color="000000"/>
            </w:tcBorders>
            <w:shd w:val="clear" w:color="000000" w:fill="93CDDD"/>
            <w:noWrap/>
            <w:vAlign w:val="bottom"/>
            <w:hideMark/>
          </w:tcPr>
          <w:p w:rsidR="000871DD" w:rsidRPr="00F766D2" w:rsidRDefault="000871DD" w:rsidP="000871DD">
            <w:pPr>
              <w:spacing w:line="240" w:lineRule="auto"/>
              <w:ind w:firstLine="0"/>
              <w:jc w:val="center"/>
              <w:rPr>
                <w:b/>
                <w:bCs/>
              </w:rPr>
            </w:pPr>
            <w:r w:rsidRPr="00F766D2">
              <w:rPr>
                <w:b/>
                <w:bCs/>
                <w:sz w:val="22"/>
                <w:szCs w:val="22"/>
              </w:rPr>
              <w:t>янв.-авг. 2011</w:t>
            </w:r>
          </w:p>
        </w:tc>
      </w:tr>
      <w:tr w:rsidR="000871DD" w:rsidRPr="00F766D2" w:rsidTr="00300CA8">
        <w:trPr>
          <w:trHeight w:val="315"/>
        </w:trPr>
        <w:tc>
          <w:tcPr>
            <w:tcW w:w="3809" w:type="dxa"/>
            <w:vMerge/>
            <w:tcBorders>
              <w:top w:val="single" w:sz="8" w:space="0" w:color="auto"/>
              <w:left w:val="single" w:sz="8" w:space="0" w:color="auto"/>
              <w:bottom w:val="nil"/>
              <w:right w:val="single" w:sz="8" w:space="0" w:color="auto"/>
            </w:tcBorders>
            <w:vAlign w:val="center"/>
            <w:hideMark/>
          </w:tcPr>
          <w:p w:rsidR="000871DD" w:rsidRPr="00F766D2" w:rsidRDefault="000871DD" w:rsidP="000871DD">
            <w:pPr>
              <w:spacing w:line="240" w:lineRule="auto"/>
              <w:ind w:firstLine="0"/>
              <w:rPr>
                <w:b/>
                <w:bCs/>
                <w:sz w:val="20"/>
                <w:szCs w:val="20"/>
              </w:rPr>
            </w:pPr>
          </w:p>
        </w:tc>
        <w:tc>
          <w:tcPr>
            <w:tcW w:w="1043" w:type="dxa"/>
            <w:tcBorders>
              <w:top w:val="nil"/>
              <w:left w:val="nil"/>
              <w:bottom w:val="nil"/>
              <w:right w:val="single" w:sz="8" w:space="0" w:color="auto"/>
            </w:tcBorders>
            <w:shd w:val="clear" w:color="000000" w:fill="93CDDD"/>
            <w:noWrap/>
            <w:vAlign w:val="bottom"/>
            <w:hideMark/>
          </w:tcPr>
          <w:p w:rsidR="000871DD" w:rsidRPr="00F766D2" w:rsidRDefault="000871DD" w:rsidP="000871DD">
            <w:pPr>
              <w:spacing w:line="240" w:lineRule="auto"/>
              <w:ind w:firstLine="0"/>
              <w:rPr>
                <w:b/>
                <w:bCs/>
                <w:sz w:val="20"/>
                <w:szCs w:val="20"/>
              </w:rPr>
            </w:pPr>
            <w:r w:rsidRPr="00F766D2">
              <w:rPr>
                <w:b/>
                <w:bCs/>
                <w:sz w:val="20"/>
                <w:szCs w:val="20"/>
              </w:rPr>
              <w:t xml:space="preserve">Кол-во, тыс. </w:t>
            </w:r>
            <w:proofErr w:type="spellStart"/>
            <w:proofErr w:type="gramStart"/>
            <w:r w:rsidRPr="00F766D2">
              <w:rPr>
                <w:b/>
                <w:bCs/>
                <w:sz w:val="20"/>
                <w:szCs w:val="20"/>
              </w:rPr>
              <w:t>шт</w:t>
            </w:r>
            <w:proofErr w:type="spellEnd"/>
            <w:proofErr w:type="gramEnd"/>
          </w:p>
        </w:tc>
        <w:tc>
          <w:tcPr>
            <w:tcW w:w="929" w:type="dxa"/>
            <w:tcBorders>
              <w:top w:val="nil"/>
              <w:left w:val="nil"/>
              <w:bottom w:val="nil"/>
              <w:right w:val="single" w:sz="8" w:space="0" w:color="auto"/>
            </w:tcBorders>
            <w:shd w:val="clear" w:color="000000" w:fill="93CDDD"/>
            <w:noWrap/>
            <w:vAlign w:val="bottom"/>
            <w:hideMark/>
          </w:tcPr>
          <w:p w:rsidR="000871DD" w:rsidRPr="00F766D2" w:rsidRDefault="000871DD" w:rsidP="000871DD">
            <w:pPr>
              <w:spacing w:line="240" w:lineRule="auto"/>
              <w:ind w:firstLine="0"/>
              <w:rPr>
                <w:b/>
                <w:bCs/>
                <w:sz w:val="20"/>
                <w:szCs w:val="20"/>
              </w:rPr>
            </w:pPr>
            <w:r w:rsidRPr="00F766D2">
              <w:rPr>
                <w:b/>
                <w:bCs/>
                <w:sz w:val="20"/>
                <w:szCs w:val="20"/>
              </w:rPr>
              <w:t>Сумма, млн. $</w:t>
            </w:r>
          </w:p>
        </w:tc>
        <w:tc>
          <w:tcPr>
            <w:tcW w:w="1042" w:type="dxa"/>
            <w:tcBorders>
              <w:top w:val="nil"/>
              <w:left w:val="nil"/>
              <w:bottom w:val="nil"/>
              <w:right w:val="single" w:sz="8" w:space="0" w:color="auto"/>
            </w:tcBorders>
            <w:shd w:val="clear" w:color="000000" w:fill="93CDDD"/>
            <w:noWrap/>
            <w:vAlign w:val="bottom"/>
            <w:hideMark/>
          </w:tcPr>
          <w:p w:rsidR="000871DD" w:rsidRPr="00F766D2" w:rsidRDefault="000871DD" w:rsidP="000871DD">
            <w:pPr>
              <w:spacing w:line="240" w:lineRule="auto"/>
              <w:ind w:firstLine="0"/>
              <w:rPr>
                <w:b/>
                <w:bCs/>
                <w:sz w:val="20"/>
                <w:szCs w:val="20"/>
              </w:rPr>
            </w:pPr>
            <w:r w:rsidRPr="00F766D2">
              <w:rPr>
                <w:b/>
                <w:bCs/>
                <w:sz w:val="20"/>
                <w:szCs w:val="20"/>
              </w:rPr>
              <w:t xml:space="preserve">Кол-во, тыс. </w:t>
            </w:r>
            <w:proofErr w:type="spellStart"/>
            <w:proofErr w:type="gramStart"/>
            <w:r w:rsidRPr="00F766D2">
              <w:rPr>
                <w:b/>
                <w:bCs/>
                <w:sz w:val="20"/>
                <w:szCs w:val="20"/>
              </w:rPr>
              <w:t>шт</w:t>
            </w:r>
            <w:proofErr w:type="spellEnd"/>
            <w:proofErr w:type="gramEnd"/>
          </w:p>
        </w:tc>
        <w:tc>
          <w:tcPr>
            <w:tcW w:w="929" w:type="dxa"/>
            <w:tcBorders>
              <w:top w:val="nil"/>
              <w:left w:val="nil"/>
              <w:bottom w:val="nil"/>
              <w:right w:val="single" w:sz="8" w:space="0" w:color="auto"/>
            </w:tcBorders>
            <w:shd w:val="clear" w:color="000000" w:fill="93CDDD"/>
            <w:noWrap/>
            <w:vAlign w:val="bottom"/>
            <w:hideMark/>
          </w:tcPr>
          <w:p w:rsidR="000871DD" w:rsidRPr="00F766D2" w:rsidRDefault="000871DD" w:rsidP="000871DD">
            <w:pPr>
              <w:spacing w:line="240" w:lineRule="auto"/>
              <w:ind w:firstLine="0"/>
              <w:rPr>
                <w:b/>
                <w:bCs/>
                <w:sz w:val="20"/>
                <w:szCs w:val="20"/>
              </w:rPr>
            </w:pPr>
            <w:r w:rsidRPr="00F766D2">
              <w:rPr>
                <w:b/>
                <w:bCs/>
                <w:sz w:val="20"/>
                <w:szCs w:val="20"/>
              </w:rPr>
              <w:t>Сумма, млн. $</w:t>
            </w:r>
          </w:p>
        </w:tc>
        <w:tc>
          <w:tcPr>
            <w:tcW w:w="1052" w:type="dxa"/>
            <w:tcBorders>
              <w:top w:val="nil"/>
              <w:left w:val="nil"/>
              <w:bottom w:val="nil"/>
              <w:right w:val="single" w:sz="8" w:space="0" w:color="auto"/>
            </w:tcBorders>
            <w:shd w:val="clear" w:color="000000" w:fill="93CDDD"/>
            <w:noWrap/>
            <w:vAlign w:val="bottom"/>
            <w:hideMark/>
          </w:tcPr>
          <w:p w:rsidR="000871DD" w:rsidRPr="00F766D2" w:rsidRDefault="000871DD" w:rsidP="000871DD">
            <w:pPr>
              <w:spacing w:line="240" w:lineRule="auto"/>
              <w:ind w:firstLine="0"/>
              <w:rPr>
                <w:b/>
                <w:bCs/>
                <w:sz w:val="20"/>
                <w:szCs w:val="20"/>
              </w:rPr>
            </w:pPr>
            <w:r w:rsidRPr="00F766D2">
              <w:rPr>
                <w:b/>
                <w:bCs/>
                <w:sz w:val="20"/>
                <w:szCs w:val="20"/>
              </w:rPr>
              <w:t xml:space="preserve">Кол-во, тыс. </w:t>
            </w:r>
            <w:proofErr w:type="spellStart"/>
            <w:proofErr w:type="gramStart"/>
            <w:r w:rsidRPr="00F766D2">
              <w:rPr>
                <w:b/>
                <w:bCs/>
                <w:sz w:val="20"/>
                <w:szCs w:val="20"/>
              </w:rPr>
              <w:t>шт</w:t>
            </w:r>
            <w:proofErr w:type="spellEnd"/>
            <w:proofErr w:type="gramEnd"/>
          </w:p>
        </w:tc>
        <w:tc>
          <w:tcPr>
            <w:tcW w:w="1052" w:type="dxa"/>
            <w:tcBorders>
              <w:top w:val="nil"/>
              <w:left w:val="nil"/>
              <w:bottom w:val="nil"/>
              <w:right w:val="single" w:sz="8" w:space="0" w:color="auto"/>
            </w:tcBorders>
            <w:shd w:val="clear" w:color="000000" w:fill="93CDDD"/>
            <w:noWrap/>
            <w:vAlign w:val="bottom"/>
            <w:hideMark/>
          </w:tcPr>
          <w:p w:rsidR="000871DD" w:rsidRPr="00F766D2" w:rsidRDefault="000871DD" w:rsidP="000871DD">
            <w:pPr>
              <w:spacing w:line="240" w:lineRule="auto"/>
              <w:ind w:firstLine="0"/>
              <w:rPr>
                <w:b/>
                <w:bCs/>
                <w:sz w:val="20"/>
                <w:szCs w:val="20"/>
              </w:rPr>
            </w:pPr>
            <w:r w:rsidRPr="00F766D2">
              <w:rPr>
                <w:b/>
                <w:bCs/>
                <w:sz w:val="20"/>
                <w:szCs w:val="20"/>
              </w:rPr>
              <w:t>Сумма, млн. $</w:t>
            </w:r>
          </w:p>
        </w:tc>
      </w:tr>
      <w:tr w:rsidR="000871DD" w:rsidRPr="00F766D2" w:rsidTr="00EA50EB">
        <w:trPr>
          <w:trHeight w:val="300"/>
        </w:trPr>
        <w:tc>
          <w:tcPr>
            <w:tcW w:w="380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871DD" w:rsidRPr="00F766D2" w:rsidRDefault="000871DD" w:rsidP="000871DD">
            <w:pPr>
              <w:spacing w:line="240" w:lineRule="auto"/>
              <w:ind w:firstLine="0"/>
              <w:rPr>
                <w:sz w:val="20"/>
                <w:szCs w:val="20"/>
              </w:rPr>
            </w:pPr>
            <w:r w:rsidRPr="00F766D2">
              <w:rPr>
                <w:sz w:val="20"/>
                <w:szCs w:val="20"/>
              </w:rPr>
              <w:t>Кондиционеры "сплит-системы"</w:t>
            </w:r>
          </w:p>
        </w:tc>
        <w:tc>
          <w:tcPr>
            <w:tcW w:w="1043" w:type="dxa"/>
            <w:tcBorders>
              <w:top w:val="single" w:sz="8" w:space="0" w:color="auto"/>
              <w:left w:val="nil"/>
              <w:bottom w:val="single" w:sz="4" w:space="0" w:color="auto"/>
              <w:right w:val="single" w:sz="4" w:space="0" w:color="auto"/>
            </w:tcBorders>
            <w:shd w:val="clear" w:color="auto" w:fill="auto"/>
            <w:noWrap/>
            <w:vAlign w:val="bottom"/>
          </w:tcPr>
          <w:p w:rsidR="000871DD" w:rsidRPr="00F766D2" w:rsidRDefault="000871DD" w:rsidP="000871DD">
            <w:pPr>
              <w:spacing w:line="240" w:lineRule="auto"/>
              <w:ind w:firstLine="0"/>
              <w:jc w:val="right"/>
              <w:rPr>
                <w:sz w:val="20"/>
                <w:szCs w:val="20"/>
              </w:rPr>
            </w:pPr>
          </w:p>
        </w:tc>
        <w:tc>
          <w:tcPr>
            <w:tcW w:w="929" w:type="dxa"/>
            <w:tcBorders>
              <w:top w:val="single" w:sz="8" w:space="0" w:color="auto"/>
              <w:left w:val="nil"/>
              <w:bottom w:val="single" w:sz="4" w:space="0" w:color="auto"/>
              <w:right w:val="single" w:sz="4" w:space="0" w:color="auto"/>
            </w:tcBorders>
            <w:shd w:val="clear" w:color="auto" w:fill="auto"/>
            <w:noWrap/>
            <w:vAlign w:val="bottom"/>
          </w:tcPr>
          <w:p w:rsidR="000871DD" w:rsidRPr="00F766D2" w:rsidRDefault="000871DD" w:rsidP="000871DD">
            <w:pPr>
              <w:spacing w:line="240" w:lineRule="auto"/>
              <w:ind w:firstLine="0"/>
              <w:jc w:val="right"/>
              <w:rPr>
                <w:sz w:val="20"/>
                <w:szCs w:val="20"/>
              </w:rPr>
            </w:pPr>
          </w:p>
        </w:tc>
        <w:tc>
          <w:tcPr>
            <w:tcW w:w="1042" w:type="dxa"/>
            <w:tcBorders>
              <w:top w:val="single" w:sz="8" w:space="0" w:color="auto"/>
              <w:left w:val="nil"/>
              <w:bottom w:val="single" w:sz="4" w:space="0" w:color="auto"/>
              <w:right w:val="single" w:sz="4" w:space="0" w:color="auto"/>
            </w:tcBorders>
            <w:shd w:val="clear" w:color="auto" w:fill="auto"/>
            <w:noWrap/>
            <w:vAlign w:val="bottom"/>
          </w:tcPr>
          <w:p w:rsidR="000871DD" w:rsidRPr="00F766D2" w:rsidRDefault="000871DD" w:rsidP="000871DD">
            <w:pPr>
              <w:spacing w:line="240" w:lineRule="auto"/>
              <w:ind w:firstLine="0"/>
              <w:jc w:val="right"/>
              <w:rPr>
                <w:sz w:val="20"/>
                <w:szCs w:val="20"/>
              </w:rPr>
            </w:pPr>
          </w:p>
        </w:tc>
        <w:tc>
          <w:tcPr>
            <w:tcW w:w="929" w:type="dxa"/>
            <w:tcBorders>
              <w:top w:val="single" w:sz="8" w:space="0" w:color="auto"/>
              <w:left w:val="nil"/>
              <w:bottom w:val="single" w:sz="4" w:space="0" w:color="auto"/>
              <w:right w:val="single" w:sz="4" w:space="0" w:color="auto"/>
            </w:tcBorders>
            <w:shd w:val="clear" w:color="auto" w:fill="auto"/>
            <w:noWrap/>
            <w:vAlign w:val="bottom"/>
          </w:tcPr>
          <w:p w:rsidR="000871DD" w:rsidRPr="00F766D2" w:rsidRDefault="000871DD" w:rsidP="000871DD">
            <w:pPr>
              <w:spacing w:line="240" w:lineRule="auto"/>
              <w:ind w:firstLine="0"/>
              <w:jc w:val="right"/>
              <w:rPr>
                <w:sz w:val="20"/>
                <w:szCs w:val="20"/>
              </w:rPr>
            </w:pPr>
          </w:p>
        </w:tc>
        <w:tc>
          <w:tcPr>
            <w:tcW w:w="1052" w:type="dxa"/>
            <w:tcBorders>
              <w:top w:val="single" w:sz="8" w:space="0" w:color="auto"/>
              <w:left w:val="nil"/>
              <w:bottom w:val="single" w:sz="4" w:space="0" w:color="auto"/>
              <w:right w:val="single" w:sz="4" w:space="0" w:color="auto"/>
            </w:tcBorders>
            <w:shd w:val="clear" w:color="auto" w:fill="auto"/>
            <w:noWrap/>
            <w:vAlign w:val="bottom"/>
          </w:tcPr>
          <w:p w:rsidR="000871DD" w:rsidRPr="00F766D2" w:rsidRDefault="000871DD" w:rsidP="00F368CF">
            <w:pPr>
              <w:spacing w:line="240" w:lineRule="auto"/>
              <w:ind w:firstLine="0"/>
              <w:jc w:val="right"/>
              <w:rPr>
                <w:sz w:val="20"/>
                <w:szCs w:val="20"/>
              </w:rPr>
            </w:pPr>
          </w:p>
        </w:tc>
        <w:tc>
          <w:tcPr>
            <w:tcW w:w="1052" w:type="dxa"/>
            <w:tcBorders>
              <w:top w:val="single" w:sz="8" w:space="0" w:color="auto"/>
              <w:left w:val="nil"/>
              <w:bottom w:val="single" w:sz="4" w:space="0" w:color="auto"/>
              <w:right w:val="single" w:sz="8" w:space="0" w:color="auto"/>
            </w:tcBorders>
            <w:shd w:val="clear" w:color="auto" w:fill="auto"/>
            <w:noWrap/>
            <w:vAlign w:val="bottom"/>
          </w:tcPr>
          <w:p w:rsidR="000871DD" w:rsidRPr="00F766D2" w:rsidRDefault="000871DD" w:rsidP="00F368CF">
            <w:pPr>
              <w:spacing w:line="240" w:lineRule="auto"/>
              <w:ind w:firstLine="0"/>
              <w:jc w:val="right"/>
              <w:rPr>
                <w:sz w:val="20"/>
                <w:szCs w:val="20"/>
              </w:rPr>
            </w:pPr>
          </w:p>
        </w:tc>
      </w:tr>
      <w:tr w:rsidR="000871DD" w:rsidRPr="00F766D2" w:rsidTr="00EA50EB">
        <w:trPr>
          <w:trHeight w:val="300"/>
        </w:trPr>
        <w:tc>
          <w:tcPr>
            <w:tcW w:w="3809" w:type="dxa"/>
            <w:tcBorders>
              <w:top w:val="nil"/>
              <w:left w:val="single" w:sz="8" w:space="0" w:color="auto"/>
              <w:bottom w:val="single" w:sz="4" w:space="0" w:color="auto"/>
              <w:right w:val="single" w:sz="4" w:space="0" w:color="auto"/>
            </w:tcBorders>
            <w:shd w:val="clear" w:color="auto" w:fill="auto"/>
            <w:noWrap/>
            <w:vAlign w:val="bottom"/>
            <w:hideMark/>
          </w:tcPr>
          <w:p w:rsidR="000871DD" w:rsidRPr="00F766D2" w:rsidRDefault="000871DD" w:rsidP="000871DD">
            <w:pPr>
              <w:spacing w:line="240" w:lineRule="auto"/>
              <w:ind w:firstLine="0"/>
              <w:rPr>
                <w:sz w:val="20"/>
                <w:szCs w:val="20"/>
              </w:rPr>
            </w:pPr>
            <w:r w:rsidRPr="00F766D2">
              <w:rPr>
                <w:sz w:val="20"/>
                <w:szCs w:val="20"/>
              </w:rPr>
              <w:t>Кондиционеры прочие без встроенной холодильной установки</w:t>
            </w:r>
          </w:p>
        </w:tc>
        <w:tc>
          <w:tcPr>
            <w:tcW w:w="1043" w:type="dxa"/>
            <w:tcBorders>
              <w:top w:val="nil"/>
              <w:left w:val="nil"/>
              <w:bottom w:val="single" w:sz="4" w:space="0" w:color="auto"/>
              <w:right w:val="single" w:sz="4" w:space="0" w:color="auto"/>
            </w:tcBorders>
            <w:shd w:val="clear" w:color="auto" w:fill="auto"/>
            <w:noWrap/>
            <w:vAlign w:val="bottom"/>
          </w:tcPr>
          <w:p w:rsidR="000871DD" w:rsidRPr="00F766D2" w:rsidRDefault="000871DD" w:rsidP="000871DD">
            <w:pPr>
              <w:spacing w:line="240" w:lineRule="auto"/>
              <w:ind w:firstLine="0"/>
              <w:jc w:val="right"/>
              <w:rPr>
                <w:sz w:val="20"/>
                <w:szCs w:val="20"/>
              </w:rPr>
            </w:pPr>
          </w:p>
        </w:tc>
        <w:tc>
          <w:tcPr>
            <w:tcW w:w="929" w:type="dxa"/>
            <w:tcBorders>
              <w:top w:val="nil"/>
              <w:left w:val="nil"/>
              <w:bottom w:val="single" w:sz="4" w:space="0" w:color="auto"/>
              <w:right w:val="single" w:sz="4" w:space="0" w:color="auto"/>
            </w:tcBorders>
            <w:shd w:val="clear" w:color="auto" w:fill="auto"/>
            <w:noWrap/>
            <w:vAlign w:val="bottom"/>
          </w:tcPr>
          <w:p w:rsidR="000871DD" w:rsidRPr="00F766D2" w:rsidRDefault="000871DD" w:rsidP="000871DD">
            <w:pPr>
              <w:spacing w:line="240" w:lineRule="auto"/>
              <w:ind w:firstLine="0"/>
              <w:jc w:val="right"/>
              <w:rPr>
                <w:sz w:val="20"/>
                <w:szCs w:val="20"/>
              </w:rPr>
            </w:pPr>
          </w:p>
        </w:tc>
        <w:tc>
          <w:tcPr>
            <w:tcW w:w="1042" w:type="dxa"/>
            <w:tcBorders>
              <w:top w:val="nil"/>
              <w:left w:val="nil"/>
              <w:bottom w:val="single" w:sz="4" w:space="0" w:color="auto"/>
              <w:right w:val="single" w:sz="4" w:space="0" w:color="auto"/>
            </w:tcBorders>
            <w:shd w:val="clear" w:color="auto" w:fill="auto"/>
            <w:noWrap/>
            <w:vAlign w:val="bottom"/>
          </w:tcPr>
          <w:p w:rsidR="000871DD" w:rsidRPr="00F766D2" w:rsidRDefault="000871DD" w:rsidP="000871DD">
            <w:pPr>
              <w:spacing w:line="240" w:lineRule="auto"/>
              <w:ind w:firstLine="0"/>
              <w:jc w:val="right"/>
              <w:rPr>
                <w:sz w:val="20"/>
                <w:szCs w:val="20"/>
              </w:rPr>
            </w:pPr>
          </w:p>
        </w:tc>
        <w:tc>
          <w:tcPr>
            <w:tcW w:w="929" w:type="dxa"/>
            <w:tcBorders>
              <w:top w:val="nil"/>
              <w:left w:val="nil"/>
              <w:bottom w:val="single" w:sz="4" w:space="0" w:color="auto"/>
              <w:right w:val="single" w:sz="4" w:space="0" w:color="auto"/>
            </w:tcBorders>
            <w:shd w:val="clear" w:color="auto" w:fill="auto"/>
            <w:noWrap/>
            <w:vAlign w:val="bottom"/>
          </w:tcPr>
          <w:p w:rsidR="000871DD" w:rsidRPr="00F766D2" w:rsidRDefault="000871DD" w:rsidP="000871DD">
            <w:pPr>
              <w:spacing w:line="240" w:lineRule="auto"/>
              <w:ind w:firstLine="0"/>
              <w:jc w:val="right"/>
              <w:rPr>
                <w:sz w:val="20"/>
                <w:szCs w:val="20"/>
              </w:rPr>
            </w:pPr>
          </w:p>
        </w:tc>
        <w:tc>
          <w:tcPr>
            <w:tcW w:w="1052" w:type="dxa"/>
            <w:tcBorders>
              <w:top w:val="nil"/>
              <w:left w:val="nil"/>
              <w:bottom w:val="single" w:sz="4" w:space="0" w:color="auto"/>
              <w:right w:val="single" w:sz="4" w:space="0" w:color="auto"/>
            </w:tcBorders>
            <w:shd w:val="clear" w:color="auto" w:fill="auto"/>
            <w:noWrap/>
            <w:vAlign w:val="bottom"/>
          </w:tcPr>
          <w:p w:rsidR="000871DD" w:rsidRPr="00F766D2" w:rsidRDefault="000871DD" w:rsidP="00F368CF">
            <w:pPr>
              <w:spacing w:line="240" w:lineRule="auto"/>
              <w:ind w:firstLine="0"/>
              <w:jc w:val="right"/>
              <w:rPr>
                <w:sz w:val="20"/>
                <w:szCs w:val="20"/>
              </w:rPr>
            </w:pPr>
          </w:p>
        </w:tc>
        <w:tc>
          <w:tcPr>
            <w:tcW w:w="1052" w:type="dxa"/>
            <w:tcBorders>
              <w:top w:val="nil"/>
              <w:left w:val="nil"/>
              <w:bottom w:val="single" w:sz="4" w:space="0" w:color="auto"/>
              <w:right w:val="single" w:sz="8" w:space="0" w:color="auto"/>
            </w:tcBorders>
            <w:shd w:val="clear" w:color="auto" w:fill="auto"/>
            <w:noWrap/>
            <w:vAlign w:val="bottom"/>
          </w:tcPr>
          <w:p w:rsidR="000871DD" w:rsidRPr="00F766D2" w:rsidRDefault="000871DD" w:rsidP="00F368CF">
            <w:pPr>
              <w:spacing w:line="240" w:lineRule="auto"/>
              <w:ind w:firstLine="0"/>
              <w:jc w:val="right"/>
              <w:rPr>
                <w:sz w:val="20"/>
                <w:szCs w:val="20"/>
              </w:rPr>
            </w:pPr>
          </w:p>
        </w:tc>
      </w:tr>
      <w:tr w:rsidR="000871DD" w:rsidRPr="00F766D2" w:rsidTr="00EA50EB">
        <w:trPr>
          <w:trHeight w:val="300"/>
        </w:trPr>
        <w:tc>
          <w:tcPr>
            <w:tcW w:w="3809" w:type="dxa"/>
            <w:tcBorders>
              <w:top w:val="nil"/>
              <w:left w:val="single" w:sz="8" w:space="0" w:color="auto"/>
              <w:bottom w:val="single" w:sz="4" w:space="0" w:color="auto"/>
              <w:right w:val="single" w:sz="4" w:space="0" w:color="auto"/>
            </w:tcBorders>
            <w:shd w:val="clear" w:color="auto" w:fill="auto"/>
            <w:noWrap/>
            <w:vAlign w:val="bottom"/>
            <w:hideMark/>
          </w:tcPr>
          <w:p w:rsidR="000871DD" w:rsidRPr="00F766D2" w:rsidRDefault="000871DD" w:rsidP="000871DD">
            <w:pPr>
              <w:spacing w:line="240" w:lineRule="auto"/>
              <w:ind w:firstLine="0"/>
              <w:rPr>
                <w:sz w:val="20"/>
                <w:szCs w:val="20"/>
              </w:rPr>
            </w:pPr>
            <w:r w:rsidRPr="00F766D2">
              <w:rPr>
                <w:sz w:val="20"/>
                <w:szCs w:val="20"/>
              </w:rPr>
              <w:t>Кондиционеры прочие со встроенной холодильной установкой</w:t>
            </w:r>
          </w:p>
        </w:tc>
        <w:tc>
          <w:tcPr>
            <w:tcW w:w="1043" w:type="dxa"/>
            <w:tcBorders>
              <w:top w:val="nil"/>
              <w:left w:val="nil"/>
              <w:bottom w:val="single" w:sz="4" w:space="0" w:color="auto"/>
              <w:right w:val="single" w:sz="4" w:space="0" w:color="auto"/>
            </w:tcBorders>
            <w:shd w:val="clear" w:color="auto" w:fill="auto"/>
            <w:noWrap/>
            <w:vAlign w:val="bottom"/>
          </w:tcPr>
          <w:p w:rsidR="000871DD" w:rsidRPr="00F766D2" w:rsidRDefault="000871DD" w:rsidP="000871DD">
            <w:pPr>
              <w:spacing w:line="240" w:lineRule="auto"/>
              <w:ind w:firstLine="0"/>
              <w:jc w:val="right"/>
              <w:rPr>
                <w:sz w:val="20"/>
                <w:szCs w:val="20"/>
              </w:rPr>
            </w:pPr>
          </w:p>
        </w:tc>
        <w:tc>
          <w:tcPr>
            <w:tcW w:w="929" w:type="dxa"/>
            <w:tcBorders>
              <w:top w:val="nil"/>
              <w:left w:val="nil"/>
              <w:bottom w:val="single" w:sz="4" w:space="0" w:color="auto"/>
              <w:right w:val="single" w:sz="4" w:space="0" w:color="auto"/>
            </w:tcBorders>
            <w:shd w:val="clear" w:color="auto" w:fill="auto"/>
            <w:noWrap/>
            <w:vAlign w:val="bottom"/>
          </w:tcPr>
          <w:p w:rsidR="000871DD" w:rsidRPr="00F766D2" w:rsidRDefault="000871DD" w:rsidP="000871DD">
            <w:pPr>
              <w:spacing w:line="240" w:lineRule="auto"/>
              <w:ind w:firstLine="0"/>
              <w:jc w:val="right"/>
              <w:rPr>
                <w:sz w:val="20"/>
                <w:szCs w:val="20"/>
              </w:rPr>
            </w:pPr>
          </w:p>
        </w:tc>
        <w:tc>
          <w:tcPr>
            <w:tcW w:w="1042" w:type="dxa"/>
            <w:tcBorders>
              <w:top w:val="nil"/>
              <w:left w:val="nil"/>
              <w:bottom w:val="single" w:sz="4" w:space="0" w:color="auto"/>
              <w:right w:val="single" w:sz="4" w:space="0" w:color="auto"/>
            </w:tcBorders>
            <w:shd w:val="clear" w:color="auto" w:fill="auto"/>
            <w:noWrap/>
            <w:vAlign w:val="bottom"/>
          </w:tcPr>
          <w:p w:rsidR="000871DD" w:rsidRPr="00F766D2" w:rsidRDefault="000871DD" w:rsidP="000871DD">
            <w:pPr>
              <w:spacing w:line="240" w:lineRule="auto"/>
              <w:ind w:firstLine="0"/>
              <w:jc w:val="right"/>
              <w:rPr>
                <w:sz w:val="20"/>
                <w:szCs w:val="20"/>
              </w:rPr>
            </w:pPr>
          </w:p>
        </w:tc>
        <w:tc>
          <w:tcPr>
            <w:tcW w:w="929" w:type="dxa"/>
            <w:tcBorders>
              <w:top w:val="nil"/>
              <w:left w:val="nil"/>
              <w:bottom w:val="single" w:sz="4" w:space="0" w:color="auto"/>
              <w:right w:val="single" w:sz="4" w:space="0" w:color="auto"/>
            </w:tcBorders>
            <w:shd w:val="clear" w:color="auto" w:fill="auto"/>
            <w:noWrap/>
            <w:vAlign w:val="bottom"/>
          </w:tcPr>
          <w:p w:rsidR="000871DD" w:rsidRPr="00F766D2" w:rsidRDefault="000871DD" w:rsidP="000871DD">
            <w:pPr>
              <w:spacing w:line="240" w:lineRule="auto"/>
              <w:ind w:firstLine="0"/>
              <w:jc w:val="right"/>
              <w:rPr>
                <w:sz w:val="20"/>
                <w:szCs w:val="20"/>
              </w:rPr>
            </w:pPr>
          </w:p>
        </w:tc>
        <w:tc>
          <w:tcPr>
            <w:tcW w:w="1052" w:type="dxa"/>
            <w:tcBorders>
              <w:top w:val="nil"/>
              <w:left w:val="nil"/>
              <w:bottom w:val="single" w:sz="4" w:space="0" w:color="auto"/>
              <w:right w:val="single" w:sz="4" w:space="0" w:color="auto"/>
            </w:tcBorders>
            <w:shd w:val="clear" w:color="auto" w:fill="auto"/>
            <w:noWrap/>
            <w:vAlign w:val="bottom"/>
          </w:tcPr>
          <w:p w:rsidR="000871DD" w:rsidRPr="00F766D2" w:rsidRDefault="000871DD" w:rsidP="00F368CF">
            <w:pPr>
              <w:spacing w:line="240" w:lineRule="auto"/>
              <w:ind w:firstLine="0"/>
              <w:jc w:val="right"/>
              <w:rPr>
                <w:sz w:val="20"/>
                <w:szCs w:val="20"/>
              </w:rPr>
            </w:pPr>
          </w:p>
        </w:tc>
        <w:tc>
          <w:tcPr>
            <w:tcW w:w="1052" w:type="dxa"/>
            <w:tcBorders>
              <w:top w:val="nil"/>
              <w:left w:val="nil"/>
              <w:bottom w:val="single" w:sz="4" w:space="0" w:color="auto"/>
              <w:right w:val="single" w:sz="8" w:space="0" w:color="auto"/>
            </w:tcBorders>
            <w:shd w:val="clear" w:color="auto" w:fill="auto"/>
            <w:noWrap/>
            <w:vAlign w:val="bottom"/>
          </w:tcPr>
          <w:p w:rsidR="000871DD" w:rsidRPr="00F766D2" w:rsidRDefault="000871DD" w:rsidP="00F368CF">
            <w:pPr>
              <w:spacing w:line="240" w:lineRule="auto"/>
              <w:ind w:firstLine="0"/>
              <w:jc w:val="right"/>
              <w:rPr>
                <w:sz w:val="20"/>
                <w:szCs w:val="20"/>
              </w:rPr>
            </w:pPr>
          </w:p>
        </w:tc>
      </w:tr>
      <w:tr w:rsidR="000871DD" w:rsidRPr="00F766D2" w:rsidTr="00EA50EB">
        <w:trPr>
          <w:trHeight w:val="300"/>
        </w:trPr>
        <w:tc>
          <w:tcPr>
            <w:tcW w:w="3809" w:type="dxa"/>
            <w:tcBorders>
              <w:top w:val="nil"/>
              <w:left w:val="single" w:sz="8" w:space="0" w:color="auto"/>
              <w:bottom w:val="single" w:sz="4" w:space="0" w:color="auto"/>
              <w:right w:val="single" w:sz="4" w:space="0" w:color="auto"/>
            </w:tcBorders>
            <w:shd w:val="clear" w:color="auto" w:fill="auto"/>
            <w:noWrap/>
            <w:vAlign w:val="bottom"/>
            <w:hideMark/>
          </w:tcPr>
          <w:p w:rsidR="000871DD" w:rsidRPr="00F766D2" w:rsidRDefault="000871DD" w:rsidP="000871DD">
            <w:pPr>
              <w:spacing w:line="240" w:lineRule="auto"/>
              <w:ind w:firstLine="0"/>
              <w:rPr>
                <w:sz w:val="20"/>
                <w:szCs w:val="20"/>
              </w:rPr>
            </w:pPr>
            <w:r w:rsidRPr="00F766D2">
              <w:rPr>
                <w:sz w:val="20"/>
                <w:szCs w:val="20"/>
              </w:rPr>
              <w:t>Кондиционеры в едином корпусе</w:t>
            </w:r>
          </w:p>
        </w:tc>
        <w:tc>
          <w:tcPr>
            <w:tcW w:w="1043" w:type="dxa"/>
            <w:tcBorders>
              <w:top w:val="nil"/>
              <w:left w:val="nil"/>
              <w:bottom w:val="single" w:sz="4" w:space="0" w:color="auto"/>
              <w:right w:val="single" w:sz="4" w:space="0" w:color="auto"/>
            </w:tcBorders>
            <w:shd w:val="clear" w:color="auto" w:fill="auto"/>
            <w:noWrap/>
            <w:vAlign w:val="bottom"/>
          </w:tcPr>
          <w:p w:rsidR="000871DD" w:rsidRPr="00F766D2" w:rsidRDefault="000871DD" w:rsidP="000871DD">
            <w:pPr>
              <w:spacing w:line="240" w:lineRule="auto"/>
              <w:ind w:firstLine="0"/>
              <w:jc w:val="right"/>
              <w:rPr>
                <w:sz w:val="20"/>
                <w:szCs w:val="20"/>
              </w:rPr>
            </w:pPr>
          </w:p>
        </w:tc>
        <w:tc>
          <w:tcPr>
            <w:tcW w:w="929" w:type="dxa"/>
            <w:tcBorders>
              <w:top w:val="nil"/>
              <w:left w:val="nil"/>
              <w:bottom w:val="single" w:sz="4" w:space="0" w:color="auto"/>
              <w:right w:val="single" w:sz="4" w:space="0" w:color="auto"/>
            </w:tcBorders>
            <w:shd w:val="clear" w:color="auto" w:fill="auto"/>
            <w:noWrap/>
            <w:vAlign w:val="bottom"/>
          </w:tcPr>
          <w:p w:rsidR="000871DD" w:rsidRPr="00F766D2" w:rsidRDefault="000871DD" w:rsidP="000871DD">
            <w:pPr>
              <w:spacing w:line="240" w:lineRule="auto"/>
              <w:ind w:firstLine="0"/>
              <w:jc w:val="right"/>
              <w:rPr>
                <w:sz w:val="20"/>
                <w:szCs w:val="20"/>
              </w:rPr>
            </w:pPr>
          </w:p>
        </w:tc>
        <w:tc>
          <w:tcPr>
            <w:tcW w:w="1042" w:type="dxa"/>
            <w:tcBorders>
              <w:top w:val="nil"/>
              <w:left w:val="nil"/>
              <w:bottom w:val="single" w:sz="4" w:space="0" w:color="auto"/>
              <w:right w:val="single" w:sz="4" w:space="0" w:color="auto"/>
            </w:tcBorders>
            <w:shd w:val="clear" w:color="auto" w:fill="auto"/>
            <w:noWrap/>
            <w:vAlign w:val="bottom"/>
          </w:tcPr>
          <w:p w:rsidR="000871DD" w:rsidRPr="00F766D2" w:rsidRDefault="000871DD" w:rsidP="000871DD">
            <w:pPr>
              <w:spacing w:line="240" w:lineRule="auto"/>
              <w:ind w:firstLine="0"/>
              <w:jc w:val="right"/>
              <w:rPr>
                <w:sz w:val="20"/>
                <w:szCs w:val="20"/>
              </w:rPr>
            </w:pPr>
          </w:p>
        </w:tc>
        <w:tc>
          <w:tcPr>
            <w:tcW w:w="929" w:type="dxa"/>
            <w:tcBorders>
              <w:top w:val="nil"/>
              <w:left w:val="nil"/>
              <w:bottom w:val="single" w:sz="4" w:space="0" w:color="auto"/>
              <w:right w:val="single" w:sz="4" w:space="0" w:color="auto"/>
            </w:tcBorders>
            <w:shd w:val="clear" w:color="auto" w:fill="auto"/>
            <w:noWrap/>
            <w:vAlign w:val="bottom"/>
          </w:tcPr>
          <w:p w:rsidR="000871DD" w:rsidRPr="00F766D2" w:rsidRDefault="000871DD" w:rsidP="000871DD">
            <w:pPr>
              <w:spacing w:line="240" w:lineRule="auto"/>
              <w:ind w:firstLine="0"/>
              <w:jc w:val="right"/>
              <w:rPr>
                <w:sz w:val="20"/>
                <w:szCs w:val="20"/>
              </w:rPr>
            </w:pPr>
          </w:p>
        </w:tc>
        <w:tc>
          <w:tcPr>
            <w:tcW w:w="1052" w:type="dxa"/>
            <w:tcBorders>
              <w:top w:val="nil"/>
              <w:left w:val="nil"/>
              <w:bottom w:val="single" w:sz="4" w:space="0" w:color="auto"/>
              <w:right w:val="single" w:sz="4" w:space="0" w:color="auto"/>
            </w:tcBorders>
            <w:shd w:val="clear" w:color="auto" w:fill="auto"/>
            <w:noWrap/>
            <w:vAlign w:val="bottom"/>
          </w:tcPr>
          <w:p w:rsidR="000871DD" w:rsidRPr="00F766D2" w:rsidRDefault="000871DD" w:rsidP="00F368CF">
            <w:pPr>
              <w:spacing w:line="240" w:lineRule="auto"/>
              <w:ind w:firstLine="0"/>
              <w:jc w:val="right"/>
              <w:rPr>
                <w:sz w:val="20"/>
                <w:szCs w:val="20"/>
              </w:rPr>
            </w:pPr>
          </w:p>
        </w:tc>
        <w:tc>
          <w:tcPr>
            <w:tcW w:w="1052" w:type="dxa"/>
            <w:tcBorders>
              <w:top w:val="nil"/>
              <w:left w:val="nil"/>
              <w:bottom w:val="single" w:sz="4" w:space="0" w:color="auto"/>
              <w:right w:val="single" w:sz="8" w:space="0" w:color="auto"/>
            </w:tcBorders>
            <w:shd w:val="clear" w:color="auto" w:fill="auto"/>
            <w:noWrap/>
            <w:vAlign w:val="bottom"/>
          </w:tcPr>
          <w:p w:rsidR="000871DD" w:rsidRPr="00F766D2" w:rsidRDefault="000871DD" w:rsidP="00F368CF">
            <w:pPr>
              <w:spacing w:line="240" w:lineRule="auto"/>
              <w:ind w:firstLine="0"/>
              <w:jc w:val="right"/>
              <w:rPr>
                <w:sz w:val="20"/>
                <w:szCs w:val="20"/>
              </w:rPr>
            </w:pPr>
          </w:p>
        </w:tc>
      </w:tr>
      <w:tr w:rsidR="000871DD" w:rsidRPr="00F766D2" w:rsidTr="00EA50EB">
        <w:trPr>
          <w:trHeight w:val="315"/>
        </w:trPr>
        <w:tc>
          <w:tcPr>
            <w:tcW w:w="3809" w:type="dxa"/>
            <w:tcBorders>
              <w:top w:val="nil"/>
              <w:left w:val="single" w:sz="8" w:space="0" w:color="auto"/>
              <w:bottom w:val="single" w:sz="8" w:space="0" w:color="auto"/>
              <w:right w:val="single" w:sz="4" w:space="0" w:color="auto"/>
            </w:tcBorders>
            <w:shd w:val="clear" w:color="auto" w:fill="auto"/>
            <w:noWrap/>
            <w:vAlign w:val="bottom"/>
            <w:hideMark/>
          </w:tcPr>
          <w:p w:rsidR="000871DD" w:rsidRPr="00F766D2" w:rsidRDefault="000871DD" w:rsidP="000871DD">
            <w:pPr>
              <w:spacing w:line="240" w:lineRule="auto"/>
              <w:ind w:firstLine="0"/>
              <w:rPr>
                <w:sz w:val="20"/>
                <w:szCs w:val="20"/>
              </w:rPr>
            </w:pPr>
            <w:r w:rsidRPr="00F766D2">
              <w:rPr>
                <w:sz w:val="20"/>
                <w:szCs w:val="20"/>
              </w:rPr>
              <w:t>Итого</w:t>
            </w:r>
          </w:p>
        </w:tc>
        <w:tc>
          <w:tcPr>
            <w:tcW w:w="1043" w:type="dxa"/>
            <w:tcBorders>
              <w:top w:val="nil"/>
              <w:left w:val="nil"/>
              <w:bottom w:val="single" w:sz="8" w:space="0" w:color="auto"/>
              <w:right w:val="single" w:sz="4" w:space="0" w:color="auto"/>
            </w:tcBorders>
            <w:shd w:val="clear" w:color="auto" w:fill="auto"/>
            <w:noWrap/>
            <w:vAlign w:val="bottom"/>
          </w:tcPr>
          <w:p w:rsidR="000871DD" w:rsidRPr="00F766D2" w:rsidRDefault="000871DD" w:rsidP="000871DD">
            <w:pPr>
              <w:spacing w:line="240" w:lineRule="auto"/>
              <w:ind w:firstLine="0"/>
              <w:jc w:val="right"/>
              <w:rPr>
                <w:sz w:val="20"/>
                <w:szCs w:val="20"/>
              </w:rPr>
            </w:pPr>
          </w:p>
        </w:tc>
        <w:tc>
          <w:tcPr>
            <w:tcW w:w="929" w:type="dxa"/>
            <w:tcBorders>
              <w:top w:val="nil"/>
              <w:left w:val="nil"/>
              <w:bottom w:val="single" w:sz="8" w:space="0" w:color="auto"/>
              <w:right w:val="single" w:sz="4" w:space="0" w:color="auto"/>
            </w:tcBorders>
            <w:shd w:val="clear" w:color="auto" w:fill="auto"/>
            <w:noWrap/>
            <w:vAlign w:val="bottom"/>
          </w:tcPr>
          <w:p w:rsidR="000871DD" w:rsidRPr="00F766D2" w:rsidRDefault="000871DD" w:rsidP="000871DD">
            <w:pPr>
              <w:spacing w:line="240" w:lineRule="auto"/>
              <w:ind w:firstLine="0"/>
              <w:jc w:val="right"/>
              <w:rPr>
                <w:sz w:val="20"/>
                <w:szCs w:val="20"/>
              </w:rPr>
            </w:pPr>
          </w:p>
        </w:tc>
        <w:tc>
          <w:tcPr>
            <w:tcW w:w="1042" w:type="dxa"/>
            <w:tcBorders>
              <w:top w:val="nil"/>
              <w:left w:val="nil"/>
              <w:bottom w:val="single" w:sz="8" w:space="0" w:color="auto"/>
              <w:right w:val="single" w:sz="4" w:space="0" w:color="auto"/>
            </w:tcBorders>
            <w:shd w:val="clear" w:color="auto" w:fill="auto"/>
            <w:noWrap/>
            <w:vAlign w:val="bottom"/>
          </w:tcPr>
          <w:p w:rsidR="000871DD" w:rsidRPr="00F766D2" w:rsidRDefault="000871DD" w:rsidP="000871DD">
            <w:pPr>
              <w:spacing w:line="240" w:lineRule="auto"/>
              <w:ind w:firstLine="0"/>
              <w:jc w:val="right"/>
              <w:rPr>
                <w:sz w:val="20"/>
                <w:szCs w:val="20"/>
              </w:rPr>
            </w:pPr>
          </w:p>
        </w:tc>
        <w:tc>
          <w:tcPr>
            <w:tcW w:w="929" w:type="dxa"/>
            <w:tcBorders>
              <w:top w:val="nil"/>
              <w:left w:val="nil"/>
              <w:bottom w:val="single" w:sz="8" w:space="0" w:color="auto"/>
              <w:right w:val="single" w:sz="4" w:space="0" w:color="auto"/>
            </w:tcBorders>
            <w:shd w:val="clear" w:color="auto" w:fill="auto"/>
            <w:noWrap/>
            <w:vAlign w:val="bottom"/>
          </w:tcPr>
          <w:p w:rsidR="000871DD" w:rsidRPr="00F766D2" w:rsidRDefault="000871DD" w:rsidP="000871DD">
            <w:pPr>
              <w:spacing w:line="240" w:lineRule="auto"/>
              <w:ind w:firstLine="0"/>
              <w:jc w:val="right"/>
              <w:rPr>
                <w:sz w:val="20"/>
                <w:szCs w:val="20"/>
              </w:rPr>
            </w:pPr>
          </w:p>
        </w:tc>
        <w:tc>
          <w:tcPr>
            <w:tcW w:w="1052" w:type="dxa"/>
            <w:tcBorders>
              <w:top w:val="nil"/>
              <w:left w:val="nil"/>
              <w:bottom w:val="single" w:sz="8" w:space="0" w:color="auto"/>
              <w:right w:val="single" w:sz="4" w:space="0" w:color="auto"/>
            </w:tcBorders>
            <w:shd w:val="clear" w:color="auto" w:fill="auto"/>
            <w:noWrap/>
            <w:vAlign w:val="bottom"/>
          </w:tcPr>
          <w:p w:rsidR="000871DD" w:rsidRPr="00F766D2" w:rsidRDefault="000871DD" w:rsidP="00F368CF">
            <w:pPr>
              <w:spacing w:line="240" w:lineRule="auto"/>
              <w:ind w:firstLine="0"/>
              <w:jc w:val="right"/>
              <w:rPr>
                <w:sz w:val="20"/>
                <w:szCs w:val="20"/>
              </w:rPr>
            </w:pPr>
          </w:p>
        </w:tc>
        <w:tc>
          <w:tcPr>
            <w:tcW w:w="1052" w:type="dxa"/>
            <w:tcBorders>
              <w:top w:val="nil"/>
              <w:left w:val="nil"/>
              <w:bottom w:val="single" w:sz="8" w:space="0" w:color="auto"/>
              <w:right w:val="single" w:sz="8" w:space="0" w:color="auto"/>
            </w:tcBorders>
            <w:shd w:val="clear" w:color="auto" w:fill="auto"/>
            <w:noWrap/>
            <w:vAlign w:val="bottom"/>
          </w:tcPr>
          <w:p w:rsidR="000871DD" w:rsidRPr="00F766D2" w:rsidRDefault="000871DD" w:rsidP="00F368CF">
            <w:pPr>
              <w:spacing w:line="240" w:lineRule="auto"/>
              <w:ind w:firstLine="0"/>
              <w:jc w:val="right"/>
              <w:rPr>
                <w:sz w:val="20"/>
                <w:szCs w:val="20"/>
              </w:rPr>
            </w:pPr>
          </w:p>
        </w:tc>
      </w:tr>
    </w:tbl>
    <w:p w:rsidR="00C22205" w:rsidRPr="00F766D2" w:rsidRDefault="00C22205" w:rsidP="00C22205">
      <w:pPr>
        <w:ind w:firstLine="0"/>
        <w:jc w:val="right"/>
        <w:rPr>
          <w:b/>
          <w:sz w:val="20"/>
          <w:szCs w:val="20"/>
        </w:rPr>
      </w:pPr>
      <w:r w:rsidRPr="00F766D2">
        <w:rPr>
          <w:b/>
          <w:sz w:val="20"/>
          <w:szCs w:val="20"/>
        </w:rPr>
        <w:t xml:space="preserve">Источник: расчеты DISCOVERY </w:t>
      </w:r>
      <w:proofErr w:type="spellStart"/>
      <w:r w:rsidRPr="00F766D2">
        <w:rPr>
          <w:b/>
          <w:sz w:val="20"/>
          <w:szCs w:val="20"/>
        </w:rPr>
        <w:t>Research</w:t>
      </w:r>
      <w:proofErr w:type="spellEnd"/>
      <w:r w:rsidRPr="00F766D2">
        <w:rPr>
          <w:b/>
          <w:sz w:val="20"/>
          <w:szCs w:val="20"/>
        </w:rPr>
        <w:t xml:space="preserve"> </w:t>
      </w:r>
      <w:proofErr w:type="spellStart"/>
      <w:r w:rsidRPr="00F766D2">
        <w:rPr>
          <w:b/>
          <w:sz w:val="20"/>
          <w:szCs w:val="20"/>
        </w:rPr>
        <w:t>Group</w:t>
      </w:r>
      <w:proofErr w:type="spellEnd"/>
      <w:r w:rsidRPr="00F766D2">
        <w:rPr>
          <w:b/>
          <w:sz w:val="20"/>
          <w:szCs w:val="20"/>
        </w:rPr>
        <w:t xml:space="preserve"> по данным ФТС РФ</w:t>
      </w:r>
    </w:p>
    <w:p w:rsidR="00C22205" w:rsidRPr="00F766D2" w:rsidRDefault="00C22205" w:rsidP="00C22205">
      <w:pPr>
        <w:pStyle w:val="affb"/>
        <w:ind w:left="1429" w:firstLine="0"/>
        <w:jc w:val="both"/>
      </w:pPr>
    </w:p>
    <w:p w:rsidR="0017110F" w:rsidRPr="00F766D2" w:rsidRDefault="0017110F" w:rsidP="0017110F">
      <w:pPr>
        <w:ind w:firstLine="709"/>
        <w:jc w:val="both"/>
      </w:pPr>
      <w:r w:rsidRPr="00F766D2">
        <w:t>В 2010 г. лидирующ</w:t>
      </w:r>
      <w:r w:rsidR="007A4FAA" w:rsidRPr="00F766D2">
        <w:t>ей товарной группой по импорту</w:t>
      </w:r>
      <w:r w:rsidRPr="00F766D2">
        <w:t xml:space="preserve"> являлась группа бытовых кондиционеров </w:t>
      </w:r>
      <w:r w:rsidR="00C22205" w:rsidRPr="00F766D2">
        <w:t>вида «сплит-системы» (88</w:t>
      </w:r>
      <w:r w:rsidRPr="00F766D2">
        <w:t>% в натуральном выражении).</w:t>
      </w:r>
    </w:p>
    <w:p w:rsidR="0017110F" w:rsidRPr="00F766D2" w:rsidRDefault="0017110F" w:rsidP="0017110F">
      <w:pPr>
        <w:ind w:firstLine="709"/>
        <w:jc w:val="both"/>
        <w:rPr>
          <w:b/>
          <w:sz w:val="20"/>
          <w:szCs w:val="20"/>
        </w:rPr>
      </w:pPr>
    </w:p>
    <w:p w:rsidR="0017110F" w:rsidRPr="00F766D2" w:rsidRDefault="009C7D89" w:rsidP="009C7D89">
      <w:pPr>
        <w:pStyle w:val="af6"/>
        <w:rPr>
          <w:b w:val="0"/>
          <w:i/>
          <w:color w:val="auto"/>
          <w:szCs w:val="20"/>
        </w:rPr>
      </w:pPr>
      <w:bookmarkStart w:id="114" w:name="_Toc304927498"/>
      <w:r w:rsidRPr="009C7D89">
        <w:rPr>
          <w:i/>
        </w:rPr>
        <w:t xml:space="preserve">Диаграмма </w:t>
      </w:r>
      <w:r w:rsidRPr="009C7D89">
        <w:rPr>
          <w:i/>
        </w:rPr>
        <w:fldChar w:fldCharType="begin"/>
      </w:r>
      <w:r w:rsidRPr="009C7D89">
        <w:rPr>
          <w:i/>
        </w:rPr>
        <w:instrText xml:space="preserve"> SEQ Диаграмма \* ARABIC </w:instrText>
      </w:r>
      <w:r w:rsidRPr="009C7D89">
        <w:rPr>
          <w:i/>
        </w:rPr>
        <w:fldChar w:fldCharType="separate"/>
      </w:r>
      <w:r w:rsidR="00F23A36">
        <w:rPr>
          <w:i/>
          <w:noProof/>
        </w:rPr>
        <w:t>19</w:t>
      </w:r>
      <w:r w:rsidRPr="009C7D89">
        <w:rPr>
          <w:i/>
        </w:rPr>
        <w:fldChar w:fldCharType="end"/>
      </w:r>
      <w:r w:rsidRPr="009C7D89">
        <w:rPr>
          <w:i/>
        </w:rPr>
        <w:t>.</w:t>
      </w:r>
      <w:r>
        <w:t xml:space="preserve"> </w:t>
      </w:r>
      <w:r w:rsidR="0017110F" w:rsidRPr="00F766D2">
        <w:rPr>
          <w:i/>
          <w:color w:val="auto"/>
          <w:szCs w:val="20"/>
        </w:rPr>
        <w:t xml:space="preserve">Структура импорта </w:t>
      </w:r>
      <w:r w:rsidR="00C22205" w:rsidRPr="00F766D2">
        <w:rPr>
          <w:i/>
          <w:color w:val="auto"/>
          <w:szCs w:val="20"/>
        </w:rPr>
        <w:t xml:space="preserve">бытовых кондиционеров по ТН ВЭД </w:t>
      </w:r>
      <w:r w:rsidR="0017110F" w:rsidRPr="00F766D2">
        <w:rPr>
          <w:i/>
          <w:color w:val="auto"/>
          <w:szCs w:val="20"/>
        </w:rPr>
        <w:t xml:space="preserve">в 2010 году в натуральном выражении, </w:t>
      </w:r>
      <w:r w:rsidR="00B72AB4" w:rsidRPr="00F766D2">
        <w:rPr>
          <w:i/>
          <w:color w:val="auto"/>
          <w:szCs w:val="20"/>
        </w:rPr>
        <w:t>%</w:t>
      </w:r>
      <w:bookmarkEnd w:id="114"/>
    </w:p>
    <w:p w:rsidR="0017110F" w:rsidRPr="00F766D2" w:rsidRDefault="0017110F" w:rsidP="0017110F">
      <w:pPr>
        <w:ind w:firstLine="0"/>
        <w:jc w:val="center"/>
        <w:rPr>
          <w:i/>
        </w:rPr>
      </w:pPr>
    </w:p>
    <w:p w:rsidR="0017110F" w:rsidRPr="00F766D2" w:rsidRDefault="0017110F" w:rsidP="0017110F">
      <w:pPr>
        <w:ind w:firstLine="0"/>
        <w:jc w:val="right"/>
        <w:rPr>
          <w:b/>
          <w:sz w:val="20"/>
          <w:szCs w:val="20"/>
        </w:rPr>
      </w:pPr>
      <w:r w:rsidRPr="00F766D2">
        <w:rPr>
          <w:b/>
          <w:sz w:val="20"/>
          <w:szCs w:val="20"/>
        </w:rPr>
        <w:t xml:space="preserve">Источник: расчеты DISCOVERY </w:t>
      </w:r>
      <w:proofErr w:type="spellStart"/>
      <w:r w:rsidRPr="00F766D2">
        <w:rPr>
          <w:b/>
          <w:sz w:val="20"/>
          <w:szCs w:val="20"/>
        </w:rPr>
        <w:t>Research</w:t>
      </w:r>
      <w:proofErr w:type="spellEnd"/>
      <w:r w:rsidRPr="00F766D2">
        <w:rPr>
          <w:b/>
          <w:sz w:val="20"/>
          <w:szCs w:val="20"/>
        </w:rPr>
        <w:t xml:space="preserve"> </w:t>
      </w:r>
      <w:proofErr w:type="spellStart"/>
      <w:r w:rsidRPr="00F766D2">
        <w:rPr>
          <w:b/>
          <w:sz w:val="20"/>
          <w:szCs w:val="20"/>
        </w:rPr>
        <w:t>Group</w:t>
      </w:r>
      <w:proofErr w:type="spellEnd"/>
      <w:r w:rsidRPr="00F766D2">
        <w:rPr>
          <w:b/>
          <w:sz w:val="20"/>
          <w:szCs w:val="20"/>
        </w:rPr>
        <w:t xml:space="preserve"> по данным ФТС РФ</w:t>
      </w:r>
    </w:p>
    <w:p w:rsidR="0017110F" w:rsidRPr="00F766D2" w:rsidRDefault="0017110F" w:rsidP="0017110F">
      <w:pPr>
        <w:ind w:firstLine="993"/>
        <w:jc w:val="both"/>
      </w:pPr>
    </w:p>
    <w:p w:rsidR="0017110F" w:rsidRPr="00F23A36" w:rsidRDefault="0017110F" w:rsidP="00F23A36">
      <w:pPr>
        <w:ind w:firstLine="993"/>
        <w:jc w:val="both"/>
      </w:pPr>
      <w:r w:rsidRPr="00F766D2">
        <w:t xml:space="preserve">В стоимостном выражении </w:t>
      </w:r>
      <w:r w:rsidR="00C22205" w:rsidRPr="00F766D2">
        <w:t>доля сплит-систем от общего объема импорта бытовых кондиционеров составила</w:t>
      </w:r>
      <w:r w:rsidRPr="00F766D2">
        <w:t xml:space="preserve"> </w:t>
      </w:r>
      <w:r w:rsidR="00EA50EB">
        <w:t>…</w:t>
      </w:r>
      <w:r w:rsidR="00C22205" w:rsidRPr="00F766D2">
        <w:t>% в 2010 году</w:t>
      </w:r>
      <w:r w:rsidRPr="00F766D2">
        <w:t xml:space="preserve">. </w:t>
      </w:r>
    </w:p>
    <w:p w:rsidR="0017110F" w:rsidRPr="00F766D2" w:rsidRDefault="009C7D89" w:rsidP="009C7D89">
      <w:pPr>
        <w:pStyle w:val="af6"/>
        <w:keepNext/>
        <w:rPr>
          <w:b w:val="0"/>
          <w:i/>
          <w:color w:val="auto"/>
          <w:szCs w:val="20"/>
        </w:rPr>
      </w:pPr>
      <w:bookmarkStart w:id="115" w:name="_Toc304927499"/>
      <w:r w:rsidRPr="009C7D89">
        <w:rPr>
          <w:i/>
        </w:rPr>
        <w:t xml:space="preserve">Диаграмма </w:t>
      </w:r>
      <w:r w:rsidRPr="009C7D89">
        <w:rPr>
          <w:i/>
        </w:rPr>
        <w:fldChar w:fldCharType="begin"/>
      </w:r>
      <w:r w:rsidRPr="009C7D89">
        <w:rPr>
          <w:i/>
        </w:rPr>
        <w:instrText xml:space="preserve"> SEQ Диаграмма \* ARABIC </w:instrText>
      </w:r>
      <w:r w:rsidRPr="009C7D89">
        <w:rPr>
          <w:i/>
        </w:rPr>
        <w:fldChar w:fldCharType="separate"/>
      </w:r>
      <w:r w:rsidR="00F23A36">
        <w:rPr>
          <w:i/>
          <w:noProof/>
        </w:rPr>
        <w:t>20</w:t>
      </w:r>
      <w:r w:rsidRPr="009C7D89">
        <w:rPr>
          <w:i/>
        </w:rPr>
        <w:fldChar w:fldCharType="end"/>
      </w:r>
      <w:r w:rsidRPr="009C7D89">
        <w:rPr>
          <w:i/>
        </w:rPr>
        <w:t xml:space="preserve">. </w:t>
      </w:r>
      <w:r w:rsidR="0017110F" w:rsidRPr="009C7D89">
        <w:rPr>
          <w:i/>
          <w:color w:val="auto"/>
          <w:szCs w:val="20"/>
        </w:rPr>
        <w:t>Структура импорта</w:t>
      </w:r>
      <w:r w:rsidR="0017110F" w:rsidRPr="00F766D2">
        <w:rPr>
          <w:i/>
          <w:color w:val="auto"/>
          <w:szCs w:val="20"/>
        </w:rPr>
        <w:t xml:space="preserve"> </w:t>
      </w:r>
      <w:r w:rsidR="00C22205" w:rsidRPr="00F766D2">
        <w:rPr>
          <w:i/>
          <w:color w:val="auto"/>
          <w:szCs w:val="20"/>
        </w:rPr>
        <w:t xml:space="preserve">бытовых кондиционеров по ТН ВЭД </w:t>
      </w:r>
      <w:r w:rsidR="0017110F" w:rsidRPr="00F766D2">
        <w:rPr>
          <w:i/>
          <w:color w:val="auto"/>
          <w:szCs w:val="20"/>
        </w:rPr>
        <w:t xml:space="preserve">в 2010 </w:t>
      </w:r>
      <w:r w:rsidR="00B72AB4" w:rsidRPr="00F766D2">
        <w:rPr>
          <w:i/>
          <w:color w:val="auto"/>
          <w:szCs w:val="20"/>
        </w:rPr>
        <w:t>году в стоимостном выражении, %</w:t>
      </w:r>
      <w:bookmarkEnd w:id="115"/>
    </w:p>
    <w:p w:rsidR="0017110F" w:rsidRPr="00F766D2" w:rsidRDefault="0017110F" w:rsidP="0017110F">
      <w:pPr>
        <w:ind w:firstLine="0"/>
        <w:jc w:val="center"/>
      </w:pPr>
    </w:p>
    <w:p w:rsidR="007A4FAA" w:rsidRPr="00F766D2" w:rsidRDefault="0017110F" w:rsidP="007A4FAA">
      <w:pPr>
        <w:spacing w:after="200" w:line="276" w:lineRule="auto"/>
        <w:ind w:firstLine="0"/>
        <w:jc w:val="right"/>
        <w:rPr>
          <w:b/>
          <w:sz w:val="20"/>
          <w:szCs w:val="20"/>
        </w:rPr>
      </w:pPr>
      <w:r w:rsidRPr="00F766D2">
        <w:rPr>
          <w:b/>
          <w:sz w:val="20"/>
          <w:szCs w:val="20"/>
        </w:rPr>
        <w:t xml:space="preserve">Источник: расчеты DISCOVERY </w:t>
      </w:r>
      <w:proofErr w:type="spellStart"/>
      <w:r w:rsidRPr="00F766D2">
        <w:rPr>
          <w:b/>
          <w:sz w:val="20"/>
          <w:szCs w:val="20"/>
        </w:rPr>
        <w:t>Research</w:t>
      </w:r>
      <w:proofErr w:type="spellEnd"/>
      <w:r w:rsidRPr="00F766D2">
        <w:rPr>
          <w:b/>
          <w:sz w:val="20"/>
          <w:szCs w:val="20"/>
        </w:rPr>
        <w:t xml:space="preserve"> </w:t>
      </w:r>
      <w:proofErr w:type="spellStart"/>
      <w:r w:rsidRPr="00F766D2">
        <w:rPr>
          <w:b/>
          <w:sz w:val="20"/>
          <w:szCs w:val="20"/>
        </w:rPr>
        <w:t>Group</w:t>
      </w:r>
      <w:proofErr w:type="spellEnd"/>
      <w:r w:rsidRPr="00F766D2">
        <w:rPr>
          <w:b/>
          <w:sz w:val="20"/>
          <w:szCs w:val="20"/>
        </w:rPr>
        <w:t xml:space="preserve"> по данным ФТС РФ</w:t>
      </w:r>
    </w:p>
    <w:p w:rsidR="007A4FAA" w:rsidRPr="00F766D2" w:rsidRDefault="007A4FAA" w:rsidP="007A4FAA">
      <w:pPr>
        <w:spacing w:after="200" w:line="276" w:lineRule="auto"/>
        <w:ind w:firstLine="0"/>
        <w:jc w:val="right"/>
        <w:rPr>
          <w:b/>
          <w:sz w:val="20"/>
          <w:szCs w:val="20"/>
        </w:rPr>
      </w:pPr>
    </w:p>
    <w:p w:rsidR="007A4FAA" w:rsidRPr="00F766D2" w:rsidRDefault="007A4FAA" w:rsidP="007A4FAA">
      <w:pPr>
        <w:ind w:firstLine="709"/>
        <w:jc w:val="both"/>
      </w:pPr>
      <w:r w:rsidRPr="00F766D2">
        <w:lastRenderedPageBreak/>
        <w:t>В 2011 г. лидирующей товарной группой по импорту также являлась группа бытовых кондиционеров вида «сплит-системы» (</w:t>
      </w:r>
      <w:r w:rsidR="00EA50EB">
        <w:t>…</w:t>
      </w:r>
      <w:r w:rsidRPr="00F766D2">
        <w:t xml:space="preserve">% в натуральном выражении и </w:t>
      </w:r>
      <w:r w:rsidR="00EA50EB">
        <w:t>…</w:t>
      </w:r>
      <w:r w:rsidRPr="00F766D2">
        <w:t>% в стоимостном выражении).</w:t>
      </w:r>
    </w:p>
    <w:p w:rsidR="007A4FAA" w:rsidRPr="00F766D2" w:rsidRDefault="007A4FAA" w:rsidP="007A4FAA">
      <w:pPr>
        <w:spacing w:after="200" w:line="276" w:lineRule="auto"/>
        <w:ind w:firstLine="0"/>
        <w:jc w:val="both"/>
        <w:rPr>
          <w:b/>
          <w:sz w:val="20"/>
          <w:szCs w:val="20"/>
        </w:rPr>
      </w:pPr>
    </w:p>
    <w:p w:rsidR="00F368CF" w:rsidRPr="00F766D2" w:rsidRDefault="009C7D89" w:rsidP="009C7D89">
      <w:pPr>
        <w:pStyle w:val="af6"/>
        <w:rPr>
          <w:b w:val="0"/>
          <w:i/>
          <w:color w:val="auto"/>
          <w:szCs w:val="20"/>
        </w:rPr>
      </w:pPr>
      <w:bookmarkStart w:id="116" w:name="_Toc304927500"/>
      <w:r w:rsidRPr="009C7D89">
        <w:rPr>
          <w:i/>
        </w:rPr>
        <w:t xml:space="preserve">Диаграмма </w:t>
      </w:r>
      <w:r w:rsidRPr="009C7D89">
        <w:rPr>
          <w:i/>
        </w:rPr>
        <w:fldChar w:fldCharType="begin"/>
      </w:r>
      <w:r w:rsidRPr="009C7D89">
        <w:rPr>
          <w:i/>
        </w:rPr>
        <w:instrText xml:space="preserve"> SEQ Диаграмма \* ARABIC </w:instrText>
      </w:r>
      <w:r w:rsidRPr="009C7D89">
        <w:rPr>
          <w:i/>
        </w:rPr>
        <w:fldChar w:fldCharType="separate"/>
      </w:r>
      <w:r w:rsidR="00F23A36">
        <w:rPr>
          <w:i/>
          <w:noProof/>
        </w:rPr>
        <w:t>21</w:t>
      </w:r>
      <w:r w:rsidRPr="009C7D89">
        <w:rPr>
          <w:i/>
        </w:rPr>
        <w:fldChar w:fldCharType="end"/>
      </w:r>
      <w:r w:rsidRPr="009C7D89">
        <w:rPr>
          <w:i/>
        </w:rPr>
        <w:t xml:space="preserve">. </w:t>
      </w:r>
      <w:r w:rsidR="00F368CF" w:rsidRPr="009C7D89">
        <w:rPr>
          <w:i/>
          <w:color w:val="auto"/>
          <w:szCs w:val="20"/>
        </w:rPr>
        <w:t>Структура импорта</w:t>
      </w:r>
      <w:r w:rsidR="00F368CF" w:rsidRPr="00F766D2">
        <w:rPr>
          <w:i/>
          <w:color w:val="auto"/>
          <w:szCs w:val="20"/>
        </w:rPr>
        <w:t xml:space="preserve"> бытовых кондиционеров по ТН ВЭД в 2010 году в натуральном выражении, %</w:t>
      </w:r>
      <w:bookmarkEnd w:id="116"/>
    </w:p>
    <w:p w:rsidR="00F368CF" w:rsidRPr="00F766D2" w:rsidRDefault="00F368CF" w:rsidP="00F368CF">
      <w:pPr>
        <w:pStyle w:val="af6"/>
        <w:spacing w:line="240" w:lineRule="auto"/>
        <w:ind w:firstLine="0"/>
        <w:rPr>
          <w:i/>
          <w:color w:val="auto"/>
        </w:rPr>
      </w:pPr>
    </w:p>
    <w:p w:rsidR="00C516DA" w:rsidRPr="00F766D2" w:rsidRDefault="007A4FAA" w:rsidP="00C516DA">
      <w:pPr>
        <w:ind w:firstLine="0"/>
        <w:jc w:val="center"/>
      </w:pPr>
      <w:r w:rsidRPr="00F766D2">
        <w:rPr>
          <w:noProof/>
        </w:rPr>
        <w:drawing>
          <wp:inline distT="0" distB="0" distL="0" distR="0" wp14:anchorId="26273A7F" wp14:editId="49FBE776">
            <wp:extent cx="4582633" cy="2020186"/>
            <wp:effectExtent l="0" t="0" r="0" b="0"/>
            <wp:docPr id="6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t="11971" b="14656"/>
                    <a:stretch>
                      <a:fillRect/>
                    </a:stretch>
                  </pic:blipFill>
                  <pic:spPr bwMode="auto">
                    <a:xfrm>
                      <a:off x="0" y="0"/>
                      <a:ext cx="4582633" cy="2020186"/>
                    </a:xfrm>
                    <a:prstGeom prst="rect">
                      <a:avLst/>
                    </a:prstGeom>
                    <a:noFill/>
                    <a:ln w="9525">
                      <a:noFill/>
                      <a:miter lim="800000"/>
                      <a:headEnd/>
                      <a:tailEnd/>
                    </a:ln>
                  </pic:spPr>
                </pic:pic>
              </a:graphicData>
            </a:graphic>
          </wp:inline>
        </w:drawing>
      </w:r>
      <w:r w:rsidR="00C516DA" w:rsidRPr="00F766D2">
        <w:t xml:space="preserve"> </w:t>
      </w:r>
    </w:p>
    <w:p w:rsidR="00C516DA" w:rsidRPr="00F766D2" w:rsidRDefault="00C516DA" w:rsidP="00C516DA">
      <w:pPr>
        <w:spacing w:after="200" w:line="276" w:lineRule="auto"/>
        <w:ind w:firstLine="0"/>
        <w:jc w:val="right"/>
        <w:rPr>
          <w:b/>
          <w:sz w:val="20"/>
          <w:szCs w:val="20"/>
        </w:rPr>
      </w:pPr>
      <w:r w:rsidRPr="00F766D2">
        <w:rPr>
          <w:b/>
          <w:sz w:val="20"/>
          <w:szCs w:val="20"/>
        </w:rPr>
        <w:t xml:space="preserve">Источник: расчеты DISCOVERY </w:t>
      </w:r>
      <w:proofErr w:type="spellStart"/>
      <w:r w:rsidRPr="00F766D2">
        <w:rPr>
          <w:b/>
          <w:sz w:val="20"/>
          <w:szCs w:val="20"/>
        </w:rPr>
        <w:t>Research</w:t>
      </w:r>
      <w:proofErr w:type="spellEnd"/>
      <w:r w:rsidRPr="00F766D2">
        <w:rPr>
          <w:b/>
          <w:sz w:val="20"/>
          <w:szCs w:val="20"/>
        </w:rPr>
        <w:t xml:space="preserve"> </w:t>
      </w:r>
      <w:proofErr w:type="spellStart"/>
      <w:r w:rsidRPr="00F766D2">
        <w:rPr>
          <w:b/>
          <w:sz w:val="20"/>
          <w:szCs w:val="20"/>
        </w:rPr>
        <w:t>Group</w:t>
      </w:r>
      <w:proofErr w:type="spellEnd"/>
      <w:r w:rsidRPr="00F766D2">
        <w:rPr>
          <w:b/>
          <w:sz w:val="20"/>
          <w:szCs w:val="20"/>
        </w:rPr>
        <w:t xml:space="preserve"> по данным ФТС РФ</w:t>
      </w:r>
    </w:p>
    <w:p w:rsidR="00F368CF" w:rsidRPr="00F766D2" w:rsidRDefault="00F368CF" w:rsidP="00F368CF">
      <w:pPr>
        <w:pStyle w:val="af6"/>
        <w:spacing w:line="240" w:lineRule="auto"/>
        <w:ind w:firstLine="0"/>
        <w:rPr>
          <w:i/>
          <w:color w:val="auto"/>
        </w:rPr>
      </w:pPr>
    </w:p>
    <w:p w:rsidR="00F368CF" w:rsidRPr="00F766D2" w:rsidRDefault="009C7D89" w:rsidP="009C7D89">
      <w:pPr>
        <w:pStyle w:val="af6"/>
        <w:keepNext/>
        <w:rPr>
          <w:i/>
          <w:color w:val="auto"/>
          <w:szCs w:val="20"/>
        </w:rPr>
      </w:pPr>
      <w:bookmarkStart w:id="117" w:name="_Toc304927501"/>
      <w:r w:rsidRPr="009C7D89">
        <w:rPr>
          <w:i/>
        </w:rPr>
        <w:t xml:space="preserve">Диаграмма </w:t>
      </w:r>
      <w:r w:rsidRPr="009C7D89">
        <w:rPr>
          <w:i/>
        </w:rPr>
        <w:fldChar w:fldCharType="begin"/>
      </w:r>
      <w:r w:rsidRPr="009C7D89">
        <w:rPr>
          <w:i/>
        </w:rPr>
        <w:instrText xml:space="preserve"> SEQ Диаграмма \* ARABIC </w:instrText>
      </w:r>
      <w:r w:rsidRPr="009C7D89">
        <w:rPr>
          <w:i/>
        </w:rPr>
        <w:fldChar w:fldCharType="separate"/>
      </w:r>
      <w:r w:rsidR="00F23A36">
        <w:rPr>
          <w:i/>
          <w:noProof/>
        </w:rPr>
        <w:t>22</w:t>
      </w:r>
      <w:r w:rsidRPr="009C7D89">
        <w:rPr>
          <w:i/>
        </w:rPr>
        <w:fldChar w:fldCharType="end"/>
      </w:r>
      <w:r w:rsidRPr="009C7D89">
        <w:rPr>
          <w:i/>
        </w:rPr>
        <w:t>.</w:t>
      </w:r>
      <w:r w:rsidR="00F368CF" w:rsidRPr="009C7D89">
        <w:rPr>
          <w:i/>
          <w:color w:val="auto"/>
        </w:rPr>
        <w:t xml:space="preserve">. </w:t>
      </w:r>
      <w:r w:rsidR="00F368CF" w:rsidRPr="009C7D89">
        <w:rPr>
          <w:i/>
          <w:color w:val="auto"/>
          <w:szCs w:val="20"/>
        </w:rPr>
        <w:t>Структура</w:t>
      </w:r>
      <w:r w:rsidR="00F368CF" w:rsidRPr="00F766D2">
        <w:rPr>
          <w:i/>
          <w:color w:val="auto"/>
          <w:szCs w:val="20"/>
        </w:rPr>
        <w:t xml:space="preserve"> импорта бытовых кондиционеров по ТН ВЭД в 2011 году в стоимостном выражении, %</w:t>
      </w:r>
      <w:bookmarkEnd w:id="117"/>
    </w:p>
    <w:p w:rsidR="007A4FAA" w:rsidRPr="00F766D2" w:rsidRDefault="007A4FAA" w:rsidP="007A4FAA"/>
    <w:p w:rsidR="00C516DA" w:rsidRPr="00F766D2" w:rsidRDefault="00C516DA" w:rsidP="00C516DA">
      <w:pPr>
        <w:ind w:firstLine="0"/>
        <w:jc w:val="center"/>
      </w:pPr>
    </w:p>
    <w:p w:rsidR="00F23A36" w:rsidRDefault="00C516DA" w:rsidP="00F23A36">
      <w:pPr>
        <w:spacing w:after="200" w:line="276" w:lineRule="auto"/>
        <w:ind w:firstLine="0"/>
        <w:jc w:val="right"/>
        <w:rPr>
          <w:b/>
          <w:sz w:val="20"/>
          <w:szCs w:val="20"/>
        </w:rPr>
      </w:pPr>
      <w:r w:rsidRPr="00F766D2">
        <w:rPr>
          <w:b/>
          <w:sz w:val="20"/>
          <w:szCs w:val="20"/>
        </w:rPr>
        <w:t xml:space="preserve">Источник: расчеты DISCOVERY </w:t>
      </w:r>
      <w:proofErr w:type="spellStart"/>
      <w:r w:rsidRPr="00F766D2">
        <w:rPr>
          <w:b/>
          <w:sz w:val="20"/>
          <w:szCs w:val="20"/>
        </w:rPr>
        <w:t>Research</w:t>
      </w:r>
      <w:proofErr w:type="spellEnd"/>
      <w:r w:rsidRPr="00F766D2">
        <w:rPr>
          <w:b/>
          <w:sz w:val="20"/>
          <w:szCs w:val="20"/>
        </w:rPr>
        <w:t xml:space="preserve"> </w:t>
      </w:r>
      <w:proofErr w:type="spellStart"/>
      <w:r w:rsidRPr="00F766D2">
        <w:rPr>
          <w:b/>
          <w:sz w:val="20"/>
          <w:szCs w:val="20"/>
        </w:rPr>
        <w:t>Group</w:t>
      </w:r>
      <w:proofErr w:type="spellEnd"/>
      <w:r w:rsidRPr="00F766D2">
        <w:rPr>
          <w:b/>
          <w:sz w:val="20"/>
          <w:szCs w:val="20"/>
        </w:rPr>
        <w:t xml:space="preserve"> по данным ФТС Р</w:t>
      </w:r>
      <w:r w:rsidR="00F23A36">
        <w:rPr>
          <w:b/>
          <w:sz w:val="20"/>
          <w:szCs w:val="20"/>
        </w:rPr>
        <w:t>Ф</w:t>
      </w:r>
    </w:p>
    <w:p w:rsidR="00F23A36" w:rsidRDefault="00F23A36" w:rsidP="00F23A36">
      <w:pPr>
        <w:spacing w:after="200" w:line="276" w:lineRule="auto"/>
        <w:ind w:firstLine="0"/>
        <w:jc w:val="right"/>
        <w:rPr>
          <w:b/>
          <w:sz w:val="20"/>
          <w:szCs w:val="20"/>
        </w:rPr>
      </w:pPr>
    </w:p>
    <w:p w:rsidR="00F23A36" w:rsidRPr="00F766D2" w:rsidRDefault="00F23A36" w:rsidP="00F23A36">
      <w:pPr>
        <w:pStyle w:val="3"/>
        <w:spacing w:before="0"/>
        <w:ind w:firstLine="0"/>
        <w:rPr>
          <w:rStyle w:val="afa"/>
          <w:rFonts w:ascii="Times New Roman" w:hAnsi="Times New Roman" w:cs="Times New Roman"/>
          <w:i/>
          <w:u w:val="single"/>
        </w:rPr>
      </w:pPr>
      <w:bookmarkStart w:id="118" w:name="_Toc304927948"/>
      <w:r w:rsidRPr="00F766D2">
        <w:rPr>
          <w:rStyle w:val="afa"/>
          <w:rFonts w:ascii="Times New Roman" w:hAnsi="Times New Roman" w:cs="Times New Roman"/>
          <w:i/>
          <w:u w:val="single"/>
        </w:rPr>
        <w:t>Импорт бытовых кондиционеров по маркам</w:t>
      </w:r>
      <w:bookmarkEnd w:id="118"/>
    </w:p>
    <w:p w:rsidR="00F23A36" w:rsidRPr="00F766D2" w:rsidRDefault="00F23A36" w:rsidP="00F23A36">
      <w:pPr>
        <w:jc w:val="both"/>
        <w:rPr>
          <w:b/>
          <w:bCs/>
          <w:sz w:val="22"/>
          <w:szCs w:val="22"/>
        </w:rPr>
      </w:pPr>
      <w:r w:rsidRPr="00F766D2">
        <w:t>В 2011 г. за первые семь месяцев в Россию было импортировано</w:t>
      </w:r>
      <w:proofErr w:type="gramStart"/>
      <w:r w:rsidRPr="00F766D2">
        <w:t xml:space="preserve"> </w:t>
      </w:r>
      <w:r w:rsidR="00EA50EB">
        <w:t>.</w:t>
      </w:r>
      <w:proofErr w:type="gramEnd"/>
      <w:r w:rsidR="00EA50EB">
        <w:t>.</w:t>
      </w:r>
      <w:r w:rsidRPr="00F766D2">
        <w:t xml:space="preserve"> млн. шт. бытовых кондиционеров общей стоимостью </w:t>
      </w:r>
      <w:r w:rsidR="00EA50EB">
        <w:t>…</w:t>
      </w:r>
      <w:r w:rsidRPr="00F766D2">
        <w:t xml:space="preserve"> млн. $. За 2010 г. совокупный импорт данного рода товаров составил </w:t>
      </w:r>
      <w:r w:rsidR="00EA50EB">
        <w:t>..</w:t>
      </w:r>
      <w:r w:rsidRPr="00F766D2">
        <w:t xml:space="preserve"> млн. шт. в натуральном и </w:t>
      </w:r>
      <w:r w:rsidR="00EA50EB">
        <w:t>…</w:t>
      </w:r>
      <w:r w:rsidRPr="00F766D2">
        <w:t xml:space="preserve"> млн. $ в стоимостном выражении. </w:t>
      </w:r>
    </w:p>
    <w:p w:rsidR="00F23A36" w:rsidRPr="00F766D2" w:rsidRDefault="00F23A36" w:rsidP="00F23A36">
      <w:pPr>
        <w:ind w:firstLine="0"/>
        <w:jc w:val="both"/>
        <w:rPr>
          <w:i/>
        </w:rPr>
      </w:pPr>
    </w:p>
    <w:p w:rsidR="00F23A36" w:rsidRPr="00F766D2" w:rsidRDefault="00F23A36" w:rsidP="00F23A36">
      <w:pPr>
        <w:pStyle w:val="af6"/>
        <w:spacing w:line="240" w:lineRule="auto"/>
        <w:ind w:firstLine="0"/>
        <w:rPr>
          <w:i/>
          <w:color w:val="auto"/>
          <w:szCs w:val="20"/>
        </w:rPr>
      </w:pPr>
      <w:bookmarkStart w:id="119" w:name="_Toc304905302"/>
      <w:r w:rsidRPr="00F766D2">
        <w:rPr>
          <w:i/>
          <w:color w:val="auto"/>
        </w:rPr>
        <w:t xml:space="preserve">Таблица </w:t>
      </w:r>
      <w:r w:rsidRPr="00F766D2">
        <w:rPr>
          <w:i/>
          <w:color w:val="auto"/>
        </w:rPr>
        <w:fldChar w:fldCharType="begin"/>
      </w:r>
      <w:r w:rsidRPr="00F766D2">
        <w:rPr>
          <w:i/>
          <w:color w:val="auto"/>
        </w:rPr>
        <w:instrText xml:space="preserve"> SEQ Таблица \* ARABIC </w:instrText>
      </w:r>
      <w:r w:rsidRPr="00F766D2">
        <w:rPr>
          <w:i/>
          <w:color w:val="auto"/>
        </w:rPr>
        <w:fldChar w:fldCharType="separate"/>
      </w:r>
      <w:r w:rsidRPr="00F766D2">
        <w:rPr>
          <w:i/>
          <w:noProof/>
          <w:color w:val="auto"/>
        </w:rPr>
        <w:t>13</w:t>
      </w:r>
      <w:r w:rsidRPr="00F766D2">
        <w:rPr>
          <w:i/>
          <w:color w:val="auto"/>
        </w:rPr>
        <w:fldChar w:fldCharType="end"/>
      </w:r>
      <w:r w:rsidRPr="00F766D2">
        <w:rPr>
          <w:i/>
          <w:color w:val="auto"/>
        </w:rPr>
        <w:t xml:space="preserve"> </w:t>
      </w:r>
      <w:r w:rsidRPr="00F766D2">
        <w:rPr>
          <w:i/>
          <w:color w:val="auto"/>
          <w:szCs w:val="20"/>
        </w:rPr>
        <w:t>Импорт бытовых кондиционеров в Россию в 2009-2011гг.</w:t>
      </w:r>
      <w:bookmarkEnd w:id="119"/>
    </w:p>
    <w:tbl>
      <w:tblPr>
        <w:tblW w:w="9723" w:type="dxa"/>
        <w:tblInd w:w="91" w:type="dxa"/>
        <w:tblLook w:val="04A0" w:firstRow="1" w:lastRow="0" w:firstColumn="1" w:lastColumn="0" w:noHBand="0" w:noVBand="1"/>
      </w:tblPr>
      <w:tblGrid>
        <w:gridCol w:w="1801"/>
        <w:gridCol w:w="1396"/>
        <w:gridCol w:w="1244"/>
        <w:gridCol w:w="1397"/>
        <w:gridCol w:w="1244"/>
        <w:gridCol w:w="1397"/>
        <w:gridCol w:w="1244"/>
      </w:tblGrid>
      <w:tr w:rsidR="00F23A36" w:rsidRPr="00F766D2" w:rsidTr="00F23A36">
        <w:trPr>
          <w:trHeight w:val="315"/>
        </w:trPr>
        <w:tc>
          <w:tcPr>
            <w:tcW w:w="1801" w:type="dxa"/>
            <w:vMerge w:val="restart"/>
            <w:tcBorders>
              <w:top w:val="single" w:sz="8" w:space="0" w:color="auto"/>
              <w:left w:val="single" w:sz="8" w:space="0" w:color="auto"/>
              <w:bottom w:val="single" w:sz="8" w:space="0" w:color="000000"/>
              <w:right w:val="single" w:sz="8" w:space="0" w:color="auto"/>
            </w:tcBorders>
            <w:shd w:val="clear" w:color="000000" w:fill="AFFFFF"/>
            <w:noWrap/>
            <w:vAlign w:val="bottom"/>
            <w:hideMark/>
          </w:tcPr>
          <w:p w:rsidR="00F23A36" w:rsidRPr="00F766D2" w:rsidRDefault="00F23A36" w:rsidP="00F23A36">
            <w:pPr>
              <w:spacing w:line="240" w:lineRule="auto"/>
              <w:ind w:firstLine="0"/>
              <w:jc w:val="center"/>
              <w:rPr>
                <w:b/>
                <w:bCs/>
                <w:sz w:val="20"/>
                <w:szCs w:val="20"/>
              </w:rPr>
            </w:pPr>
            <w:r w:rsidRPr="00F766D2">
              <w:rPr>
                <w:b/>
                <w:bCs/>
                <w:sz w:val="20"/>
                <w:szCs w:val="20"/>
              </w:rPr>
              <w:t>МАРКА</w:t>
            </w:r>
          </w:p>
        </w:tc>
        <w:tc>
          <w:tcPr>
            <w:tcW w:w="2640" w:type="dxa"/>
            <w:gridSpan w:val="2"/>
            <w:tcBorders>
              <w:top w:val="single" w:sz="8" w:space="0" w:color="auto"/>
              <w:left w:val="nil"/>
              <w:bottom w:val="single" w:sz="8" w:space="0" w:color="auto"/>
              <w:right w:val="single" w:sz="8" w:space="0" w:color="000000"/>
            </w:tcBorders>
            <w:shd w:val="clear" w:color="000000" w:fill="AFFFFF"/>
            <w:noWrap/>
            <w:vAlign w:val="bottom"/>
            <w:hideMark/>
          </w:tcPr>
          <w:p w:rsidR="00F23A36" w:rsidRPr="00F766D2" w:rsidRDefault="00F23A36" w:rsidP="00F23A36">
            <w:pPr>
              <w:spacing w:line="240" w:lineRule="auto"/>
              <w:ind w:firstLine="0"/>
              <w:jc w:val="center"/>
              <w:rPr>
                <w:b/>
                <w:bCs/>
                <w:sz w:val="20"/>
                <w:szCs w:val="20"/>
              </w:rPr>
            </w:pPr>
            <w:r w:rsidRPr="00F766D2">
              <w:rPr>
                <w:b/>
                <w:bCs/>
                <w:sz w:val="20"/>
                <w:szCs w:val="20"/>
              </w:rPr>
              <w:t>2009</w:t>
            </w:r>
          </w:p>
        </w:tc>
        <w:tc>
          <w:tcPr>
            <w:tcW w:w="2641" w:type="dxa"/>
            <w:gridSpan w:val="2"/>
            <w:tcBorders>
              <w:top w:val="single" w:sz="8" w:space="0" w:color="auto"/>
              <w:left w:val="nil"/>
              <w:bottom w:val="single" w:sz="8" w:space="0" w:color="auto"/>
              <w:right w:val="single" w:sz="8" w:space="0" w:color="000000"/>
            </w:tcBorders>
            <w:shd w:val="clear" w:color="000000" w:fill="AFFFFF"/>
            <w:noWrap/>
            <w:vAlign w:val="bottom"/>
            <w:hideMark/>
          </w:tcPr>
          <w:p w:rsidR="00F23A36" w:rsidRPr="00F766D2" w:rsidRDefault="00F23A36" w:rsidP="00F23A36">
            <w:pPr>
              <w:spacing w:line="240" w:lineRule="auto"/>
              <w:ind w:firstLine="0"/>
              <w:jc w:val="center"/>
              <w:rPr>
                <w:b/>
                <w:bCs/>
                <w:sz w:val="20"/>
                <w:szCs w:val="20"/>
              </w:rPr>
            </w:pPr>
            <w:r w:rsidRPr="00F766D2">
              <w:rPr>
                <w:b/>
                <w:bCs/>
                <w:sz w:val="20"/>
                <w:szCs w:val="20"/>
              </w:rPr>
              <w:t>2010</w:t>
            </w:r>
          </w:p>
        </w:tc>
        <w:tc>
          <w:tcPr>
            <w:tcW w:w="2641" w:type="dxa"/>
            <w:gridSpan w:val="2"/>
            <w:tcBorders>
              <w:top w:val="single" w:sz="8" w:space="0" w:color="auto"/>
              <w:left w:val="nil"/>
              <w:bottom w:val="single" w:sz="8" w:space="0" w:color="auto"/>
              <w:right w:val="single" w:sz="8" w:space="0" w:color="000000"/>
            </w:tcBorders>
            <w:shd w:val="clear" w:color="000000" w:fill="AFFFFF"/>
            <w:noWrap/>
            <w:vAlign w:val="bottom"/>
            <w:hideMark/>
          </w:tcPr>
          <w:p w:rsidR="00F23A36" w:rsidRPr="00F766D2" w:rsidRDefault="00F23A36" w:rsidP="00F23A36">
            <w:pPr>
              <w:spacing w:line="240" w:lineRule="auto"/>
              <w:ind w:firstLine="0"/>
              <w:jc w:val="center"/>
              <w:rPr>
                <w:b/>
                <w:bCs/>
                <w:sz w:val="20"/>
                <w:szCs w:val="20"/>
              </w:rPr>
            </w:pPr>
            <w:r w:rsidRPr="00F766D2">
              <w:rPr>
                <w:b/>
                <w:bCs/>
                <w:sz w:val="20"/>
                <w:szCs w:val="20"/>
              </w:rPr>
              <w:t>янв</w:t>
            </w:r>
            <w:proofErr w:type="gramStart"/>
            <w:r w:rsidRPr="00F766D2">
              <w:rPr>
                <w:b/>
                <w:bCs/>
                <w:sz w:val="20"/>
                <w:szCs w:val="20"/>
              </w:rPr>
              <w:t>.-</w:t>
            </w:r>
            <w:proofErr w:type="gramEnd"/>
            <w:r w:rsidRPr="00F766D2">
              <w:rPr>
                <w:b/>
                <w:bCs/>
                <w:sz w:val="20"/>
                <w:szCs w:val="20"/>
              </w:rPr>
              <w:t>июль 2011</w:t>
            </w:r>
          </w:p>
        </w:tc>
      </w:tr>
      <w:tr w:rsidR="00F23A36" w:rsidRPr="00F766D2" w:rsidTr="00F23A36">
        <w:trPr>
          <w:trHeight w:val="315"/>
        </w:trPr>
        <w:tc>
          <w:tcPr>
            <w:tcW w:w="1801" w:type="dxa"/>
            <w:vMerge/>
            <w:tcBorders>
              <w:top w:val="single" w:sz="8" w:space="0" w:color="auto"/>
              <w:left w:val="single" w:sz="8" w:space="0" w:color="auto"/>
              <w:bottom w:val="single" w:sz="8" w:space="0" w:color="000000"/>
              <w:right w:val="single" w:sz="8" w:space="0" w:color="auto"/>
            </w:tcBorders>
            <w:vAlign w:val="center"/>
            <w:hideMark/>
          </w:tcPr>
          <w:p w:rsidR="00F23A36" w:rsidRPr="00F766D2" w:rsidRDefault="00F23A36" w:rsidP="00F23A36">
            <w:pPr>
              <w:spacing w:line="240" w:lineRule="auto"/>
              <w:ind w:firstLine="0"/>
              <w:rPr>
                <w:b/>
                <w:bCs/>
                <w:sz w:val="20"/>
                <w:szCs w:val="20"/>
              </w:rPr>
            </w:pPr>
          </w:p>
        </w:tc>
        <w:tc>
          <w:tcPr>
            <w:tcW w:w="1396" w:type="dxa"/>
            <w:tcBorders>
              <w:top w:val="nil"/>
              <w:left w:val="nil"/>
              <w:bottom w:val="single" w:sz="8" w:space="0" w:color="auto"/>
              <w:right w:val="single" w:sz="8" w:space="0" w:color="auto"/>
            </w:tcBorders>
            <w:shd w:val="clear" w:color="000000" w:fill="AFFFFF"/>
            <w:noWrap/>
            <w:vAlign w:val="bottom"/>
            <w:hideMark/>
          </w:tcPr>
          <w:p w:rsidR="00F23A36" w:rsidRPr="00F766D2" w:rsidRDefault="00F23A36" w:rsidP="00F23A36">
            <w:pPr>
              <w:spacing w:line="240" w:lineRule="auto"/>
              <w:ind w:firstLine="0"/>
              <w:rPr>
                <w:b/>
                <w:bCs/>
                <w:sz w:val="20"/>
                <w:szCs w:val="20"/>
              </w:rPr>
            </w:pPr>
            <w:r w:rsidRPr="00F766D2">
              <w:rPr>
                <w:b/>
                <w:bCs/>
                <w:sz w:val="20"/>
                <w:szCs w:val="20"/>
              </w:rPr>
              <w:t xml:space="preserve">Кол-во, тыс. </w:t>
            </w:r>
            <w:proofErr w:type="spellStart"/>
            <w:proofErr w:type="gramStart"/>
            <w:r w:rsidRPr="00F766D2">
              <w:rPr>
                <w:b/>
                <w:bCs/>
                <w:sz w:val="20"/>
                <w:szCs w:val="20"/>
              </w:rPr>
              <w:t>шт</w:t>
            </w:r>
            <w:proofErr w:type="spellEnd"/>
            <w:proofErr w:type="gramEnd"/>
          </w:p>
        </w:tc>
        <w:tc>
          <w:tcPr>
            <w:tcW w:w="1244" w:type="dxa"/>
            <w:tcBorders>
              <w:top w:val="nil"/>
              <w:left w:val="nil"/>
              <w:bottom w:val="single" w:sz="8" w:space="0" w:color="auto"/>
              <w:right w:val="single" w:sz="8" w:space="0" w:color="auto"/>
            </w:tcBorders>
            <w:shd w:val="clear" w:color="000000" w:fill="AFFFFF"/>
            <w:noWrap/>
            <w:vAlign w:val="bottom"/>
            <w:hideMark/>
          </w:tcPr>
          <w:p w:rsidR="00F23A36" w:rsidRPr="00F766D2" w:rsidRDefault="00F23A36" w:rsidP="00F23A36">
            <w:pPr>
              <w:spacing w:line="240" w:lineRule="auto"/>
              <w:ind w:firstLine="0"/>
              <w:rPr>
                <w:b/>
                <w:bCs/>
                <w:sz w:val="20"/>
                <w:szCs w:val="20"/>
              </w:rPr>
            </w:pPr>
            <w:r w:rsidRPr="00F766D2">
              <w:rPr>
                <w:b/>
                <w:bCs/>
                <w:sz w:val="20"/>
                <w:szCs w:val="20"/>
              </w:rPr>
              <w:t>Сумма, млн. $</w:t>
            </w:r>
          </w:p>
        </w:tc>
        <w:tc>
          <w:tcPr>
            <w:tcW w:w="1397" w:type="dxa"/>
            <w:tcBorders>
              <w:top w:val="nil"/>
              <w:left w:val="nil"/>
              <w:bottom w:val="single" w:sz="8" w:space="0" w:color="auto"/>
              <w:right w:val="single" w:sz="8" w:space="0" w:color="auto"/>
            </w:tcBorders>
            <w:shd w:val="clear" w:color="000000" w:fill="AFFFFF"/>
            <w:noWrap/>
            <w:vAlign w:val="bottom"/>
            <w:hideMark/>
          </w:tcPr>
          <w:p w:rsidR="00F23A36" w:rsidRPr="00F766D2" w:rsidRDefault="00F23A36" w:rsidP="00F23A36">
            <w:pPr>
              <w:spacing w:line="240" w:lineRule="auto"/>
              <w:ind w:firstLine="0"/>
              <w:rPr>
                <w:b/>
                <w:bCs/>
                <w:sz w:val="20"/>
                <w:szCs w:val="20"/>
              </w:rPr>
            </w:pPr>
            <w:r w:rsidRPr="00F766D2">
              <w:rPr>
                <w:b/>
                <w:bCs/>
                <w:sz w:val="20"/>
                <w:szCs w:val="20"/>
              </w:rPr>
              <w:t xml:space="preserve">Кол-во, тыс. </w:t>
            </w:r>
            <w:proofErr w:type="spellStart"/>
            <w:proofErr w:type="gramStart"/>
            <w:r w:rsidRPr="00F766D2">
              <w:rPr>
                <w:b/>
                <w:bCs/>
                <w:sz w:val="20"/>
                <w:szCs w:val="20"/>
              </w:rPr>
              <w:t>шт</w:t>
            </w:r>
            <w:proofErr w:type="spellEnd"/>
            <w:proofErr w:type="gramEnd"/>
          </w:p>
        </w:tc>
        <w:tc>
          <w:tcPr>
            <w:tcW w:w="1244" w:type="dxa"/>
            <w:tcBorders>
              <w:top w:val="nil"/>
              <w:left w:val="nil"/>
              <w:bottom w:val="single" w:sz="8" w:space="0" w:color="auto"/>
              <w:right w:val="single" w:sz="8" w:space="0" w:color="auto"/>
            </w:tcBorders>
            <w:shd w:val="clear" w:color="000000" w:fill="AFFFFF"/>
            <w:noWrap/>
            <w:vAlign w:val="bottom"/>
            <w:hideMark/>
          </w:tcPr>
          <w:p w:rsidR="00F23A36" w:rsidRPr="00F766D2" w:rsidRDefault="00F23A36" w:rsidP="00F23A36">
            <w:pPr>
              <w:spacing w:line="240" w:lineRule="auto"/>
              <w:ind w:firstLine="0"/>
              <w:rPr>
                <w:b/>
                <w:bCs/>
                <w:sz w:val="20"/>
                <w:szCs w:val="20"/>
              </w:rPr>
            </w:pPr>
            <w:r w:rsidRPr="00F766D2">
              <w:rPr>
                <w:b/>
                <w:bCs/>
                <w:sz w:val="20"/>
                <w:szCs w:val="20"/>
              </w:rPr>
              <w:t>Сумма, млн. $</w:t>
            </w:r>
          </w:p>
        </w:tc>
        <w:tc>
          <w:tcPr>
            <w:tcW w:w="1397" w:type="dxa"/>
            <w:tcBorders>
              <w:top w:val="nil"/>
              <w:left w:val="nil"/>
              <w:bottom w:val="single" w:sz="8" w:space="0" w:color="auto"/>
              <w:right w:val="single" w:sz="8" w:space="0" w:color="auto"/>
            </w:tcBorders>
            <w:shd w:val="clear" w:color="000000" w:fill="AFFFFF"/>
            <w:noWrap/>
            <w:vAlign w:val="bottom"/>
            <w:hideMark/>
          </w:tcPr>
          <w:p w:rsidR="00F23A36" w:rsidRPr="00F766D2" w:rsidRDefault="00F23A36" w:rsidP="00F23A36">
            <w:pPr>
              <w:spacing w:line="240" w:lineRule="auto"/>
              <w:ind w:firstLine="0"/>
              <w:rPr>
                <w:b/>
                <w:bCs/>
                <w:sz w:val="20"/>
                <w:szCs w:val="20"/>
              </w:rPr>
            </w:pPr>
            <w:r w:rsidRPr="00F766D2">
              <w:rPr>
                <w:b/>
                <w:bCs/>
                <w:sz w:val="20"/>
                <w:szCs w:val="20"/>
              </w:rPr>
              <w:t xml:space="preserve">Кол-во, тыс. </w:t>
            </w:r>
            <w:proofErr w:type="spellStart"/>
            <w:proofErr w:type="gramStart"/>
            <w:r w:rsidRPr="00F766D2">
              <w:rPr>
                <w:b/>
                <w:bCs/>
                <w:sz w:val="20"/>
                <w:szCs w:val="20"/>
              </w:rPr>
              <w:t>шт</w:t>
            </w:r>
            <w:proofErr w:type="spellEnd"/>
            <w:proofErr w:type="gramEnd"/>
          </w:p>
        </w:tc>
        <w:tc>
          <w:tcPr>
            <w:tcW w:w="1244" w:type="dxa"/>
            <w:tcBorders>
              <w:top w:val="nil"/>
              <w:left w:val="nil"/>
              <w:bottom w:val="single" w:sz="8" w:space="0" w:color="auto"/>
              <w:right w:val="single" w:sz="8" w:space="0" w:color="auto"/>
            </w:tcBorders>
            <w:shd w:val="clear" w:color="000000" w:fill="AFFFFF"/>
            <w:noWrap/>
            <w:vAlign w:val="bottom"/>
            <w:hideMark/>
          </w:tcPr>
          <w:p w:rsidR="00F23A36" w:rsidRPr="00F766D2" w:rsidRDefault="00F23A36" w:rsidP="00F23A36">
            <w:pPr>
              <w:spacing w:line="240" w:lineRule="auto"/>
              <w:ind w:firstLine="0"/>
              <w:rPr>
                <w:b/>
                <w:bCs/>
                <w:sz w:val="20"/>
                <w:szCs w:val="20"/>
              </w:rPr>
            </w:pPr>
            <w:r w:rsidRPr="00F766D2">
              <w:rPr>
                <w:b/>
                <w:bCs/>
                <w:sz w:val="20"/>
                <w:szCs w:val="20"/>
              </w:rPr>
              <w:t>Сумма, млн. $</w:t>
            </w:r>
          </w:p>
        </w:tc>
      </w:tr>
      <w:tr w:rsidR="00F23A36" w:rsidRPr="00F766D2" w:rsidTr="00EA50EB">
        <w:trPr>
          <w:trHeight w:val="315"/>
        </w:trPr>
        <w:tc>
          <w:tcPr>
            <w:tcW w:w="1801"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LG</w:t>
            </w:r>
          </w:p>
        </w:tc>
        <w:tc>
          <w:tcPr>
            <w:tcW w:w="13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nil"/>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single" w:sz="8" w:space="0" w:color="auto"/>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r>
      <w:tr w:rsidR="00F23A36" w:rsidRPr="00F766D2" w:rsidTr="00EA50EB">
        <w:trPr>
          <w:trHeight w:val="315"/>
        </w:trPr>
        <w:tc>
          <w:tcPr>
            <w:tcW w:w="1801"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AERONIK</w:t>
            </w:r>
          </w:p>
        </w:tc>
        <w:tc>
          <w:tcPr>
            <w:tcW w:w="13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nil"/>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single" w:sz="8" w:space="0" w:color="auto"/>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r>
      <w:tr w:rsidR="00F23A36" w:rsidRPr="00F766D2" w:rsidTr="00EA50EB">
        <w:trPr>
          <w:trHeight w:val="315"/>
        </w:trPr>
        <w:tc>
          <w:tcPr>
            <w:tcW w:w="1801"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CARRIER</w:t>
            </w:r>
          </w:p>
        </w:tc>
        <w:tc>
          <w:tcPr>
            <w:tcW w:w="13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nil"/>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single" w:sz="8" w:space="0" w:color="auto"/>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r>
      <w:tr w:rsidR="00F23A36" w:rsidRPr="00F766D2" w:rsidTr="00EA50EB">
        <w:trPr>
          <w:trHeight w:val="315"/>
        </w:trPr>
        <w:tc>
          <w:tcPr>
            <w:tcW w:w="1801"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DAEWOO</w:t>
            </w:r>
          </w:p>
        </w:tc>
        <w:tc>
          <w:tcPr>
            <w:tcW w:w="13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nil"/>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single" w:sz="8" w:space="0" w:color="auto"/>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r>
      <w:tr w:rsidR="00F23A36" w:rsidRPr="00F766D2" w:rsidTr="00EA50EB">
        <w:trPr>
          <w:trHeight w:val="315"/>
        </w:trPr>
        <w:tc>
          <w:tcPr>
            <w:tcW w:w="1801"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lastRenderedPageBreak/>
              <w:t>DANTEX</w:t>
            </w:r>
          </w:p>
        </w:tc>
        <w:tc>
          <w:tcPr>
            <w:tcW w:w="13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rPr>
                <w:sz w:val="20"/>
                <w:szCs w:val="20"/>
              </w:rPr>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rPr>
                <w:sz w:val="20"/>
                <w:szCs w:val="20"/>
              </w:rPr>
            </w:pPr>
          </w:p>
        </w:tc>
        <w:tc>
          <w:tcPr>
            <w:tcW w:w="1397"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nil"/>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single" w:sz="8" w:space="0" w:color="auto"/>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r>
      <w:tr w:rsidR="00F23A36" w:rsidRPr="00F766D2" w:rsidTr="00EA50EB">
        <w:trPr>
          <w:trHeight w:val="315"/>
        </w:trPr>
        <w:tc>
          <w:tcPr>
            <w:tcW w:w="1801"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ELECTRLOUX</w:t>
            </w:r>
          </w:p>
        </w:tc>
        <w:tc>
          <w:tcPr>
            <w:tcW w:w="13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nil"/>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single" w:sz="8" w:space="0" w:color="auto"/>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r>
      <w:tr w:rsidR="00F23A36" w:rsidRPr="00F766D2" w:rsidTr="00EA50EB">
        <w:trPr>
          <w:trHeight w:val="315"/>
        </w:trPr>
        <w:tc>
          <w:tcPr>
            <w:tcW w:w="1801"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FUJITSU</w:t>
            </w:r>
          </w:p>
        </w:tc>
        <w:tc>
          <w:tcPr>
            <w:tcW w:w="13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nil"/>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single" w:sz="8" w:space="0" w:color="auto"/>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r>
      <w:tr w:rsidR="00F23A36" w:rsidRPr="00F766D2" w:rsidTr="00EA50EB">
        <w:trPr>
          <w:trHeight w:val="315"/>
        </w:trPr>
        <w:tc>
          <w:tcPr>
            <w:tcW w:w="1801"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GENERAL CLIMATE</w:t>
            </w:r>
          </w:p>
        </w:tc>
        <w:tc>
          <w:tcPr>
            <w:tcW w:w="13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nil"/>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single" w:sz="8" w:space="0" w:color="auto"/>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r>
      <w:tr w:rsidR="00F23A36" w:rsidRPr="00F766D2" w:rsidTr="00EA50EB">
        <w:trPr>
          <w:trHeight w:val="315"/>
        </w:trPr>
        <w:tc>
          <w:tcPr>
            <w:tcW w:w="1801"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GREE</w:t>
            </w:r>
          </w:p>
        </w:tc>
        <w:tc>
          <w:tcPr>
            <w:tcW w:w="13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nil"/>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single" w:sz="8" w:space="0" w:color="auto"/>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r>
      <w:tr w:rsidR="00F23A36" w:rsidRPr="00F766D2" w:rsidTr="00EA50EB">
        <w:trPr>
          <w:trHeight w:val="315"/>
        </w:trPr>
        <w:tc>
          <w:tcPr>
            <w:tcW w:w="1801"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HITACHI</w:t>
            </w:r>
          </w:p>
        </w:tc>
        <w:tc>
          <w:tcPr>
            <w:tcW w:w="13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rPr>
                <w:sz w:val="20"/>
                <w:szCs w:val="20"/>
              </w:rPr>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rPr>
                <w:sz w:val="20"/>
                <w:szCs w:val="20"/>
              </w:rPr>
            </w:pPr>
          </w:p>
        </w:tc>
        <w:tc>
          <w:tcPr>
            <w:tcW w:w="1397"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nil"/>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single" w:sz="8" w:space="0" w:color="auto"/>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r>
      <w:tr w:rsidR="00F23A36" w:rsidRPr="00F766D2" w:rsidTr="00EA50EB">
        <w:trPr>
          <w:trHeight w:val="315"/>
        </w:trPr>
        <w:tc>
          <w:tcPr>
            <w:tcW w:w="1801"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JAX</w:t>
            </w:r>
          </w:p>
        </w:tc>
        <w:tc>
          <w:tcPr>
            <w:tcW w:w="13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nil"/>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single" w:sz="8" w:space="0" w:color="auto"/>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r>
      <w:tr w:rsidR="00F23A36" w:rsidRPr="00F766D2" w:rsidTr="00EA50EB">
        <w:trPr>
          <w:trHeight w:val="315"/>
        </w:trPr>
        <w:tc>
          <w:tcPr>
            <w:tcW w:w="1801"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MCQUAY</w:t>
            </w:r>
          </w:p>
        </w:tc>
        <w:tc>
          <w:tcPr>
            <w:tcW w:w="13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nil"/>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single" w:sz="8" w:space="0" w:color="auto"/>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r>
      <w:tr w:rsidR="00F23A36" w:rsidRPr="00F766D2" w:rsidTr="00EA50EB">
        <w:trPr>
          <w:trHeight w:val="315"/>
        </w:trPr>
        <w:tc>
          <w:tcPr>
            <w:tcW w:w="1801"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MITSUBISHI</w:t>
            </w:r>
          </w:p>
        </w:tc>
        <w:tc>
          <w:tcPr>
            <w:tcW w:w="13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nil"/>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single" w:sz="8" w:space="0" w:color="auto"/>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r>
      <w:tr w:rsidR="00F23A36" w:rsidRPr="00F766D2" w:rsidTr="00EA50EB">
        <w:trPr>
          <w:trHeight w:val="315"/>
        </w:trPr>
        <w:tc>
          <w:tcPr>
            <w:tcW w:w="1801"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PANASONIC</w:t>
            </w:r>
          </w:p>
        </w:tc>
        <w:tc>
          <w:tcPr>
            <w:tcW w:w="13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nil"/>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single" w:sz="8" w:space="0" w:color="auto"/>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r>
      <w:tr w:rsidR="00F23A36" w:rsidRPr="00F766D2" w:rsidTr="00EA50EB">
        <w:trPr>
          <w:trHeight w:val="315"/>
        </w:trPr>
        <w:tc>
          <w:tcPr>
            <w:tcW w:w="1801"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SAMSUNG</w:t>
            </w:r>
          </w:p>
        </w:tc>
        <w:tc>
          <w:tcPr>
            <w:tcW w:w="13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nil"/>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single" w:sz="8" w:space="0" w:color="auto"/>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r>
      <w:tr w:rsidR="00F23A36" w:rsidRPr="00F766D2" w:rsidTr="00EA50EB">
        <w:trPr>
          <w:trHeight w:val="315"/>
        </w:trPr>
        <w:tc>
          <w:tcPr>
            <w:tcW w:w="1801"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SANYO</w:t>
            </w:r>
          </w:p>
        </w:tc>
        <w:tc>
          <w:tcPr>
            <w:tcW w:w="13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nil"/>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single" w:sz="8" w:space="0" w:color="auto"/>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r>
      <w:tr w:rsidR="00F23A36" w:rsidRPr="00F766D2" w:rsidTr="00EA50EB">
        <w:trPr>
          <w:trHeight w:val="315"/>
        </w:trPr>
        <w:tc>
          <w:tcPr>
            <w:tcW w:w="1801" w:type="dxa"/>
            <w:tcBorders>
              <w:top w:val="nil"/>
              <w:left w:val="single" w:sz="8" w:space="0" w:color="auto"/>
              <w:bottom w:val="nil"/>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TOSHIBA</w:t>
            </w:r>
          </w:p>
        </w:tc>
        <w:tc>
          <w:tcPr>
            <w:tcW w:w="1396" w:type="dxa"/>
            <w:tcBorders>
              <w:top w:val="nil"/>
              <w:left w:val="nil"/>
              <w:bottom w:val="nil"/>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nil"/>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nil"/>
              <w:bottom w:val="nil"/>
              <w:right w:val="nil"/>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single" w:sz="8" w:space="0" w:color="auto"/>
              <w:bottom w:val="nil"/>
              <w:right w:val="nil"/>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single" w:sz="8" w:space="0" w:color="auto"/>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r>
      <w:tr w:rsidR="00F23A36" w:rsidRPr="00F766D2" w:rsidTr="00EA50EB">
        <w:trPr>
          <w:trHeight w:val="315"/>
        </w:trPr>
        <w:tc>
          <w:tcPr>
            <w:tcW w:w="18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BALLU</w:t>
            </w:r>
          </w:p>
        </w:tc>
        <w:tc>
          <w:tcPr>
            <w:tcW w:w="1396" w:type="dxa"/>
            <w:tcBorders>
              <w:top w:val="single" w:sz="8" w:space="0" w:color="auto"/>
              <w:left w:val="nil"/>
              <w:bottom w:val="nil"/>
              <w:right w:val="nil"/>
            </w:tcBorders>
            <w:shd w:val="clear" w:color="auto" w:fill="auto"/>
            <w:noWrap/>
            <w:vAlign w:val="bottom"/>
          </w:tcPr>
          <w:p w:rsidR="00F23A36" w:rsidRPr="00F766D2" w:rsidRDefault="00F23A36" w:rsidP="00F23A36">
            <w:pPr>
              <w:spacing w:line="240" w:lineRule="auto"/>
              <w:ind w:firstLine="0"/>
              <w:rPr>
                <w:rFonts w:ascii="Calibri" w:hAnsi="Calibri" w:cs="Calibri"/>
              </w:rPr>
            </w:pPr>
          </w:p>
        </w:tc>
        <w:tc>
          <w:tcPr>
            <w:tcW w:w="1244" w:type="dxa"/>
            <w:tcBorders>
              <w:top w:val="single" w:sz="8" w:space="0" w:color="auto"/>
              <w:left w:val="single" w:sz="8" w:space="0" w:color="auto"/>
              <w:bottom w:val="nil"/>
              <w:right w:val="single" w:sz="8" w:space="0" w:color="auto"/>
            </w:tcBorders>
            <w:shd w:val="clear" w:color="auto" w:fill="auto"/>
            <w:noWrap/>
            <w:vAlign w:val="bottom"/>
          </w:tcPr>
          <w:p w:rsidR="00F23A36" w:rsidRPr="00F766D2" w:rsidRDefault="00F23A36" w:rsidP="00F23A36">
            <w:pPr>
              <w:spacing w:line="240" w:lineRule="auto"/>
              <w:ind w:firstLine="0"/>
              <w:rPr>
                <w:rFonts w:ascii="Calibri" w:hAnsi="Calibri" w:cs="Calibri"/>
              </w:rPr>
            </w:pPr>
          </w:p>
        </w:tc>
        <w:tc>
          <w:tcPr>
            <w:tcW w:w="1397" w:type="dxa"/>
            <w:tcBorders>
              <w:top w:val="single" w:sz="8" w:space="0" w:color="auto"/>
              <w:left w:val="nil"/>
              <w:bottom w:val="nil"/>
              <w:right w:val="nil"/>
            </w:tcBorders>
            <w:shd w:val="clear" w:color="auto" w:fill="auto"/>
            <w:noWrap/>
            <w:vAlign w:val="bottom"/>
          </w:tcPr>
          <w:p w:rsidR="00F23A36" w:rsidRPr="00F766D2" w:rsidRDefault="00F23A36" w:rsidP="00F23A36">
            <w:pPr>
              <w:spacing w:line="240" w:lineRule="auto"/>
              <w:ind w:firstLine="0"/>
              <w:rPr>
                <w:rFonts w:ascii="Calibri" w:hAnsi="Calibri" w:cs="Calibri"/>
              </w:rPr>
            </w:pPr>
          </w:p>
        </w:tc>
        <w:tc>
          <w:tcPr>
            <w:tcW w:w="1244" w:type="dxa"/>
            <w:tcBorders>
              <w:top w:val="single" w:sz="8" w:space="0" w:color="auto"/>
              <w:left w:val="single" w:sz="8" w:space="0" w:color="auto"/>
              <w:bottom w:val="nil"/>
              <w:right w:val="nil"/>
            </w:tcBorders>
            <w:shd w:val="clear" w:color="auto" w:fill="auto"/>
            <w:noWrap/>
            <w:vAlign w:val="bottom"/>
          </w:tcPr>
          <w:p w:rsidR="00F23A36" w:rsidRPr="00F766D2" w:rsidRDefault="00F23A36" w:rsidP="00F23A36">
            <w:pPr>
              <w:spacing w:line="240" w:lineRule="auto"/>
              <w:ind w:firstLine="0"/>
              <w:rPr>
                <w:rFonts w:ascii="Calibri" w:hAnsi="Calibri" w:cs="Calibri"/>
              </w:rPr>
            </w:pPr>
          </w:p>
        </w:tc>
        <w:tc>
          <w:tcPr>
            <w:tcW w:w="1397" w:type="dxa"/>
            <w:tcBorders>
              <w:top w:val="nil"/>
              <w:left w:val="single" w:sz="8" w:space="0" w:color="auto"/>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r>
      <w:tr w:rsidR="00F23A36" w:rsidRPr="00F766D2" w:rsidTr="00EA50EB">
        <w:trPr>
          <w:trHeight w:val="315"/>
        </w:trPr>
        <w:tc>
          <w:tcPr>
            <w:tcW w:w="1801" w:type="dxa"/>
            <w:tcBorders>
              <w:top w:val="nil"/>
              <w:left w:val="single" w:sz="8" w:space="0" w:color="auto"/>
              <w:bottom w:val="single" w:sz="8" w:space="0" w:color="auto"/>
              <w:right w:val="nil"/>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BECO</w:t>
            </w:r>
          </w:p>
        </w:tc>
        <w:tc>
          <w:tcPr>
            <w:tcW w:w="1396" w:type="dxa"/>
            <w:tcBorders>
              <w:top w:val="single" w:sz="8" w:space="0" w:color="auto"/>
              <w:left w:val="single" w:sz="8" w:space="0" w:color="auto"/>
              <w:bottom w:val="single" w:sz="8" w:space="0" w:color="auto"/>
              <w:right w:val="nil"/>
            </w:tcBorders>
            <w:shd w:val="clear" w:color="auto" w:fill="auto"/>
            <w:noWrap/>
            <w:vAlign w:val="bottom"/>
          </w:tcPr>
          <w:p w:rsidR="00F23A36" w:rsidRPr="00F766D2" w:rsidRDefault="00F23A36" w:rsidP="00F23A36">
            <w:pPr>
              <w:spacing w:line="240" w:lineRule="auto"/>
              <w:ind w:firstLine="0"/>
              <w:rPr>
                <w:rFonts w:ascii="Calibri" w:hAnsi="Calibri" w:cs="Calibri"/>
              </w:rPr>
            </w:pPr>
          </w:p>
        </w:tc>
        <w:tc>
          <w:tcPr>
            <w:tcW w:w="1244" w:type="dxa"/>
            <w:tcBorders>
              <w:top w:val="single" w:sz="8" w:space="0" w:color="auto"/>
              <w:left w:val="single" w:sz="8" w:space="0" w:color="auto"/>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rPr>
                <w:rFonts w:ascii="Calibri" w:hAnsi="Calibri" w:cs="Calibri"/>
              </w:rPr>
            </w:pPr>
          </w:p>
        </w:tc>
        <w:tc>
          <w:tcPr>
            <w:tcW w:w="1397" w:type="dxa"/>
            <w:tcBorders>
              <w:top w:val="single" w:sz="8" w:space="0" w:color="auto"/>
              <w:left w:val="nil"/>
              <w:bottom w:val="single" w:sz="8" w:space="0" w:color="auto"/>
              <w:right w:val="nil"/>
            </w:tcBorders>
            <w:shd w:val="clear" w:color="auto" w:fill="auto"/>
            <w:noWrap/>
            <w:vAlign w:val="bottom"/>
          </w:tcPr>
          <w:p w:rsidR="00F23A36" w:rsidRPr="00F766D2" w:rsidRDefault="00F23A36" w:rsidP="00F23A36">
            <w:pPr>
              <w:spacing w:line="240" w:lineRule="auto"/>
              <w:ind w:firstLine="0"/>
              <w:rPr>
                <w:rFonts w:ascii="Calibri" w:hAnsi="Calibri" w:cs="Calibri"/>
              </w:rPr>
            </w:pPr>
          </w:p>
        </w:tc>
        <w:tc>
          <w:tcPr>
            <w:tcW w:w="1244" w:type="dxa"/>
            <w:tcBorders>
              <w:top w:val="single" w:sz="8" w:space="0" w:color="auto"/>
              <w:left w:val="single" w:sz="8" w:space="0" w:color="auto"/>
              <w:bottom w:val="single" w:sz="8" w:space="0" w:color="auto"/>
              <w:right w:val="nil"/>
            </w:tcBorders>
            <w:shd w:val="clear" w:color="auto" w:fill="auto"/>
            <w:noWrap/>
            <w:vAlign w:val="bottom"/>
          </w:tcPr>
          <w:p w:rsidR="00F23A36" w:rsidRPr="00F766D2" w:rsidRDefault="00F23A36" w:rsidP="00F23A36">
            <w:pPr>
              <w:spacing w:line="240" w:lineRule="auto"/>
              <w:ind w:firstLine="0"/>
              <w:rPr>
                <w:rFonts w:ascii="Calibri" w:hAnsi="Calibri" w:cs="Calibri"/>
              </w:rPr>
            </w:pPr>
          </w:p>
        </w:tc>
        <w:tc>
          <w:tcPr>
            <w:tcW w:w="1397" w:type="dxa"/>
            <w:tcBorders>
              <w:top w:val="nil"/>
              <w:left w:val="single" w:sz="8" w:space="0" w:color="auto"/>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r>
      <w:tr w:rsidR="00F23A36" w:rsidRPr="00F766D2" w:rsidTr="00EA50EB">
        <w:trPr>
          <w:trHeight w:val="315"/>
        </w:trPr>
        <w:tc>
          <w:tcPr>
            <w:tcW w:w="1801"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ПРОЧИЕ</w:t>
            </w:r>
          </w:p>
        </w:tc>
        <w:tc>
          <w:tcPr>
            <w:tcW w:w="13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244" w:type="dxa"/>
            <w:tcBorders>
              <w:top w:val="nil"/>
              <w:left w:val="nil"/>
              <w:bottom w:val="single" w:sz="8" w:space="0" w:color="auto"/>
              <w:right w:val="nil"/>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97" w:type="dxa"/>
            <w:tcBorders>
              <w:top w:val="nil"/>
              <w:left w:val="single" w:sz="8" w:space="0" w:color="auto"/>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pPr>
          </w:p>
        </w:tc>
      </w:tr>
      <w:tr w:rsidR="00F23A36" w:rsidRPr="00F766D2" w:rsidTr="00EA50EB">
        <w:trPr>
          <w:trHeight w:val="315"/>
        </w:trPr>
        <w:tc>
          <w:tcPr>
            <w:tcW w:w="1801"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b/>
                <w:bCs/>
                <w:sz w:val="20"/>
                <w:szCs w:val="20"/>
              </w:rPr>
            </w:pPr>
            <w:r w:rsidRPr="00F766D2">
              <w:rPr>
                <w:b/>
                <w:bCs/>
                <w:sz w:val="20"/>
                <w:szCs w:val="20"/>
              </w:rPr>
              <w:t>ИТОГО</w:t>
            </w:r>
          </w:p>
        </w:tc>
        <w:tc>
          <w:tcPr>
            <w:tcW w:w="13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b/>
                <w:bCs/>
                <w:sz w:val="20"/>
                <w:szCs w:val="20"/>
              </w:rPr>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b/>
                <w:bCs/>
                <w:sz w:val="20"/>
                <w:szCs w:val="20"/>
              </w:rPr>
            </w:pPr>
          </w:p>
        </w:tc>
        <w:tc>
          <w:tcPr>
            <w:tcW w:w="1397"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b/>
                <w:bCs/>
                <w:sz w:val="20"/>
                <w:szCs w:val="20"/>
              </w:rPr>
            </w:pPr>
          </w:p>
        </w:tc>
        <w:tc>
          <w:tcPr>
            <w:tcW w:w="1244" w:type="dxa"/>
            <w:tcBorders>
              <w:top w:val="nil"/>
              <w:left w:val="nil"/>
              <w:bottom w:val="single" w:sz="8" w:space="0" w:color="auto"/>
              <w:right w:val="nil"/>
            </w:tcBorders>
            <w:shd w:val="clear" w:color="auto" w:fill="auto"/>
            <w:noWrap/>
            <w:vAlign w:val="bottom"/>
          </w:tcPr>
          <w:p w:rsidR="00F23A36" w:rsidRPr="00F766D2" w:rsidRDefault="00F23A36" w:rsidP="00F23A36">
            <w:pPr>
              <w:spacing w:line="240" w:lineRule="auto"/>
              <w:ind w:firstLine="0"/>
              <w:jc w:val="right"/>
              <w:rPr>
                <w:b/>
                <w:bCs/>
                <w:sz w:val="20"/>
                <w:szCs w:val="20"/>
              </w:rPr>
            </w:pPr>
          </w:p>
        </w:tc>
        <w:tc>
          <w:tcPr>
            <w:tcW w:w="1397" w:type="dxa"/>
            <w:tcBorders>
              <w:top w:val="nil"/>
              <w:left w:val="single" w:sz="8" w:space="0" w:color="auto"/>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b/>
              </w:rPr>
            </w:pPr>
          </w:p>
        </w:tc>
        <w:tc>
          <w:tcPr>
            <w:tcW w:w="1244"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b/>
              </w:rPr>
            </w:pPr>
          </w:p>
        </w:tc>
      </w:tr>
    </w:tbl>
    <w:p w:rsidR="00F23A36" w:rsidRPr="00F766D2" w:rsidRDefault="00F23A36" w:rsidP="00F23A36">
      <w:pPr>
        <w:ind w:firstLine="0"/>
        <w:jc w:val="right"/>
        <w:rPr>
          <w:b/>
          <w:sz w:val="20"/>
          <w:szCs w:val="20"/>
        </w:rPr>
      </w:pPr>
      <w:r w:rsidRPr="00F766D2">
        <w:rPr>
          <w:b/>
          <w:sz w:val="20"/>
          <w:szCs w:val="20"/>
        </w:rPr>
        <w:t xml:space="preserve">Источник: расчеты DISCOVERY </w:t>
      </w:r>
      <w:proofErr w:type="spellStart"/>
      <w:r w:rsidRPr="00F766D2">
        <w:rPr>
          <w:b/>
          <w:sz w:val="20"/>
          <w:szCs w:val="20"/>
        </w:rPr>
        <w:t>Research</w:t>
      </w:r>
      <w:proofErr w:type="spellEnd"/>
      <w:r w:rsidRPr="00F766D2">
        <w:rPr>
          <w:b/>
          <w:sz w:val="20"/>
          <w:szCs w:val="20"/>
        </w:rPr>
        <w:t xml:space="preserve"> </w:t>
      </w:r>
      <w:proofErr w:type="spellStart"/>
      <w:r w:rsidRPr="00F766D2">
        <w:rPr>
          <w:b/>
          <w:sz w:val="20"/>
          <w:szCs w:val="20"/>
        </w:rPr>
        <w:t>Group</w:t>
      </w:r>
      <w:proofErr w:type="spellEnd"/>
      <w:r w:rsidRPr="00F766D2">
        <w:rPr>
          <w:b/>
          <w:sz w:val="20"/>
          <w:szCs w:val="20"/>
        </w:rPr>
        <w:t xml:space="preserve"> по данным ФТС РФ</w:t>
      </w:r>
    </w:p>
    <w:p w:rsidR="00F23A36" w:rsidRPr="00F766D2" w:rsidRDefault="00F23A36" w:rsidP="00F23A36">
      <w:pPr>
        <w:ind w:firstLine="709"/>
        <w:jc w:val="both"/>
      </w:pPr>
    </w:p>
    <w:p w:rsidR="00F23A36" w:rsidRPr="00F766D2" w:rsidRDefault="00F23A36" w:rsidP="00F23A36">
      <w:pPr>
        <w:ind w:firstLine="709"/>
        <w:jc w:val="both"/>
      </w:pPr>
      <w:r w:rsidRPr="00F766D2">
        <w:t>По данным за 2011 г., среди лидирующих импортируемых марок кондиционеров в сегменте бытовых кондиционеров можно выделить следующих:</w:t>
      </w:r>
    </w:p>
    <w:p w:rsidR="00F23A36" w:rsidRPr="00F766D2" w:rsidRDefault="00F23A36" w:rsidP="00F23A36">
      <w:pPr>
        <w:pStyle w:val="affb"/>
        <w:numPr>
          <w:ilvl w:val="0"/>
          <w:numId w:val="3"/>
        </w:numPr>
        <w:contextualSpacing/>
        <w:jc w:val="both"/>
        <w:rPr>
          <w:lang w:eastAsia="en-US"/>
        </w:rPr>
      </w:pPr>
      <w:r w:rsidRPr="00F766D2">
        <w:rPr>
          <w:lang w:val="en-US" w:eastAsia="en-US"/>
        </w:rPr>
        <w:t>LG</w:t>
      </w:r>
    </w:p>
    <w:p w:rsidR="00F23A36" w:rsidRPr="00F766D2" w:rsidRDefault="00F23A36" w:rsidP="00F23A36">
      <w:pPr>
        <w:pStyle w:val="affb"/>
        <w:numPr>
          <w:ilvl w:val="0"/>
          <w:numId w:val="3"/>
        </w:numPr>
        <w:contextualSpacing/>
        <w:jc w:val="both"/>
        <w:rPr>
          <w:lang w:eastAsia="en-US"/>
        </w:rPr>
      </w:pPr>
      <w:proofErr w:type="spellStart"/>
      <w:r w:rsidRPr="00F766D2">
        <w:rPr>
          <w:lang w:eastAsia="en-US"/>
        </w:rPr>
        <w:t>General</w:t>
      </w:r>
      <w:proofErr w:type="spellEnd"/>
      <w:r w:rsidRPr="00F766D2">
        <w:rPr>
          <w:lang w:eastAsia="en-US"/>
        </w:rPr>
        <w:t xml:space="preserve"> </w:t>
      </w:r>
      <w:proofErr w:type="spellStart"/>
      <w:r w:rsidRPr="00F766D2">
        <w:rPr>
          <w:lang w:eastAsia="en-US"/>
        </w:rPr>
        <w:t>Climate</w:t>
      </w:r>
      <w:proofErr w:type="spellEnd"/>
    </w:p>
    <w:p w:rsidR="00F23A36" w:rsidRPr="00F766D2" w:rsidRDefault="00F23A36" w:rsidP="00F23A36">
      <w:pPr>
        <w:pStyle w:val="affb"/>
        <w:numPr>
          <w:ilvl w:val="0"/>
          <w:numId w:val="3"/>
        </w:numPr>
        <w:contextualSpacing/>
        <w:jc w:val="both"/>
        <w:rPr>
          <w:lang w:eastAsia="en-US"/>
        </w:rPr>
      </w:pPr>
      <w:r w:rsidRPr="00F766D2">
        <w:rPr>
          <w:lang w:val="en-US" w:eastAsia="en-US"/>
        </w:rPr>
        <w:t>Samsung</w:t>
      </w:r>
    </w:p>
    <w:p w:rsidR="00F23A36" w:rsidRPr="00F766D2" w:rsidRDefault="00F23A36" w:rsidP="00F23A36">
      <w:pPr>
        <w:pStyle w:val="affb"/>
        <w:numPr>
          <w:ilvl w:val="0"/>
          <w:numId w:val="3"/>
        </w:numPr>
        <w:contextualSpacing/>
        <w:jc w:val="both"/>
        <w:rPr>
          <w:lang w:eastAsia="en-US"/>
        </w:rPr>
      </w:pPr>
      <w:r w:rsidRPr="00F766D2">
        <w:rPr>
          <w:lang w:val="en-US" w:eastAsia="en-US"/>
        </w:rPr>
        <w:t>Panasonic</w:t>
      </w:r>
    </w:p>
    <w:p w:rsidR="00F23A36" w:rsidRPr="00F766D2" w:rsidRDefault="00F23A36" w:rsidP="00F23A36">
      <w:pPr>
        <w:pStyle w:val="affb"/>
        <w:numPr>
          <w:ilvl w:val="0"/>
          <w:numId w:val="3"/>
        </w:numPr>
        <w:jc w:val="both"/>
        <w:rPr>
          <w:lang w:val="en-US"/>
        </w:rPr>
      </w:pPr>
      <w:r w:rsidRPr="00F766D2">
        <w:rPr>
          <w:lang w:val="en-US"/>
        </w:rPr>
        <w:t>Fujitsu</w:t>
      </w:r>
    </w:p>
    <w:p w:rsidR="00F23A36" w:rsidRPr="00F766D2" w:rsidRDefault="00F23A36" w:rsidP="00F23A36">
      <w:pPr>
        <w:pStyle w:val="affb"/>
        <w:numPr>
          <w:ilvl w:val="0"/>
          <w:numId w:val="3"/>
        </w:numPr>
        <w:contextualSpacing/>
        <w:jc w:val="both"/>
        <w:rPr>
          <w:lang w:eastAsia="en-US"/>
        </w:rPr>
      </w:pPr>
      <w:proofErr w:type="spellStart"/>
      <w:r w:rsidRPr="00F766D2">
        <w:rPr>
          <w:lang w:val="en-US" w:eastAsia="en-US"/>
        </w:rPr>
        <w:t>Dantex</w:t>
      </w:r>
      <w:proofErr w:type="spellEnd"/>
    </w:p>
    <w:p w:rsidR="00F23A36" w:rsidRPr="00F766D2" w:rsidRDefault="00F23A36" w:rsidP="00F23A36">
      <w:pPr>
        <w:pStyle w:val="affb"/>
        <w:numPr>
          <w:ilvl w:val="0"/>
          <w:numId w:val="3"/>
        </w:numPr>
        <w:contextualSpacing/>
        <w:jc w:val="both"/>
        <w:rPr>
          <w:lang w:eastAsia="en-US"/>
        </w:rPr>
      </w:pPr>
      <w:proofErr w:type="spellStart"/>
      <w:r w:rsidRPr="00F766D2">
        <w:rPr>
          <w:lang w:val="en-US" w:eastAsia="en-US"/>
        </w:rPr>
        <w:t>Ballu</w:t>
      </w:r>
      <w:proofErr w:type="spellEnd"/>
    </w:p>
    <w:p w:rsidR="00F23A36" w:rsidRPr="00F766D2" w:rsidRDefault="00F23A36" w:rsidP="00F23A36">
      <w:pPr>
        <w:pStyle w:val="affb"/>
        <w:numPr>
          <w:ilvl w:val="0"/>
          <w:numId w:val="3"/>
        </w:numPr>
        <w:contextualSpacing/>
        <w:jc w:val="both"/>
        <w:rPr>
          <w:lang w:eastAsia="en-US"/>
        </w:rPr>
      </w:pPr>
      <w:r w:rsidRPr="00F766D2">
        <w:rPr>
          <w:lang w:val="en-US" w:eastAsia="en-US"/>
        </w:rPr>
        <w:t>Electrolux</w:t>
      </w:r>
    </w:p>
    <w:p w:rsidR="00F23A36" w:rsidRPr="00F766D2" w:rsidRDefault="00F23A36" w:rsidP="00F23A36">
      <w:pPr>
        <w:ind w:firstLine="709"/>
        <w:jc w:val="both"/>
      </w:pPr>
      <w:r w:rsidRPr="00F766D2">
        <w:rPr>
          <w:lang w:eastAsia="en-US"/>
        </w:rPr>
        <w:t xml:space="preserve"> </w:t>
      </w:r>
      <w:r w:rsidRPr="00F766D2">
        <w:t>Суммарная доля объема импорта представленных марок в стоимостном выражении составляет 48% от общего объема импорта бытовых кондиционеров.</w:t>
      </w:r>
    </w:p>
    <w:p w:rsidR="00F23A36" w:rsidRPr="00F766D2" w:rsidRDefault="00F23A36" w:rsidP="00F23A36">
      <w:pPr>
        <w:ind w:firstLine="709"/>
        <w:jc w:val="both"/>
      </w:pPr>
    </w:p>
    <w:p w:rsidR="00F23A36" w:rsidRPr="00F766D2" w:rsidRDefault="00F23A36" w:rsidP="00F23A36">
      <w:pPr>
        <w:pStyle w:val="af6"/>
        <w:rPr>
          <w:i/>
          <w:color w:val="auto"/>
          <w:szCs w:val="20"/>
        </w:rPr>
      </w:pPr>
      <w:bookmarkStart w:id="120" w:name="_Toc304927506"/>
      <w:r w:rsidRPr="009C7D89">
        <w:rPr>
          <w:i/>
        </w:rPr>
        <w:t xml:space="preserve">Диаграмма </w:t>
      </w:r>
      <w:r w:rsidRPr="009C7D89">
        <w:rPr>
          <w:i/>
        </w:rPr>
        <w:fldChar w:fldCharType="begin"/>
      </w:r>
      <w:r w:rsidRPr="009C7D89">
        <w:rPr>
          <w:i/>
        </w:rPr>
        <w:instrText xml:space="preserve"> SEQ Диаграмма \* ARABIC </w:instrText>
      </w:r>
      <w:r w:rsidRPr="009C7D89">
        <w:rPr>
          <w:i/>
        </w:rPr>
        <w:fldChar w:fldCharType="separate"/>
      </w:r>
      <w:r>
        <w:rPr>
          <w:i/>
          <w:noProof/>
        </w:rPr>
        <w:t>27</w:t>
      </w:r>
      <w:r w:rsidRPr="009C7D89">
        <w:rPr>
          <w:i/>
        </w:rPr>
        <w:fldChar w:fldCharType="end"/>
      </w:r>
      <w:r w:rsidRPr="009C7D89">
        <w:rPr>
          <w:i/>
        </w:rPr>
        <w:t>.</w:t>
      </w:r>
      <w:r>
        <w:t xml:space="preserve"> </w:t>
      </w:r>
      <w:r w:rsidRPr="00F766D2">
        <w:rPr>
          <w:i/>
          <w:color w:val="auto"/>
          <w:szCs w:val="20"/>
        </w:rPr>
        <w:t>Доли лидирующих марок по объему импорта в Россию бытовых кондиционеров за 2011г. в стоимостном выражении, %</w:t>
      </w:r>
      <w:bookmarkEnd w:id="120"/>
    </w:p>
    <w:p w:rsidR="00F23A36" w:rsidRPr="00F766D2" w:rsidRDefault="00F23A36" w:rsidP="00F23A36"/>
    <w:p w:rsidR="00F23A36" w:rsidRPr="00F766D2" w:rsidRDefault="00F23A36" w:rsidP="00F23A36">
      <w:pPr>
        <w:ind w:firstLine="0"/>
        <w:jc w:val="right"/>
        <w:rPr>
          <w:b/>
          <w:sz w:val="20"/>
          <w:szCs w:val="20"/>
        </w:rPr>
      </w:pPr>
      <w:r w:rsidRPr="00F766D2">
        <w:rPr>
          <w:b/>
          <w:sz w:val="20"/>
          <w:szCs w:val="20"/>
          <w:lang w:eastAsia="en-US"/>
        </w:rPr>
        <w:t xml:space="preserve">Источник: </w:t>
      </w:r>
      <w:r w:rsidRPr="00F766D2">
        <w:rPr>
          <w:b/>
          <w:sz w:val="20"/>
          <w:szCs w:val="20"/>
        </w:rPr>
        <w:t xml:space="preserve">расчеты </w:t>
      </w:r>
      <w:r w:rsidRPr="00F766D2">
        <w:rPr>
          <w:b/>
          <w:sz w:val="20"/>
          <w:szCs w:val="20"/>
          <w:lang w:val="en-US"/>
        </w:rPr>
        <w:t>DISCOVERY</w:t>
      </w:r>
      <w:r w:rsidRPr="00F766D2">
        <w:rPr>
          <w:b/>
          <w:sz w:val="20"/>
          <w:szCs w:val="20"/>
        </w:rPr>
        <w:t xml:space="preserve"> </w:t>
      </w:r>
      <w:r w:rsidRPr="00F766D2">
        <w:rPr>
          <w:b/>
          <w:sz w:val="20"/>
          <w:szCs w:val="20"/>
          <w:lang w:val="en-US"/>
        </w:rPr>
        <w:t>Research</w:t>
      </w:r>
      <w:r w:rsidRPr="00F766D2">
        <w:rPr>
          <w:b/>
          <w:sz w:val="20"/>
          <w:szCs w:val="20"/>
        </w:rPr>
        <w:t xml:space="preserve"> </w:t>
      </w:r>
      <w:r w:rsidRPr="00F766D2">
        <w:rPr>
          <w:b/>
          <w:sz w:val="20"/>
          <w:szCs w:val="20"/>
          <w:lang w:val="en-US"/>
        </w:rPr>
        <w:t>Group</w:t>
      </w:r>
      <w:r w:rsidRPr="00F766D2">
        <w:rPr>
          <w:b/>
          <w:sz w:val="20"/>
          <w:szCs w:val="20"/>
        </w:rPr>
        <w:t xml:space="preserve"> по данным ФТС РФ</w:t>
      </w:r>
    </w:p>
    <w:p w:rsidR="00F23A36" w:rsidRPr="00F766D2" w:rsidRDefault="00F23A36" w:rsidP="00F23A36">
      <w:pPr>
        <w:ind w:firstLine="709"/>
        <w:jc w:val="both"/>
      </w:pPr>
    </w:p>
    <w:p w:rsidR="00F23A36" w:rsidRPr="00F766D2" w:rsidRDefault="00F23A36" w:rsidP="00F23A36">
      <w:pPr>
        <w:ind w:firstLine="709"/>
        <w:jc w:val="both"/>
      </w:pPr>
      <w:r w:rsidRPr="00F766D2">
        <w:lastRenderedPageBreak/>
        <w:t>Суммарная доля объема импорта представленных марок в натуральном выражении составляет 41% от общего объема импорта бытовых кондиционеров.</w:t>
      </w:r>
    </w:p>
    <w:p w:rsidR="00F23A36" w:rsidRPr="00F766D2" w:rsidRDefault="00F23A36" w:rsidP="00F23A36">
      <w:pPr>
        <w:pStyle w:val="af6"/>
        <w:ind w:firstLine="0"/>
        <w:rPr>
          <w:color w:val="auto"/>
        </w:rPr>
      </w:pPr>
    </w:p>
    <w:p w:rsidR="00F23A36" w:rsidRPr="00F766D2" w:rsidRDefault="00F23A36" w:rsidP="00F23A36">
      <w:pPr>
        <w:pStyle w:val="af6"/>
        <w:keepNext/>
        <w:rPr>
          <w:i/>
          <w:color w:val="auto"/>
          <w:szCs w:val="20"/>
        </w:rPr>
      </w:pPr>
      <w:bookmarkStart w:id="121" w:name="_Toc304927507"/>
      <w:r w:rsidRPr="009C7D89">
        <w:rPr>
          <w:i/>
        </w:rPr>
        <w:t xml:space="preserve">Диаграмма </w:t>
      </w:r>
      <w:r w:rsidRPr="009C7D89">
        <w:rPr>
          <w:i/>
        </w:rPr>
        <w:fldChar w:fldCharType="begin"/>
      </w:r>
      <w:r w:rsidRPr="009C7D89">
        <w:rPr>
          <w:i/>
        </w:rPr>
        <w:instrText xml:space="preserve"> SEQ Диаграмма \* ARABIC </w:instrText>
      </w:r>
      <w:r w:rsidRPr="009C7D89">
        <w:rPr>
          <w:i/>
        </w:rPr>
        <w:fldChar w:fldCharType="separate"/>
      </w:r>
      <w:r>
        <w:rPr>
          <w:i/>
          <w:noProof/>
        </w:rPr>
        <w:t>28</w:t>
      </w:r>
      <w:r w:rsidRPr="009C7D89">
        <w:rPr>
          <w:i/>
        </w:rPr>
        <w:fldChar w:fldCharType="end"/>
      </w:r>
      <w:r w:rsidRPr="009C7D89">
        <w:rPr>
          <w:i/>
        </w:rPr>
        <w:t xml:space="preserve">. </w:t>
      </w:r>
      <w:r w:rsidRPr="009C7D89">
        <w:rPr>
          <w:i/>
          <w:color w:val="auto"/>
          <w:szCs w:val="20"/>
        </w:rPr>
        <w:t>Доли лидирующих</w:t>
      </w:r>
      <w:r w:rsidRPr="00F766D2">
        <w:rPr>
          <w:i/>
          <w:color w:val="auto"/>
          <w:szCs w:val="20"/>
        </w:rPr>
        <w:t xml:space="preserve"> марок по объему импорта в Россию бытовых кондиционеров за 2011г. в натуральном выражении, %</w:t>
      </w:r>
      <w:bookmarkEnd w:id="121"/>
    </w:p>
    <w:p w:rsidR="00F23A36" w:rsidRPr="00F766D2" w:rsidRDefault="00F23A36" w:rsidP="00F23A36"/>
    <w:p w:rsidR="00F23A36" w:rsidRPr="00F766D2" w:rsidRDefault="00F23A36" w:rsidP="00F23A36">
      <w:pPr>
        <w:ind w:firstLine="0"/>
        <w:jc w:val="right"/>
        <w:rPr>
          <w:b/>
          <w:sz w:val="20"/>
          <w:szCs w:val="20"/>
        </w:rPr>
      </w:pPr>
      <w:r w:rsidRPr="00F766D2">
        <w:rPr>
          <w:b/>
          <w:sz w:val="20"/>
          <w:szCs w:val="20"/>
          <w:lang w:eastAsia="en-US"/>
        </w:rPr>
        <w:t xml:space="preserve">Источник: </w:t>
      </w:r>
      <w:r w:rsidRPr="00F766D2">
        <w:rPr>
          <w:b/>
          <w:sz w:val="20"/>
          <w:szCs w:val="20"/>
        </w:rPr>
        <w:t xml:space="preserve">расчеты </w:t>
      </w:r>
      <w:r w:rsidRPr="00F766D2">
        <w:rPr>
          <w:b/>
          <w:sz w:val="20"/>
          <w:szCs w:val="20"/>
          <w:lang w:val="en-US"/>
        </w:rPr>
        <w:t>DISCOVERY</w:t>
      </w:r>
      <w:r w:rsidRPr="00F766D2">
        <w:rPr>
          <w:b/>
          <w:sz w:val="20"/>
          <w:szCs w:val="20"/>
        </w:rPr>
        <w:t xml:space="preserve"> </w:t>
      </w:r>
      <w:r w:rsidRPr="00F766D2">
        <w:rPr>
          <w:b/>
          <w:sz w:val="20"/>
          <w:szCs w:val="20"/>
          <w:lang w:val="en-US"/>
        </w:rPr>
        <w:t>Research</w:t>
      </w:r>
      <w:r w:rsidRPr="00F766D2">
        <w:rPr>
          <w:b/>
          <w:sz w:val="20"/>
          <w:szCs w:val="20"/>
        </w:rPr>
        <w:t xml:space="preserve"> </w:t>
      </w:r>
      <w:r w:rsidRPr="00F766D2">
        <w:rPr>
          <w:b/>
          <w:sz w:val="20"/>
          <w:szCs w:val="20"/>
          <w:lang w:val="en-US"/>
        </w:rPr>
        <w:t>Group</w:t>
      </w:r>
      <w:r w:rsidRPr="00F766D2">
        <w:rPr>
          <w:b/>
          <w:sz w:val="20"/>
          <w:szCs w:val="20"/>
        </w:rPr>
        <w:t xml:space="preserve"> по данным ФТС РФ</w:t>
      </w:r>
    </w:p>
    <w:p w:rsidR="00F23A36" w:rsidRPr="00F766D2" w:rsidRDefault="00F23A36" w:rsidP="00F23A36">
      <w:pPr>
        <w:ind w:firstLine="709"/>
        <w:jc w:val="both"/>
      </w:pPr>
      <w:r w:rsidRPr="00F766D2">
        <w:t>По данным 2011 г., среди лидирующих импортируемых марок бытовых кондиционеров в сегменте сплит-систем можно выделить следующих:</w:t>
      </w:r>
    </w:p>
    <w:p w:rsidR="00F23A36" w:rsidRPr="00F766D2" w:rsidRDefault="00F23A36" w:rsidP="00F23A36">
      <w:pPr>
        <w:pStyle w:val="affb"/>
        <w:numPr>
          <w:ilvl w:val="0"/>
          <w:numId w:val="3"/>
        </w:numPr>
        <w:contextualSpacing/>
        <w:jc w:val="both"/>
        <w:rPr>
          <w:lang w:eastAsia="en-US"/>
        </w:rPr>
      </w:pPr>
      <w:r w:rsidRPr="00F766D2">
        <w:rPr>
          <w:lang w:val="en-US" w:eastAsia="en-US"/>
        </w:rPr>
        <w:t>LG</w:t>
      </w:r>
    </w:p>
    <w:p w:rsidR="00F23A36" w:rsidRPr="00F766D2" w:rsidRDefault="00F23A36" w:rsidP="00F23A36">
      <w:pPr>
        <w:pStyle w:val="affb"/>
        <w:numPr>
          <w:ilvl w:val="0"/>
          <w:numId w:val="3"/>
        </w:numPr>
        <w:contextualSpacing/>
        <w:jc w:val="both"/>
        <w:rPr>
          <w:lang w:eastAsia="en-US"/>
        </w:rPr>
      </w:pPr>
      <w:r w:rsidRPr="00F766D2">
        <w:rPr>
          <w:lang w:val="en-US" w:eastAsia="en-US"/>
        </w:rPr>
        <w:t>Samsung</w:t>
      </w:r>
    </w:p>
    <w:p w:rsidR="00F23A36" w:rsidRPr="00F766D2" w:rsidRDefault="00F23A36" w:rsidP="00F23A36">
      <w:pPr>
        <w:pStyle w:val="affb"/>
        <w:numPr>
          <w:ilvl w:val="0"/>
          <w:numId w:val="3"/>
        </w:numPr>
        <w:contextualSpacing/>
        <w:jc w:val="both"/>
        <w:rPr>
          <w:lang w:eastAsia="en-US"/>
        </w:rPr>
      </w:pPr>
      <w:r w:rsidRPr="00F766D2">
        <w:rPr>
          <w:lang w:val="en-US" w:eastAsia="en-US"/>
        </w:rPr>
        <w:t>Panasonic</w:t>
      </w:r>
    </w:p>
    <w:p w:rsidR="00F23A36" w:rsidRPr="00F766D2" w:rsidRDefault="00F23A36" w:rsidP="00F23A36">
      <w:pPr>
        <w:pStyle w:val="affb"/>
        <w:numPr>
          <w:ilvl w:val="0"/>
          <w:numId w:val="3"/>
        </w:numPr>
        <w:jc w:val="both"/>
        <w:rPr>
          <w:lang w:val="en-US"/>
        </w:rPr>
      </w:pPr>
      <w:r w:rsidRPr="00F766D2">
        <w:rPr>
          <w:lang w:val="en-US"/>
        </w:rPr>
        <w:t>Fujitsu</w:t>
      </w:r>
    </w:p>
    <w:p w:rsidR="00F23A36" w:rsidRPr="00F766D2" w:rsidRDefault="00F23A36" w:rsidP="00F23A36">
      <w:pPr>
        <w:pStyle w:val="affb"/>
        <w:numPr>
          <w:ilvl w:val="0"/>
          <w:numId w:val="3"/>
        </w:numPr>
        <w:contextualSpacing/>
        <w:jc w:val="both"/>
        <w:rPr>
          <w:lang w:eastAsia="en-US"/>
        </w:rPr>
      </w:pPr>
      <w:proofErr w:type="spellStart"/>
      <w:r w:rsidRPr="00F766D2">
        <w:rPr>
          <w:lang w:val="en-US" w:eastAsia="en-US"/>
        </w:rPr>
        <w:t>Dantex</w:t>
      </w:r>
      <w:proofErr w:type="spellEnd"/>
    </w:p>
    <w:p w:rsidR="00F23A36" w:rsidRPr="00F766D2" w:rsidRDefault="00F23A36" w:rsidP="00F23A36">
      <w:pPr>
        <w:pStyle w:val="affb"/>
        <w:numPr>
          <w:ilvl w:val="0"/>
          <w:numId w:val="3"/>
        </w:numPr>
        <w:contextualSpacing/>
        <w:jc w:val="both"/>
        <w:rPr>
          <w:lang w:eastAsia="en-US"/>
        </w:rPr>
      </w:pPr>
      <w:proofErr w:type="spellStart"/>
      <w:r w:rsidRPr="00F766D2">
        <w:rPr>
          <w:lang w:val="en-US" w:eastAsia="en-US"/>
        </w:rPr>
        <w:t>Ballu</w:t>
      </w:r>
      <w:proofErr w:type="spellEnd"/>
    </w:p>
    <w:p w:rsidR="00F23A36" w:rsidRPr="00F766D2" w:rsidRDefault="00F23A36" w:rsidP="00F23A36">
      <w:pPr>
        <w:pStyle w:val="af6"/>
        <w:spacing w:line="240" w:lineRule="auto"/>
        <w:ind w:firstLine="0"/>
        <w:rPr>
          <w:i/>
          <w:color w:val="auto"/>
        </w:rPr>
      </w:pPr>
    </w:p>
    <w:p w:rsidR="00F23A36" w:rsidRPr="00F766D2" w:rsidRDefault="00F23A36" w:rsidP="00F23A36">
      <w:pPr>
        <w:pStyle w:val="af6"/>
        <w:spacing w:line="240" w:lineRule="auto"/>
        <w:ind w:firstLine="0"/>
        <w:rPr>
          <w:i/>
          <w:color w:val="auto"/>
          <w:szCs w:val="20"/>
        </w:rPr>
      </w:pPr>
      <w:bookmarkStart w:id="122" w:name="_Toc304905303"/>
      <w:r w:rsidRPr="00F766D2">
        <w:rPr>
          <w:i/>
          <w:color w:val="auto"/>
        </w:rPr>
        <w:t xml:space="preserve">Таблица </w:t>
      </w:r>
      <w:r w:rsidRPr="00F766D2">
        <w:rPr>
          <w:i/>
          <w:color w:val="auto"/>
        </w:rPr>
        <w:fldChar w:fldCharType="begin"/>
      </w:r>
      <w:r w:rsidRPr="00F766D2">
        <w:rPr>
          <w:i/>
          <w:color w:val="auto"/>
        </w:rPr>
        <w:instrText xml:space="preserve"> SEQ Таблица \* ARABIC </w:instrText>
      </w:r>
      <w:r w:rsidRPr="00F766D2">
        <w:rPr>
          <w:i/>
          <w:color w:val="auto"/>
        </w:rPr>
        <w:fldChar w:fldCharType="separate"/>
      </w:r>
      <w:r w:rsidRPr="00F766D2">
        <w:rPr>
          <w:i/>
          <w:noProof/>
          <w:color w:val="auto"/>
        </w:rPr>
        <w:t>14</w:t>
      </w:r>
      <w:r w:rsidRPr="00F766D2">
        <w:rPr>
          <w:i/>
          <w:color w:val="auto"/>
        </w:rPr>
        <w:fldChar w:fldCharType="end"/>
      </w:r>
      <w:r w:rsidRPr="00F766D2">
        <w:rPr>
          <w:i/>
          <w:color w:val="auto"/>
        </w:rPr>
        <w:t xml:space="preserve"> </w:t>
      </w:r>
      <w:r w:rsidRPr="00F766D2">
        <w:rPr>
          <w:i/>
          <w:color w:val="auto"/>
          <w:szCs w:val="20"/>
        </w:rPr>
        <w:t>Импорт бытовых кондиционеров сегмента сплит-систем в Россию по маркам в 2009-2011г.</w:t>
      </w:r>
      <w:bookmarkEnd w:id="122"/>
    </w:p>
    <w:tbl>
      <w:tblPr>
        <w:tblW w:w="10010" w:type="dxa"/>
        <w:tblInd w:w="98" w:type="dxa"/>
        <w:tblLook w:val="04A0" w:firstRow="1" w:lastRow="0" w:firstColumn="1" w:lastColumn="0" w:noHBand="0" w:noVBand="1"/>
      </w:tblPr>
      <w:tblGrid>
        <w:gridCol w:w="1527"/>
        <w:gridCol w:w="1035"/>
        <w:gridCol w:w="883"/>
        <w:gridCol w:w="960"/>
        <w:gridCol w:w="883"/>
        <w:gridCol w:w="959"/>
        <w:gridCol w:w="883"/>
        <w:gridCol w:w="960"/>
        <w:gridCol w:w="960"/>
        <w:gridCol w:w="960"/>
      </w:tblGrid>
      <w:tr w:rsidR="00F23A36" w:rsidRPr="00F766D2" w:rsidTr="00F23A36">
        <w:trPr>
          <w:trHeight w:val="315"/>
        </w:trPr>
        <w:tc>
          <w:tcPr>
            <w:tcW w:w="1527" w:type="dxa"/>
            <w:vMerge w:val="restart"/>
            <w:tcBorders>
              <w:top w:val="single" w:sz="8" w:space="0" w:color="auto"/>
              <w:left w:val="single" w:sz="8" w:space="0" w:color="auto"/>
              <w:bottom w:val="single" w:sz="8" w:space="0" w:color="000000"/>
              <w:right w:val="single" w:sz="8" w:space="0" w:color="auto"/>
            </w:tcBorders>
            <w:shd w:val="clear" w:color="000000" w:fill="AFFFFF"/>
            <w:noWrap/>
            <w:vAlign w:val="bottom"/>
            <w:hideMark/>
          </w:tcPr>
          <w:p w:rsidR="00F23A36" w:rsidRPr="00F766D2" w:rsidRDefault="00F23A36" w:rsidP="00F23A36">
            <w:pPr>
              <w:spacing w:line="240" w:lineRule="auto"/>
              <w:ind w:firstLine="0"/>
              <w:jc w:val="center"/>
              <w:rPr>
                <w:b/>
                <w:bCs/>
                <w:sz w:val="20"/>
                <w:szCs w:val="20"/>
              </w:rPr>
            </w:pPr>
            <w:r w:rsidRPr="00F766D2">
              <w:rPr>
                <w:b/>
                <w:bCs/>
                <w:sz w:val="20"/>
                <w:szCs w:val="20"/>
              </w:rPr>
              <w:t>МАРКА</w:t>
            </w:r>
          </w:p>
        </w:tc>
        <w:tc>
          <w:tcPr>
            <w:tcW w:w="1918" w:type="dxa"/>
            <w:gridSpan w:val="2"/>
            <w:tcBorders>
              <w:top w:val="single" w:sz="8" w:space="0" w:color="auto"/>
              <w:left w:val="nil"/>
              <w:bottom w:val="single" w:sz="8" w:space="0" w:color="auto"/>
              <w:right w:val="single" w:sz="8" w:space="0" w:color="000000"/>
            </w:tcBorders>
            <w:shd w:val="clear" w:color="000000" w:fill="AFFFFF"/>
            <w:noWrap/>
            <w:vAlign w:val="bottom"/>
            <w:hideMark/>
          </w:tcPr>
          <w:p w:rsidR="00F23A36" w:rsidRPr="00F766D2" w:rsidRDefault="00F23A36" w:rsidP="00F23A36">
            <w:pPr>
              <w:spacing w:line="240" w:lineRule="auto"/>
              <w:ind w:firstLine="0"/>
              <w:jc w:val="center"/>
              <w:rPr>
                <w:b/>
                <w:bCs/>
                <w:sz w:val="20"/>
                <w:szCs w:val="20"/>
              </w:rPr>
            </w:pPr>
            <w:r w:rsidRPr="00F766D2">
              <w:rPr>
                <w:b/>
                <w:bCs/>
                <w:sz w:val="20"/>
                <w:szCs w:val="20"/>
              </w:rPr>
              <w:t>2009</w:t>
            </w:r>
          </w:p>
        </w:tc>
        <w:tc>
          <w:tcPr>
            <w:tcW w:w="1843" w:type="dxa"/>
            <w:gridSpan w:val="2"/>
            <w:tcBorders>
              <w:top w:val="single" w:sz="8" w:space="0" w:color="auto"/>
              <w:left w:val="nil"/>
              <w:bottom w:val="single" w:sz="8" w:space="0" w:color="auto"/>
              <w:right w:val="single" w:sz="8" w:space="0" w:color="000000"/>
            </w:tcBorders>
            <w:shd w:val="clear" w:color="000000" w:fill="AFFFFF"/>
            <w:noWrap/>
            <w:vAlign w:val="bottom"/>
            <w:hideMark/>
          </w:tcPr>
          <w:p w:rsidR="00F23A36" w:rsidRPr="00F766D2" w:rsidRDefault="00F23A36" w:rsidP="00F23A36">
            <w:pPr>
              <w:spacing w:line="240" w:lineRule="auto"/>
              <w:ind w:firstLine="0"/>
              <w:jc w:val="center"/>
              <w:rPr>
                <w:b/>
                <w:bCs/>
                <w:sz w:val="20"/>
                <w:szCs w:val="20"/>
              </w:rPr>
            </w:pPr>
            <w:r w:rsidRPr="00F766D2">
              <w:rPr>
                <w:b/>
                <w:bCs/>
                <w:sz w:val="20"/>
                <w:szCs w:val="20"/>
              </w:rPr>
              <w:t>2010</w:t>
            </w:r>
          </w:p>
        </w:tc>
        <w:tc>
          <w:tcPr>
            <w:tcW w:w="1842" w:type="dxa"/>
            <w:gridSpan w:val="2"/>
            <w:tcBorders>
              <w:top w:val="single" w:sz="8" w:space="0" w:color="auto"/>
              <w:left w:val="nil"/>
              <w:bottom w:val="single" w:sz="8" w:space="0" w:color="auto"/>
              <w:right w:val="single" w:sz="4" w:space="0" w:color="auto"/>
            </w:tcBorders>
            <w:shd w:val="clear" w:color="000000" w:fill="AFFFFF"/>
            <w:noWrap/>
            <w:vAlign w:val="bottom"/>
            <w:hideMark/>
          </w:tcPr>
          <w:p w:rsidR="00F23A36" w:rsidRPr="00F766D2" w:rsidRDefault="00F23A36" w:rsidP="00F23A36">
            <w:pPr>
              <w:spacing w:line="240" w:lineRule="auto"/>
              <w:ind w:firstLine="0"/>
              <w:jc w:val="center"/>
              <w:rPr>
                <w:b/>
                <w:bCs/>
                <w:sz w:val="20"/>
                <w:szCs w:val="20"/>
              </w:rPr>
            </w:pPr>
            <w:proofErr w:type="spellStart"/>
            <w:r w:rsidRPr="00F766D2">
              <w:rPr>
                <w:b/>
                <w:bCs/>
                <w:sz w:val="20"/>
                <w:szCs w:val="20"/>
              </w:rPr>
              <w:t>янв</w:t>
            </w:r>
            <w:proofErr w:type="spellEnd"/>
            <w:r w:rsidRPr="00F766D2">
              <w:rPr>
                <w:b/>
                <w:bCs/>
                <w:sz w:val="20"/>
                <w:szCs w:val="20"/>
              </w:rPr>
              <w:t>-июль 2011</w:t>
            </w:r>
          </w:p>
        </w:tc>
        <w:tc>
          <w:tcPr>
            <w:tcW w:w="1920" w:type="dxa"/>
            <w:gridSpan w:val="2"/>
            <w:tcBorders>
              <w:top w:val="single" w:sz="4" w:space="0" w:color="auto"/>
              <w:left w:val="single" w:sz="4" w:space="0" w:color="auto"/>
              <w:bottom w:val="single" w:sz="4" w:space="0" w:color="auto"/>
            </w:tcBorders>
            <w:shd w:val="clear" w:color="000000" w:fill="AFFFFF"/>
            <w:noWrap/>
            <w:vAlign w:val="bottom"/>
            <w:hideMark/>
          </w:tcPr>
          <w:p w:rsidR="00F23A36" w:rsidRPr="00F766D2" w:rsidRDefault="00F23A36" w:rsidP="00F23A36">
            <w:pPr>
              <w:spacing w:line="240" w:lineRule="auto"/>
              <w:ind w:firstLine="0"/>
              <w:rPr>
                <w:b/>
                <w:bCs/>
                <w:sz w:val="20"/>
                <w:szCs w:val="20"/>
              </w:rPr>
            </w:pPr>
            <w:r w:rsidRPr="00F766D2">
              <w:rPr>
                <w:b/>
                <w:bCs/>
                <w:sz w:val="20"/>
                <w:szCs w:val="20"/>
              </w:rPr>
              <w:t>Средняя цена, $ за шт.</w:t>
            </w:r>
          </w:p>
        </w:tc>
        <w:tc>
          <w:tcPr>
            <w:tcW w:w="960" w:type="dxa"/>
            <w:tcBorders>
              <w:top w:val="single" w:sz="4" w:space="0" w:color="auto"/>
              <w:bottom w:val="single" w:sz="4" w:space="0" w:color="auto"/>
              <w:right w:val="single" w:sz="4" w:space="0" w:color="auto"/>
            </w:tcBorders>
            <w:shd w:val="clear" w:color="000000" w:fill="AFFFFF"/>
            <w:noWrap/>
            <w:vAlign w:val="bottom"/>
            <w:hideMark/>
          </w:tcPr>
          <w:p w:rsidR="00F23A36" w:rsidRPr="00F766D2" w:rsidRDefault="00F23A36" w:rsidP="00F23A36">
            <w:pPr>
              <w:spacing w:line="240" w:lineRule="auto"/>
              <w:ind w:firstLine="0"/>
              <w:rPr>
                <w:b/>
                <w:bCs/>
                <w:sz w:val="20"/>
                <w:szCs w:val="20"/>
                <w:lang w:val="en-US"/>
              </w:rPr>
            </w:pPr>
          </w:p>
        </w:tc>
      </w:tr>
      <w:tr w:rsidR="00F23A36" w:rsidRPr="00F766D2" w:rsidTr="00F23A36">
        <w:trPr>
          <w:trHeight w:val="315"/>
        </w:trPr>
        <w:tc>
          <w:tcPr>
            <w:tcW w:w="1527" w:type="dxa"/>
            <w:vMerge/>
            <w:tcBorders>
              <w:top w:val="single" w:sz="8" w:space="0" w:color="auto"/>
              <w:left w:val="single" w:sz="8" w:space="0" w:color="auto"/>
              <w:bottom w:val="single" w:sz="8" w:space="0" w:color="000000"/>
              <w:right w:val="single" w:sz="8" w:space="0" w:color="auto"/>
            </w:tcBorders>
            <w:vAlign w:val="center"/>
            <w:hideMark/>
          </w:tcPr>
          <w:p w:rsidR="00F23A36" w:rsidRPr="00F766D2" w:rsidRDefault="00F23A36" w:rsidP="00F23A36">
            <w:pPr>
              <w:spacing w:line="240" w:lineRule="auto"/>
              <w:ind w:firstLine="0"/>
              <w:rPr>
                <w:b/>
                <w:bCs/>
                <w:sz w:val="20"/>
                <w:szCs w:val="20"/>
              </w:rPr>
            </w:pPr>
          </w:p>
        </w:tc>
        <w:tc>
          <w:tcPr>
            <w:tcW w:w="1035" w:type="dxa"/>
            <w:tcBorders>
              <w:top w:val="nil"/>
              <w:left w:val="nil"/>
              <w:bottom w:val="single" w:sz="8" w:space="0" w:color="auto"/>
              <w:right w:val="single" w:sz="8" w:space="0" w:color="auto"/>
            </w:tcBorders>
            <w:shd w:val="clear" w:color="000000" w:fill="AFFFFF"/>
            <w:noWrap/>
            <w:vAlign w:val="bottom"/>
            <w:hideMark/>
          </w:tcPr>
          <w:p w:rsidR="00F23A36" w:rsidRPr="00F766D2" w:rsidRDefault="00F23A36" w:rsidP="00F23A36">
            <w:pPr>
              <w:spacing w:line="240" w:lineRule="auto"/>
              <w:ind w:firstLine="0"/>
              <w:rPr>
                <w:b/>
                <w:bCs/>
                <w:sz w:val="20"/>
                <w:szCs w:val="20"/>
              </w:rPr>
            </w:pPr>
            <w:r w:rsidRPr="00F766D2">
              <w:rPr>
                <w:b/>
                <w:bCs/>
                <w:sz w:val="20"/>
                <w:szCs w:val="20"/>
              </w:rPr>
              <w:t xml:space="preserve">Кол-во, тыс. </w:t>
            </w:r>
            <w:proofErr w:type="spellStart"/>
            <w:proofErr w:type="gramStart"/>
            <w:r w:rsidRPr="00F766D2">
              <w:rPr>
                <w:b/>
                <w:bCs/>
                <w:sz w:val="20"/>
                <w:szCs w:val="20"/>
              </w:rPr>
              <w:t>шт</w:t>
            </w:r>
            <w:proofErr w:type="spellEnd"/>
            <w:proofErr w:type="gramEnd"/>
          </w:p>
        </w:tc>
        <w:tc>
          <w:tcPr>
            <w:tcW w:w="883" w:type="dxa"/>
            <w:tcBorders>
              <w:top w:val="nil"/>
              <w:left w:val="nil"/>
              <w:bottom w:val="single" w:sz="8" w:space="0" w:color="auto"/>
              <w:right w:val="single" w:sz="8" w:space="0" w:color="auto"/>
            </w:tcBorders>
            <w:shd w:val="clear" w:color="000000" w:fill="AFFFFF"/>
            <w:noWrap/>
            <w:vAlign w:val="bottom"/>
            <w:hideMark/>
          </w:tcPr>
          <w:p w:rsidR="00F23A36" w:rsidRPr="00F766D2" w:rsidRDefault="00F23A36" w:rsidP="00F23A36">
            <w:pPr>
              <w:spacing w:line="240" w:lineRule="auto"/>
              <w:ind w:firstLine="0"/>
              <w:rPr>
                <w:b/>
                <w:bCs/>
                <w:sz w:val="20"/>
                <w:szCs w:val="20"/>
              </w:rPr>
            </w:pPr>
            <w:r w:rsidRPr="00F766D2">
              <w:rPr>
                <w:b/>
                <w:bCs/>
                <w:sz w:val="20"/>
                <w:szCs w:val="20"/>
              </w:rPr>
              <w:t>Сумма, млн. $</w:t>
            </w:r>
          </w:p>
        </w:tc>
        <w:tc>
          <w:tcPr>
            <w:tcW w:w="960" w:type="dxa"/>
            <w:tcBorders>
              <w:top w:val="nil"/>
              <w:left w:val="nil"/>
              <w:bottom w:val="single" w:sz="8" w:space="0" w:color="auto"/>
              <w:right w:val="single" w:sz="8" w:space="0" w:color="auto"/>
            </w:tcBorders>
            <w:shd w:val="clear" w:color="000000" w:fill="AFFFFF"/>
            <w:noWrap/>
            <w:vAlign w:val="bottom"/>
            <w:hideMark/>
          </w:tcPr>
          <w:p w:rsidR="00F23A36" w:rsidRPr="00F766D2" w:rsidRDefault="00F23A36" w:rsidP="00F23A36">
            <w:pPr>
              <w:spacing w:line="240" w:lineRule="auto"/>
              <w:ind w:firstLine="0"/>
              <w:rPr>
                <w:b/>
                <w:bCs/>
                <w:sz w:val="20"/>
                <w:szCs w:val="20"/>
              </w:rPr>
            </w:pPr>
            <w:r w:rsidRPr="00F766D2">
              <w:rPr>
                <w:b/>
                <w:bCs/>
                <w:sz w:val="20"/>
                <w:szCs w:val="20"/>
              </w:rPr>
              <w:t xml:space="preserve">Кол-во, тыс. </w:t>
            </w:r>
            <w:proofErr w:type="spellStart"/>
            <w:proofErr w:type="gramStart"/>
            <w:r w:rsidRPr="00F766D2">
              <w:rPr>
                <w:b/>
                <w:bCs/>
                <w:sz w:val="20"/>
                <w:szCs w:val="20"/>
              </w:rPr>
              <w:t>шт</w:t>
            </w:r>
            <w:proofErr w:type="spellEnd"/>
            <w:proofErr w:type="gramEnd"/>
          </w:p>
        </w:tc>
        <w:tc>
          <w:tcPr>
            <w:tcW w:w="883" w:type="dxa"/>
            <w:tcBorders>
              <w:top w:val="nil"/>
              <w:left w:val="nil"/>
              <w:bottom w:val="single" w:sz="8" w:space="0" w:color="auto"/>
              <w:right w:val="single" w:sz="8" w:space="0" w:color="auto"/>
            </w:tcBorders>
            <w:shd w:val="clear" w:color="000000" w:fill="AFFFFF"/>
            <w:noWrap/>
            <w:vAlign w:val="bottom"/>
            <w:hideMark/>
          </w:tcPr>
          <w:p w:rsidR="00F23A36" w:rsidRPr="00F766D2" w:rsidRDefault="00F23A36" w:rsidP="00F23A36">
            <w:pPr>
              <w:spacing w:line="240" w:lineRule="auto"/>
              <w:ind w:firstLine="0"/>
              <w:rPr>
                <w:b/>
                <w:bCs/>
                <w:sz w:val="20"/>
                <w:szCs w:val="20"/>
              </w:rPr>
            </w:pPr>
            <w:r w:rsidRPr="00F766D2">
              <w:rPr>
                <w:b/>
                <w:bCs/>
                <w:sz w:val="20"/>
                <w:szCs w:val="20"/>
              </w:rPr>
              <w:t>Сумма, млн. $</w:t>
            </w:r>
          </w:p>
        </w:tc>
        <w:tc>
          <w:tcPr>
            <w:tcW w:w="959" w:type="dxa"/>
            <w:tcBorders>
              <w:top w:val="nil"/>
              <w:left w:val="nil"/>
              <w:bottom w:val="single" w:sz="8" w:space="0" w:color="auto"/>
              <w:right w:val="single" w:sz="8" w:space="0" w:color="auto"/>
            </w:tcBorders>
            <w:shd w:val="clear" w:color="000000" w:fill="AFFFFF"/>
            <w:noWrap/>
            <w:vAlign w:val="bottom"/>
            <w:hideMark/>
          </w:tcPr>
          <w:p w:rsidR="00F23A36" w:rsidRPr="00F766D2" w:rsidRDefault="00F23A36" w:rsidP="00F23A36">
            <w:pPr>
              <w:spacing w:line="240" w:lineRule="auto"/>
              <w:ind w:firstLine="0"/>
              <w:rPr>
                <w:b/>
                <w:bCs/>
                <w:sz w:val="20"/>
                <w:szCs w:val="20"/>
              </w:rPr>
            </w:pPr>
            <w:r w:rsidRPr="00F766D2">
              <w:rPr>
                <w:b/>
                <w:bCs/>
                <w:sz w:val="20"/>
                <w:szCs w:val="20"/>
              </w:rPr>
              <w:t xml:space="preserve">Кол-во, тыс. </w:t>
            </w:r>
            <w:proofErr w:type="spellStart"/>
            <w:proofErr w:type="gramStart"/>
            <w:r w:rsidRPr="00F766D2">
              <w:rPr>
                <w:b/>
                <w:bCs/>
                <w:sz w:val="20"/>
                <w:szCs w:val="20"/>
              </w:rPr>
              <w:t>шт</w:t>
            </w:r>
            <w:proofErr w:type="spellEnd"/>
            <w:proofErr w:type="gramEnd"/>
          </w:p>
        </w:tc>
        <w:tc>
          <w:tcPr>
            <w:tcW w:w="883" w:type="dxa"/>
            <w:tcBorders>
              <w:top w:val="nil"/>
              <w:left w:val="nil"/>
              <w:bottom w:val="single" w:sz="8" w:space="0" w:color="auto"/>
              <w:right w:val="single" w:sz="8" w:space="0" w:color="auto"/>
            </w:tcBorders>
            <w:shd w:val="clear" w:color="000000" w:fill="AFFFFF"/>
            <w:noWrap/>
            <w:vAlign w:val="bottom"/>
            <w:hideMark/>
          </w:tcPr>
          <w:p w:rsidR="00F23A36" w:rsidRPr="00F766D2" w:rsidRDefault="00F23A36" w:rsidP="00F23A36">
            <w:pPr>
              <w:spacing w:line="240" w:lineRule="auto"/>
              <w:ind w:firstLine="0"/>
              <w:rPr>
                <w:b/>
                <w:bCs/>
                <w:sz w:val="20"/>
                <w:szCs w:val="20"/>
              </w:rPr>
            </w:pPr>
            <w:r w:rsidRPr="00F766D2">
              <w:rPr>
                <w:b/>
                <w:bCs/>
                <w:sz w:val="20"/>
                <w:szCs w:val="20"/>
              </w:rPr>
              <w:t>Сумма, млн. $</w:t>
            </w:r>
          </w:p>
        </w:tc>
        <w:tc>
          <w:tcPr>
            <w:tcW w:w="960" w:type="dxa"/>
            <w:tcBorders>
              <w:top w:val="single" w:sz="4" w:space="0" w:color="auto"/>
              <w:left w:val="nil"/>
              <w:bottom w:val="single" w:sz="8" w:space="0" w:color="auto"/>
              <w:right w:val="single" w:sz="8" w:space="0" w:color="auto"/>
            </w:tcBorders>
            <w:shd w:val="clear" w:color="000000" w:fill="AFFFFF"/>
            <w:noWrap/>
            <w:vAlign w:val="bottom"/>
            <w:hideMark/>
          </w:tcPr>
          <w:p w:rsidR="00F23A36" w:rsidRPr="00F766D2" w:rsidRDefault="00F23A36" w:rsidP="00F23A36">
            <w:pPr>
              <w:spacing w:line="240" w:lineRule="auto"/>
              <w:ind w:firstLine="0"/>
              <w:jc w:val="right"/>
              <w:rPr>
                <w:b/>
                <w:bCs/>
                <w:sz w:val="20"/>
                <w:szCs w:val="20"/>
              </w:rPr>
            </w:pPr>
            <w:r w:rsidRPr="00F766D2">
              <w:rPr>
                <w:b/>
                <w:bCs/>
                <w:sz w:val="20"/>
                <w:szCs w:val="20"/>
              </w:rPr>
              <w:t>2009</w:t>
            </w:r>
          </w:p>
        </w:tc>
        <w:tc>
          <w:tcPr>
            <w:tcW w:w="960" w:type="dxa"/>
            <w:tcBorders>
              <w:top w:val="single" w:sz="4" w:space="0" w:color="auto"/>
              <w:left w:val="nil"/>
              <w:bottom w:val="single" w:sz="8" w:space="0" w:color="auto"/>
              <w:right w:val="single" w:sz="8" w:space="0" w:color="auto"/>
            </w:tcBorders>
            <w:shd w:val="clear" w:color="000000" w:fill="AFFFFF"/>
            <w:noWrap/>
            <w:vAlign w:val="bottom"/>
            <w:hideMark/>
          </w:tcPr>
          <w:p w:rsidR="00F23A36" w:rsidRPr="00F766D2" w:rsidRDefault="00F23A36" w:rsidP="00F23A36">
            <w:pPr>
              <w:spacing w:line="240" w:lineRule="auto"/>
              <w:ind w:firstLine="0"/>
              <w:jc w:val="right"/>
              <w:rPr>
                <w:b/>
                <w:bCs/>
                <w:sz w:val="20"/>
                <w:szCs w:val="20"/>
              </w:rPr>
            </w:pPr>
            <w:r w:rsidRPr="00F766D2">
              <w:rPr>
                <w:b/>
                <w:bCs/>
                <w:sz w:val="20"/>
                <w:szCs w:val="20"/>
              </w:rPr>
              <w:t>2010</w:t>
            </w:r>
          </w:p>
        </w:tc>
        <w:tc>
          <w:tcPr>
            <w:tcW w:w="960" w:type="dxa"/>
            <w:tcBorders>
              <w:top w:val="single" w:sz="4" w:space="0" w:color="auto"/>
              <w:left w:val="nil"/>
              <w:bottom w:val="single" w:sz="8" w:space="0" w:color="auto"/>
              <w:right w:val="single" w:sz="8" w:space="0" w:color="auto"/>
            </w:tcBorders>
            <w:shd w:val="clear" w:color="000000" w:fill="AFFFFF"/>
            <w:noWrap/>
            <w:vAlign w:val="bottom"/>
            <w:hideMark/>
          </w:tcPr>
          <w:p w:rsidR="00F23A36" w:rsidRPr="00F766D2" w:rsidRDefault="00F23A36" w:rsidP="00F23A36">
            <w:pPr>
              <w:spacing w:line="240" w:lineRule="auto"/>
              <w:ind w:firstLine="0"/>
              <w:jc w:val="right"/>
              <w:rPr>
                <w:b/>
                <w:bCs/>
                <w:sz w:val="20"/>
                <w:szCs w:val="20"/>
              </w:rPr>
            </w:pPr>
            <w:r w:rsidRPr="00F766D2">
              <w:rPr>
                <w:b/>
                <w:bCs/>
                <w:sz w:val="20"/>
                <w:szCs w:val="20"/>
              </w:rPr>
              <w:t>2011</w:t>
            </w:r>
          </w:p>
        </w:tc>
      </w:tr>
      <w:tr w:rsidR="00F23A36" w:rsidRPr="00F766D2" w:rsidTr="00EA50EB">
        <w:trPr>
          <w:trHeight w:val="315"/>
        </w:trPr>
        <w:tc>
          <w:tcPr>
            <w:tcW w:w="1527"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LG</w:t>
            </w:r>
          </w:p>
        </w:tc>
        <w:tc>
          <w:tcPr>
            <w:tcW w:w="1035"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59"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1527"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SAMSUNG</w:t>
            </w:r>
          </w:p>
        </w:tc>
        <w:tc>
          <w:tcPr>
            <w:tcW w:w="1035"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59"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1527"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PANASONIC</w:t>
            </w:r>
          </w:p>
        </w:tc>
        <w:tc>
          <w:tcPr>
            <w:tcW w:w="1035"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59"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1527"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FUJITSU</w:t>
            </w:r>
          </w:p>
        </w:tc>
        <w:tc>
          <w:tcPr>
            <w:tcW w:w="1035"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59"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1527"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DANTEX</w:t>
            </w:r>
          </w:p>
        </w:tc>
        <w:tc>
          <w:tcPr>
            <w:tcW w:w="1035"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59"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1527"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GREE</w:t>
            </w:r>
          </w:p>
        </w:tc>
        <w:tc>
          <w:tcPr>
            <w:tcW w:w="1035"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59"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1527"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BALLU</w:t>
            </w:r>
          </w:p>
        </w:tc>
        <w:tc>
          <w:tcPr>
            <w:tcW w:w="1035"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59"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1527"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ELECTROLUX</w:t>
            </w:r>
          </w:p>
        </w:tc>
        <w:tc>
          <w:tcPr>
            <w:tcW w:w="1035"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59"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1527"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Прочие</w:t>
            </w:r>
          </w:p>
        </w:tc>
        <w:tc>
          <w:tcPr>
            <w:tcW w:w="1035"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59"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1527"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Итого</w:t>
            </w:r>
          </w:p>
        </w:tc>
        <w:tc>
          <w:tcPr>
            <w:tcW w:w="1035"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59"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88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bl>
    <w:p w:rsidR="00F23A36" w:rsidRPr="00F766D2" w:rsidRDefault="00F23A36" w:rsidP="00F23A36">
      <w:pPr>
        <w:rPr>
          <w:lang w:val="en-US"/>
        </w:rPr>
      </w:pPr>
    </w:p>
    <w:p w:rsidR="00F23A36" w:rsidRPr="00F766D2" w:rsidRDefault="00F23A36" w:rsidP="00F23A36">
      <w:pPr>
        <w:pStyle w:val="affb"/>
        <w:ind w:left="1789" w:firstLine="0"/>
        <w:jc w:val="right"/>
        <w:rPr>
          <w:b/>
          <w:sz w:val="20"/>
          <w:szCs w:val="20"/>
        </w:rPr>
      </w:pPr>
      <w:r w:rsidRPr="00F766D2">
        <w:rPr>
          <w:b/>
          <w:sz w:val="20"/>
          <w:szCs w:val="20"/>
        </w:rPr>
        <w:t xml:space="preserve">Источник: расчеты DISCOVERY </w:t>
      </w:r>
      <w:proofErr w:type="spellStart"/>
      <w:r w:rsidRPr="00F766D2">
        <w:rPr>
          <w:b/>
          <w:sz w:val="20"/>
          <w:szCs w:val="20"/>
        </w:rPr>
        <w:t>Research</w:t>
      </w:r>
      <w:proofErr w:type="spellEnd"/>
      <w:r w:rsidRPr="00F766D2">
        <w:rPr>
          <w:b/>
          <w:sz w:val="20"/>
          <w:szCs w:val="20"/>
        </w:rPr>
        <w:t xml:space="preserve"> </w:t>
      </w:r>
      <w:proofErr w:type="spellStart"/>
      <w:r w:rsidRPr="00F766D2">
        <w:rPr>
          <w:b/>
          <w:sz w:val="20"/>
          <w:szCs w:val="20"/>
        </w:rPr>
        <w:t>Group</w:t>
      </w:r>
      <w:proofErr w:type="spellEnd"/>
      <w:r w:rsidRPr="00F766D2">
        <w:rPr>
          <w:b/>
          <w:sz w:val="20"/>
          <w:szCs w:val="20"/>
        </w:rPr>
        <w:t xml:space="preserve"> по данным ФТС РФ</w:t>
      </w:r>
    </w:p>
    <w:p w:rsidR="00F23A36" w:rsidRPr="00F766D2" w:rsidRDefault="00F23A36" w:rsidP="00F23A36">
      <w:pPr>
        <w:ind w:firstLine="709"/>
        <w:jc w:val="both"/>
      </w:pPr>
      <w:r w:rsidRPr="00F766D2">
        <w:t xml:space="preserve">Суммарная доля объема импорта представленных марок в стоимостном выражении составляет </w:t>
      </w:r>
      <w:r w:rsidR="00EA50EB">
        <w:t>…</w:t>
      </w:r>
      <w:r w:rsidRPr="00F766D2">
        <w:t>% от общего объема импорта бытовых кондиционеров сегмента сплит-систем.</w:t>
      </w:r>
    </w:p>
    <w:p w:rsidR="00F23A36" w:rsidRPr="00F766D2" w:rsidRDefault="00F23A36" w:rsidP="00F23A36">
      <w:pPr>
        <w:ind w:firstLine="709"/>
        <w:jc w:val="both"/>
      </w:pPr>
    </w:p>
    <w:p w:rsidR="00F23A36" w:rsidRPr="00F766D2" w:rsidRDefault="00F23A36" w:rsidP="00F23A36">
      <w:pPr>
        <w:pStyle w:val="af6"/>
        <w:rPr>
          <w:i/>
          <w:color w:val="auto"/>
          <w:szCs w:val="20"/>
        </w:rPr>
      </w:pPr>
      <w:bookmarkStart w:id="123" w:name="_Toc304927508"/>
      <w:r w:rsidRPr="009C7D89">
        <w:rPr>
          <w:i/>
        </w:rPr>
        <w:t xml:space="preserve">Диаграмма </w:t>
      </w:r>
      <w:r w:rsidRPr="009C7D89">
        <w:rPr>
          <w:i/>
        </w:rPr>
        <w:fldChar w:fldCharType="begin"/>
      </w:r>
      <w:r w:rsidRPr="009C7D89">
        <w:rPr>
          <w:i/>
        </w:rPr>
        <w:instrText xml:space="preserve"> SEQ Диаграмма \* ARABIC </w:instrText>
      </w:r>
      <w:r w:rsidRPr="009C7D89">
        <w:rPr>
          <w:i/>
        </w:rPr>
        <w:fldChar w:fldCharType="separate"/>
      </w:r>
      <w:r>
        <w:rPr>
          <w:i/>
          <w:noProof/>
        </w:rPr>
        <w:t>29</w:t>
      </w:r>
      <w:r w:rsidRPr="009C7D89">
        <w:rPr>
          <w:i/>
        </w:rPr>
        <w:fldChar w:fldCharType="end"/>
      </w:r>
      <w:r w:rsidRPr="009C7D89">
        <w:rPr>
          <w:i/>
        </w:rPr>
        <w:t xml:space="preserve">. </w:t>
      </w:r>
      <w:r w:rsidRPr="009C7D89">
        <w:rPr>
          <w:i/>
          <w:color w:val="auto"/>
          <w:szCs w:val="20"/>
        </w:rPr>
        <w:t>Доли</w:t>
      </w:r>
      <w:r w:rsidRPr="00F766D2">
        <w:rPr>
          <w:i/>
          <w:color w:val="auto"/>
          <w:szCs w:val="20"/>
        </w:rPr>
        <w:t xml:space="preserve"> лидирующих марок по объему импорта в Россию бытовых кондиционеров сегмента сплит-систем за 2011г. в стоимостном выражении, %</w:t>
      </w:r>
      <w:bookmarkEnd w:id="123"/>
    </w:p>
    <w:p w:rsidR="00F23A36" w:rsidRPr="006502A1" w:rsidRDefault="00F23A36" w:rsidP="00F23A36">
      <w:pPr>
        <w:jc w:val="center"/>
      </w:pPr>
    </w:p>
    <w:p w:rsidR="00F23A36" w:rsidRPr="00F766D2" w:rsidRDefault="00F23A36" w:rsidP="00F23A36">
      <w:pPr>
        <w:ind w:firstLine="0"/>
        <w:jc w:val="right"/>
        <w:rPr>
          <w:b/>
          <w:sz w:val="20"/>
          <w:szCs w:val="20"/>
        </w:rPr>
      </w:pPr>
      <w:r w:rsidRPr="00F766D2">
        <w:rPr>
          <w:b/>
          <w:sz w:val="20"/>
          <w:szCs w:val="20"/>
          <w:lang w:eastAsia="en-US"/>
        </w:rPr>
        <w:lastRenderedPageBreak/>
        <w:t xml:space="preserve">Источник: </w:t>
      </w:r>
      <w:r w:rsidRPr="00F766D2">
        <w:rPr>
          <w:b/>
          <w:sz w:val="20"/>
          <w:szCs w:val="20"/>
        </w:rPr>
        <w:t xml:space="preserve">расчеты </w:t>
      </w:r>
      <w:r w:rsidRPr="00F766D2">
        <w:rPr>
          <w:b/>
          <w:sz w:val="20"/>
          <w:szCs w:val="20"/>
          <w:lang w:val="en-US"/>
        </w:rPr>
        <w:t>DISCOVERY</w:t>
      </w:r>
      <w:r w:rsidRPr="00F766D2">
        <w:rPr>
          <w:b/>
          <w:sz w:val="20"/>
          <w:szCs w:val="20"/>
        </w:rPr>
        <w:t xml:space="preserve"> </w:t>
      </w:r>
      <w:r w:rsidRPr="00F766D2">
        <w:rPr>
          <w:b/>
          <w:sz w:val="20"/>
          <w:szCs w:val="20"/>
          <w:lang w:val="en-US"/>
        </w:rPr>
        <w:t>Research</w:t>
      </w:r>
      <w:r w:rsidRPr="00F766D2">
        <w:rPr>
          <w:b/>
          <w:sz w:val="20"/>
          <w:szCs w:val="20"/>
        </w:rPr>
        <w:t xml:space="preserve"> </w:t>
      </w:r>
      <w:r w:rsidRPr="00F766D2">
        <w:rPr>
          <w:b/>
          <w:sz w:val="20"/>
          <w:szCs w:val="20"/>
          <w:lang w:val="en-US"/>
        </w:rPr>
        <w:t>Group</w:t>
      </w:r>
      <w:r w:rsidRPr="00F766D2">
        <w:rPr>
          <w:b/>
          <w:sz w:val="20"/>
          <w:szCs w:val="20"/>
        </w:rPr>
        <w:t xml:space="preserve"> по данным ФТС РФ</w:t>
      </w:r>
    </w:p>
    <w:p w:rsidR="00F23A36" w:rsidRPr="00F766D2" w:rsidRDefault="00F23A36" w:rsidP="00F23A36">
      <w:pPr>
        <w:ind w:firstLine="709"/>
        <w:jc w:val="both"/>
      </w:pPr>
    </w:p>
    <w:p w:rsidR="00F23A36" w:rsidRPr="00F766D2" w:rsidRDefault="00F23A36" w:rsidP="00F23A36">
      <w:pPr>
        <w:ind w:firstLine="709"/>
        <w:jc w:val="both"/>
      </w:pPr>
      <w:r w:rsidRPr="00F766D2">
        <w:t>Суммарная доля объема импорта представленных марок в натуральном выражении составляет 52,5% от общего объема импорта бытовых кондиционеров сегмента сплит-систем.</w:t>
      </w:r>
    </w:p>
    <w:p w:rsidR="00F23A36" w:rsidRPr="00F766D2" w:rsidRDefault="00F23A36" w:rsidP="00F23A36">
      <w:pPr>
        <w:pStyle w:val="af6"/>
        <w:ind w:firstLine="0"/>
        <w:rPr>
          <w:color w:val="auto"/>
        </w:rPr>
      </w:pPr>
    </w:p>
    <w:p w:rsidR="00F23A36" w:rsidRPr="00F766D2" w:rsidRDefault="00F23A36" w:rsidP="00F23A36">
      <w:pPr>
        <w:pStyle w:val="af6"/>
        <w:rPr>
          <w:i/>
          <w:color w:val="auto"/>
          <w:szCs w:val="20"/>
        </w:rPr>
      </w:pPr>
      <w:bookmarkStart w:id="124" w:name="_Toc304927509"/>
      <w:r w:rsidRPr="009C7D89">
        <w:rPr>
          <w:i/>
        </w:rPr>
        <w:t xml:space="preserve">Диаграмма </w:t>
      </w:r>
      <w:r w:rsidRPr="009C7D89">
        <w:rPr>
          <w:i/>
        </w:rPr>
        <w:fldChar w:fldCharType="begin"/>
      </w:r>
      <w:r w:rsidRPr="009C7D89">
        <w:rPr>
          <w:i/>
        </w:rPr>
        <w:instrText xml:space="preserve"> SEQ Диаграмма \* ARABIC </w:instrText>
      </w:r>
      <w:r w:rsidRPr="009C7D89">
        <w:rPr>
          <w:i/>
        </w:rPr>
        <w:fldChar w:fldCharType="separate"/>
      </w:r>
      <w:r>
        <w:rPr>
          <w:i/>
          <w:noProof/>
        </w:rPr>
        <w:t>30</w:t>
      </w:r>
      <w:r w:rsidRPr="009C7D89">
        <w:rPr>
          <w:i/>
        </w:rPr>
        <w:fldChar w:fldCharType="end"/>
      </w:r>
      <w:r w:rsidRPr="009C7D89">
        <w:rPr>
          <w:i/>
        </w:rPr>
        <w:t>.</w:t>
      </w:r>
      <w:r>
        <w:t xml:space="preserve"> </w:t>
      </w:r>
      <w:r w:rsidRPr="00F766D2">
        <w:rPr>
          <w:i/>
          <w:color w:val="auto"/>
          <w:szCs w:val="20"/>
        </w:rPr>
        <w:t>Доли лидирующих марок по объему импорта в Россию бытовых кондиционеров сегмента сплит-систем за 2010г. в натуральном выражении, %</w:t>
      </w:r>
      <w:bookmarkEnd w:id="124"/>
    </w:p>
    <w:p w:rsidR="00F23A36" w:rsidRPr="006502A1" w:rsidRDefault="00F23A36" w:rsidP="00F23A36"/>
    <w:p w:rsidR="00F23A36" w:rsidRPr="00F766D2" w:rsidRDefault="00F23A36" w:rsidP="00F23A36">
      <w:pPr>
        <w:ind w:firstLine="0"/>
        <w:jc w:val="right"/>
        <w:rPr>
          <w:b/>
          <w:sz w:val="20"/>
          <w:szCs w:val="20"/>
        </w:rPr>
      </w:pPr>
      <w:r w:rsidRPr="00F766D2">
        <w:rPr>
          <w:b/>
          <w:sz w:val="20"/>
          <w:szCs w:val="20"/>
          <w:lang w:eastAsia="en-US"/>
        </w:rPr>
        <w:t xml:space="preserve">Источник: </w:t>
      </w:r>
      <w:r w:rsidRPr="00F766D2">
        <w:rPr>
          <w:b/>
          <w:sz w:val="20"/>
          <w:szCs w:val="20"/>
        </w:rPr>
        <w:t xml:space="preserve">расчеты </w:t>
      </w:r>
      <w:r w:rsidRPr="00F766D2">
        <w:rPr>
          <w:b/>
          <w:sz w:val="20"/>
          <w:szCs w:val="20"/>
          <w:lang w:val="en-US"/>
        </w:rPr>
        <w:t>DISCOVERY</w:t>
      </w:r>
      <w:r w:rsidRPr="00F766D2">
        <w:rPr>
          <w:b/>
          <w:sz w:val="20"/>
          <w:szCs w:val="20"/>
        </w:rPr>
        <w:t xml:space="preserve"> </w:t>
      </w:r>
      <w:r w:rsidRPr="00F766D2">
        <w:rPr>
          <w:b/>
          <w:sz w:val="20"/>
          <w:szCs w:val="20"/>
          <w:lang w:val="en-US"/>
        </w:rPr>
        <w:t>Research</w:t>
      </w:r>
      <w:r w:rsidRPr="00F766D2">
        <w:rPr>
          <w:b/>
          <w:sz w:val="20"/>
          <w:szCs w:val="20"/>
        </w:rPr>
        <w:t xml:space="preserve"> </w:t>
      </w:r>
      <w:r w:rsidRPr="00F766D2">
        <w:rPr>
          <w:b/>
          <w:sz w:val="20"/>
          <w:szCs w:val="20"/>
          <w:lang w:val="en-US"/>
        </w:rPr>
        <w:t>Group</w:t>
      </w:r>
      <w:r w:rsidRPr="00F766D2">
        <w:rPr>
          <w:b/>
          <w:sz w:val="20"/>
          <w:szCs w:val="20"/>
        </w:rPr>
        <w:t xml:space="preserve"> по данным ФТС РФ</w:t>
      </w:r>
    </w:p>
    <w:p w:rsidR="00F23A36" w:rsidRPr="00F766D2" w:rsidRDefault="00F23A36" w:rsidP="00F23A36">
      <w:pPr>
        <w:jc w:val="both"/>
      </w:pPr>
    </w:p>
    <w:p w:rsidR="00F23A36" w:rsidRPr="00F766D2" w:rsidRDefault="00F23A36" w:rsidP="00F23A36">
      <w:pPr>
        <w:ind w:firstLine="709"/>
        <w:jc w:val="both"/>
      </w:pPr>
      <w:r w:rsidRPr="00F766D2">
        <w:t>По данным за 2011 г., среди лидирующих импортируемых марок бытовых кондиционеров в едином корпусе можно выделить следующих:</w:t>
      </w:r>
    </w:p>
    <w:p w:rsidR="00F23A36" w:rsidRPr="00F766D2" w:rsidRDefault="00F23A36" w:rsidP="00F23A36">
      <w:pPr>
        <w:pStyle w:val="affb"/>
        <w:numPr>
          <w:ilvl w:val="0"/>
          <w:numId w:val="3"/>
        </w:numPr>
        <w:contextualSpacing/>
        <w:jc w:val="both"/>
        <w:rPr>
          <w:lang w:eastAsia="en-US"/>
        </w:rPr>
      </w:pPr>
      <w:r w:rsidRPr="00F766D2">
        <w:rPr>
          <w:lang w:val="en-US" w:eastAsia="en-US"/>
        </w:rPr>
        <w:t>General Climate</w:t>
      </w:r>
    </w:p>
    <w:p w:rsidR="00F23A36" w:rsidRPr="00F766D2" w:rsidRDefault="00F23A36" w:rsidP="00F23A36">
      <w:pPr>
        <w:pStyle w:val="affb"/>
        <w:numPr>
          <w:ilvl w:val="0"/>
          <w:numId w:val="3"/>
        </w:numPr>
        <w:contextualSpacing/>
        <w:jc w:val="both"/>
        <w:rPr>
          <w:lang w:eastAsia="en-US"/>
        </w:rPr>
      </w:pPr>
      <w:proofErr w:type="spellStart"/>
      <w:r w:rsidRPr="00F766D2">
        <w:rPr>
          <w:lang w:val="en-US" w:eastAsia="en-US"/>
        </w:rPr>
        <w:t>Gree</w:t>
      </w:r>
      <w:proofErr w:type="spellEnd"/>
    </w:p>
    <w:p w:rsidR="00F23A36" w:rsidRPr="00F766D2" w:rsidRDefault="00F23A36" w:rsidP="00F23A36">
      <w:pPr>
        <w:pStyle w:val="affb"/>
        <w:numPr>
          <w:ilvl w:val="0"/>
          <w:numId w:val="3"/>
        </w:numPr>
        <w:contextualSpacing/>
        <w:jc w:val="both"/>
        <w:rPr>
          <w:lang w:eastAsia="en-US"/>
        </w:rPr>
      </w:pPr>
      <w:proofErr w:type="spellStart"/>
      <w:r w:rsidRPr="00F766D2">
        <w:rPr>
          <w:lang w:val="en-US" w:eastAsia="en-US"/>
        </w:rPr>
        <w:t>Celcia</w:t>
      </w:r>
      <w:proofErr w:type="spellEnd"/>
    </w:p>
    <w:p w:rsidR="00F23A36" w:rsidRPr="00F766D2" w:rsidRDefault="00F23A36" w:rsidP="00F23A36">
      <w:pPr>
        <w:pStyle w:val="affb"/>
        <w:numPr>
          <w:ilvl w:val="0"/>
          <w:numId w:val="3"/>
        </w:numPr>
        <w:contextualSpacing/>
        <w:jc w:val="both"/>
        <w:rPr>
          <w:lang w:eastAsia="en-US"/>
        </w:rPr>
      </w:pPr>
      <w:proofErr w:type="spellStart"/>
      <w:r w:rsidRPr="00F766D2">
        <w:rPr>
          <w:lang w:val="en-US" w:eastAsia="en-US"/>
        </w:rPr>
        <w:t>Erisson</w:t>
      </w:r>
      <w:proofErr w:type="spellEnd"/>
    </w:p>
    <w:p w:rsidR="00F23A36" w:rsidRPr="00F766D2" w:rsidRDefault="00F23A36" w:rsidP="00F23A36">
      <w:pPr>
        <w:pStyle w:val="affb"/>
        <w:numPr>
          <w:ilvl w:val="0"/>
          <w:numId w:val="3"/>
        </w:numPr>
        <w:contextualSpacing/>
        <w:jc w:val="both"/>
        <w:rPr>
          <w:lang w:eastAsia="en-US"/>
        </w:rPr>
      </w:pPr>
      <w:r w:rsidRPr="00F766D2">
        <w:rPr>
          <w:lang w:val="en-US" w:eastAsia="en-US"/>
        </w:rPr>
        <w:t>Chigo</w:t>
      </w:r>
    </w:p>
    <w:p w:rsidR="00F23A36" w:rsidRPr="00F766D2" w:rsidRDefault="00F23A36" w:rsidP="00F23A36">
      <w:pPr>
        <w:pStyle w:val="af6"/>
        <w:spacing w:line="240" w:lineRule="auto"/>
        <w:ind w:firstLine="0"/>
        <w:rPr>
          <w:i/>
          <w:color w:val="auto"/>
        </w:rPr>
      </w:pPr>
    </w:p>
    <w:p w:rsidR="00F23A36" w:rsidRPr="00F766D2" w:rsidRDefault="00F23A36" w:rsidP="00F23A36">
      <w:pPr>
        <w:pStyle w:val="af6"/>
        <w:spacing w:line="240" w:lineRule="auto"/>
        <w:ind w:firstLine="0"/>
        <w:rPr>
          <w:i/>
          <w:color w:val="auto"/>
          <w:szCs w:val="20"/>
        </w:rPr>
      </w:pPr>
      <w:bookmarkStart w:id="125" w:name="_Toc304905304"/>
      <w:r w:rsidRPr="00F766D2">
        <w:rPr>
          <w:i/>
          <w:color w:val="auto"/>
        </w:rPr>
        <w:t xml:space="preserve">Таблица </w:t>
      </w:r>
      <w:r w:rsidRPr="00F766D2">
        <w:rPr>
          <w:i/>
          <w:color w:val="auto"/>
        </w:rPr>
        <w:fldChar w:fldCharType="begin"/>
      </w:r>
      <w:r w:rsidRPr="00F766D2">
        <w:rPr>
          <w:i/>
          <w:color w:val="auto"/>
        </w:rPr>
        <w:instrText xml:space="preserve"> SEQ Таблица \* ARABIC </w:instrText>
      </w:r>
      <w:r w:rsidRPr="00F766D2">
        <w:rPr>
          <w:i/>
          <w:color w:val="auto"/>
        </w:rPr>
        <w:fldChar w:fldCharType="separate"/>
      </w:r>
      <w:r w:rsidRPr="00F766D2">
        <w:rPr>
          <w:i/>
          <w:noProof/>
          <w:color w:val="auto"/>
        </w:rPr>
        <w:t>15</w:t>
      </w:r>
      <w:r w:rsidRPr="00F766D2">
        <w:rPr>
          <w:i/>
          <w:color w:val="auto"/>
        </w:rPr>
        <w:fldChar w:fldCharType="end"/>
      </w:r>
      <w:r w:rsidRPr="00F766D2">
        <w:rPr>
          <w:i/>
          <w:color w:val="auto"/>
        </w:rPr>
        <w:t xml:space="preserve"> </w:t>
      </w:r>
      <w:r w:rsidRPr="00F766D2">
        <w:rPr>
          <w:i/>
          <w:color w:val="auto"/>
          <w:szCs w:val="20"/>
        </w:rPr>
        <w:t>Импорт бытовых кондиционеров в едином корпусе в Россию по маркам в 2011г</w:t>
      </w:r>
      <w:proofErr w:type="gramStart"/>
      <w:r w:rsidRPr="00F766D2">
        <w:rPr>
          <w:i/>
          <w:color w:val="auto"/>
          <w:szCs w:val="20"/>
        </w:rPr>
        <w:t>..</w:t>
      </w:r>
      <w:bookmarkEnd w:id="125"/>
      <w:proofErr w:type="gramEnd"/>
    </w:p>
    <w:tbl>
      <w:tblPr>
        <w:tblW w:w="5444" w:type="dxa"/>
        <w:tblInd w:w="98" w:type="dxa"/>
        <w:tblLook w:val="04A0" w:firstRow="1" w:lastRow="0" w:firstColumn="1" w:lastColumn="0" w:noHBand="0" w:noVBand="1"/>
      </w:tblPr>
      <w:tblGrid>
        <w:gridCol w:w="1892"/>
        <w:gridCol w:w="1463"/>
        <w:gridCol w:w="1301"/>
        <w:gridCol w:w="994"/>
      </w:tblGrid>
      <w:tr w:rsidR="00F23A36" w:rsidRPr="00F766D2" w:rsidTr="00F23A36">
        <w:trPr>
          <w:trHeight w:val="315"/>
        </w:trPr>
        <w:tc>
          <w:tcPr>
            <w:tcW w:w="1892" w:type="dxa"/>
            <w:vMerge w:val="restart"/>
            <w:tcBorders>
              <w:top w:val="single" w:sz="8" w:space="0" w:color="auto"/>
              <w:left w:val="single" w:sz="8" w:space="0" w:color="auto"/>
              <w:bottom w:val="single" w:sz="8" w:space="0" w:color="000000"/>
              <w:right w:val="single" w:sz="8" w:space="0" w:color="auto"/>
            </w:tcBorders>
            <w:shd w:val="clear" w:color="000000" w:fill="AFFFFF"/>
            <w:noWrap/>
            <w:vAlign w:val="bottom"/>
            <w:hideMark/>
          </w:tcPr>
          <w:p w:rsidR="00F23A36" w:rsidRPr="00F766D2" w:rsidRDefault="00F23A36" w:rsidP="00F23A36">
            <w:pPr>
              <w:spacing w:line="240" w:lineRule="auto"/>
              <w:ind w:firstLine="0"/>
              <w:jc w:val="center"/>
              <w:rPr>
                <w:b/>
                <w:bCs/>
                <w:sz w:val="20"/>
                <w:szCs w:val="20"/>
              </w:rPr>
            </w:pPr>
            <w:r w:rsidRPr="00F766D2">
              <w:rPr>
                <w:b/>
                <w:bCs/>
                <w:sz w:val="20"/>
                <w:szCs w:val="20"/>
              </w:rPr>
              <w:t>МАРКА</w:t>
            </w:r>
          </w:p>
        </w:tc>
        <w:tc>
          <w:tcPr>
            <w:tcW w:w="2764" w:type="dxa"/>
            <w:gridSpan w:val="2"/>
            <w:tcBorders>
              <w:top w:val="single" w:sz="8" w:space="0" w:color="auto"/>
              <w:left w:val="nil"/>
              <w:bottom w:val="single" w:sz="8" w:space="0" w:color="auto"/>
              <w:right w:val="single" w:sz="4" w:space="0" w:color="auto"/>
            </w:tcBorders>
            <w:shd w:val="clear" w:color="000000" w:fill="AFFFFF"/>
            <w:noWrap/>
            <w:vAlign w:val="bottom"/>
            <w:hideMark/>
          </w:tcPr>
          <w:p w:rsidR="00F23A36" w:rsidRPr="00F766D2" w:rsidRDefault="00F23A36" w:rsidP="00F23A36">
            <w:pPr>
              <w:spacing w:line="240" w:lineRule="auto"/>
              <w:ind w:firstLine="0"/>
              <w:jc w:val="center"/>
              <w:rPr>
                <w:b/>
                <w:bCs/>
                <w:sz w:val="20"/>
                <w:szCs w:val="20"/>
              </w:rPr>
            </w:pPr>
            <w:proofErr w:type="spellStart"/>
            <w:r w:rsidRPr="00F766D2">
              <w:rPr>
                <w:b/>
                <w:bCs/>
                <w:sz w:val="20"/>
                <w:szCs w:val="20"/>
              </w:rPr>
              <w:t>янв</w:t>
            </w:r>
            <w:proofErr w:type="spellEnd"/>
            <w:r w:rsidRPr="00F766D2">
              <w:rPr>
                <w:b/>
                <w:bCs/>
                <w:sz w:val="20"/>
                <w:szCs w:val="20"/>
              </w:rPr>
              <w:t>-июль 2011</w:t>
            </w:r>
          </w:p>
        </w:tc>
        <w:tc>
          <w:tcPr>
            <w:tcW w:w="788" w:type="dxa"/>
            <w:vMerge w:val="restart"/>
            <w:tcBorders>
              <w:top w:val="single" w:sz="4" w:space="0" w:color="auto"/>
              <w:left w:val="single" w:sz="4" w:space="0" w:color="auto"/>
              <w:bottom w:val="single" w:sz="4" w:space="0" w:color="auto"/>
              <w:right w:val="single" w:sz="4" w:space="0" w:color="auto"/>
            </w:tcBorders>
            <w:shd w:val="clear" w:color="000000" w:fill="AFFFFF"/>
            <w:vAlign w:val="bottom"/>
            <w:hideMark/>
          </w:tcPr>
          <w:p w:rsidR="00F23A36" w:rsidRPr="00F766D2" w:rsidRDefault="00F23A36" w:rsidP="00F23A36">
            <w:pPr>
              <w:spacing w:line="240" w:lineRule="auto"/>
              <w:ind w:firstLine="0"/>
              <w:jc w:val="center"/>
              <w:rPr>
                <w:b/>
                <w:bCs/>
                <w:sz w:val="20"/>
                <w:szCs w:val="20"/>
              </w:rPr>
            </w:pPr>
            <w:r w:rsidRPr="00F766D2">
              <w:rPr>
                <w:b/>
                <w:bCs/>
                <w:sz w:val="20"/>
                <w:szCs w:val="20"/>
              </w:rPr>
              <w:t>Средняя цена, $ за шт.</w:t>
            </w:r>
          </w:p>
        </w:tc>
      </w:tr>
      <w:tr w:rsidR="00F23A36" w:rsidRPr="00F766D2" w:rsidTr="00F23A36">
        <w:trPr>
          <w:trHeight w:val="315"/>
        </w:trPr>
        <w:tc>
          <w:tcPr>
            <w:tcW w:w="1892" w:type="dxa"/>
            <w:vMerge/>
            <w:tcBorders>
              <w:top w:val="single" w:sz="8" w:space="0" w:color="auto"/>
              <w:left w:val="single" w:sz="8" w:space="0" w:color="auto"/>
              <w:bottom w:val="single" w:sz="8" w:space="0" w:color="000000"/>
              <w:right w:val="single" w:sz="8" w:space="0" w:color="auto"/>
            </w:tcBorders>
            <w:vAlign w:val="center"/>
            <w:hideMark/>
          </w:tcPr>
          <w:p w:rsidR="00F23A36" w:rsidRPr="00F766D2" w:rsidRDefault="00F23A36" w:rsidP="00F23A36">
            <w:pPr>
              <w:spacing w:line="240" w:lineRule="auto"/>
              <w:ind w:firstLine="0"/>
              <w:rPr>
                <w:b/>
                <w:bCs/>
                <w:sz w:val="20"/>
                <w:szCs w:val="20"/>
              </w:rPr>
            </w:pPr>
          </w:p>
        </w:tc>
        <w:tc>
          <w:tcPr>
            <w:tcW w:w="1463" w:type="dxa"/>
            <w:tcBorders>
              <w:top w:val="nil"/>
              <w:left w:val="nil"/>
              <w:bottom w:val="single" w:sz="8" w:space="0" w:color="auto"/>
              <w:right w:val="single" w:sz="8" w:space="0" w:color="auto"/>
            </w:tcBorders>
            <w:shd w:val="clear" w:color="000000" w:fill="AFFFFF"/>
            <w:noWrap/>
            <w:vAlign w:val="bottom"/>
            <w:hideMark/>
          </w:tcPr>
          <w:p w:rsidR="00F23A36" w:rsidRPr="00F766D2" w:rsidRDefault="00F23A36" w:rsidP="00F23A36">
            <w:pPr>
              <w:spacing w:line="240" w:lineRule="auto"/>
              <w:ind w:firstLine="0"/>
              <w:rPr>
                <w:b/>
                <w:bCs/>
                <w:sz w:val="20"/>
                <w:szCs w:val="20"/>
              </w:rPr>
            </w:pPr>
            <w:r w:rsidRPr="00F766D2">
              <w:rPr>
                <w:b/>
                <w:bCs/>
                <w:sz w:val="20"/>
                <w:szCs w:val="20"/>
              </w:rPr>
              <w:t xml:space="preserve">Кол-во, тыс. </w:t>
            </w:r>
            <w:proofErr w:type="spellStart"/>
            <w:proofErr w:type="gramStart"/>
            <w:r w:rsidRPr="00F766D2">
              <w:rPr>
                <w:b/>
                <w:bCs/>
                <w:sz w:val="20"/>
                <w:szCs w:val="20"/>
              </w:rPr>
              <w:t>шт</w:t>
            </w:r>
            <w:proofErr w:type="spellEnd"/>
            <w:proofErr w:type="gramEnd"/>
          </w:p>
        </w:tc>
        <w:tc>
          <w:tcPr>
            <w:tcW w:w="1301" w:type="dxa"/>
            <w:tcBorders>
              <w:top w:val="nil"/>
              <w:left w:val="nil"/>
              <w:bottom w:val="single" w:sz="8" w:space="0" w:color="auto"/>
              <w:right w:val="single" w:sz="4" w:space="0" w:color="auto"/>
            </w:tcBorders>
            <w:shd w:val="clear" w:color="000000" w:fill="AFFFFF"/>
            <w:noWrap/>
            <w:vAlign w:val="bottom"/>
            <w:hideMark/>
          </w:tcPr>
          <w:p w:rsidR="00F23A36" w:rsidRPr="00F766D2" w:rsidRDefault="00F23A36" w:rsidP="00F23A36">
            <w:pPr>
              <w:spacing w:line="240" w:lineRule="auto"/>
              <w:ind w:firstLine="0"/>
              <w:rPr>
                <w:b/>
                <w:bCs/>
                <w:sz w:val="20"/>
                <w:szCs w:val="20"/>
              </w:rPr>
            </w:pPr>
            <w:r w:rsidRPr="00F766D2">
              <w:rPr>
                <w:b/>
                <w:bCs/>
                <w:sz w:val="20"/>
                <w:szCs w:val="20"/>
              </w:rPr>
              <w:t>Сумма, млн. $</w:t>
            </w:r>
          </w:p>
        </w:tc>
        <w:tc>
          <w:tcPr>
            <w:tcW w:w="788" w:type="dxa"/>
            <w:vMerge/>
            <w:tcBorders>
              <w:top w:val="single" w:sz="8" w:space="0" w:color="auto"/>
              <w:left w:val="single" w:sz="4" w:space="0" w:color="auto"/>
              <w:bottom w:val="single" w:sz="4" w:space="0" w:color="auto"/>
              <w:right w:val="single" w:sz="4" w:space="0" w:color="auto"/>
            </w:tcBorders>
            <w:vAlign w:val="center"/>
            <w:hideMark/>
          </w:tcPr>
          <w:p w:rsidR="00F23A36" w:rsidRPr="00F766D2" w:rsidRDefault="00F23A36" w:rsidP="00F23A36">
            <w:pPr>
              <w:spacing w:line="240" w:lineRule="auto"/>
              <w:ind w:firstLine="0"/>
              <w:rPr>
                <w:b/>
                <w:bCs/>
                <w:sz w:val="20"/>
                <w:szCs w:val="20"/>
              </w:rPr>
            </w:pPr>
          </w:p>
        </w:tc>
      </w:tr>
      <w:tr w:rsidR="00F23A36" w:rsidRPr="00F766D2" w:rsidTr="00EA50EB">
        <w:trPr>
          <w:trHeight w:val="315"/>
        </w:trPr>
        <w:tc>
          <w:tcPr>
            <w:tcW w:w="1892"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GENERAL CLIMATE</w:t>
            </w:r>
          </w:p>
        </w:tc>
        <w:tc>
          <w:tcPr>
            <w:tcW w:w="146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788" w:type="dxa"/>
            <w:tcBorders>
              <w:top w:val="single" w:sz="4" w:space="0" w:color="auto"/>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1892" w:type="dxa"/>
            <w:tcBorders>
              <w:top w:val="nil"/>
              <w:left w:val="single" w:sz="8" w:space="0" w:color="auto"/>
              <w:bottom w:val="nil"/>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GREE</w:t>
            </w:r>
          </w:p>
        </w:tc>
        <w:tc>
          <w:tcPr>
            <w:tcW w:w="146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788"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18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CELCIA</w:t>
            </w:r>
          </w:p>
        </w:tc>
        <w:tc>
          <w:tcPr>
            <w:tcW w:w="146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788"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1892" w:type="dxa"/>
            <w:tcBorders>
              <w:top w:val="nil"/>
              <w:left w:val="single" w:sz="8" w:space="0" w:color="auto"/>
              <w:bottom w:val="nil"/>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ERISSON</w:t>
            </w:r>
          </w:p>
        </w:tc>
        <w:tc>
          <w:tcPr>
            <w:tcW w:w="146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788"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18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CHIGO</w:t>
            </w:r>
          </w:p>
        </w:tc>
        <w:tc>
          <w:tcPr>
            <w:tcW w:w="146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788"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1892"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Прочие</w:t>
            </w:r>
          </w:p>
        </w:tc>
        <w:tc>
          <w:tcPr>
            <w:tcW w:w="146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788"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1892"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Итого</w:t>
            </w:r>
          </w:p>
        </w:tc>
        <w:tc>
          <w:tcPr>
            <w:tcW w:w="1463"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3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788"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bl>
    <w:p w:rsidR="00F23A36" w:rsidRPr="00F766D2" w:rsidRDefault="00F23A36" w:rsidP="00F23A36">
      <w:pPr>
        <w:rPr>
          <w:lang w:val="en-US"/>
        </w:rPr>
      </w:pPr>
    </w:p>
    <w:p w:rsidR="00F23A36" w:rsidRPr="00F766D2" w:rsidRDefault="00F23A36" w:rsidP="00F23A36">
      <w:pPr>
        <w:pStyle w:val="affb"/>
        <w:ind w:left="1789" w:firstLine="0"/>
        <w:jc w:val="right"/>
        <w:rPr>
          <w:b/>
          <w:sz w:val="20"/>
          <w:szCs w:val="20"/>
        </w:rPr>
      </w:pPr>
      <w:r w:rsidRPr="00F766D2">
        <w:rPr>
          <w:b/>
          <w:sz w:val="20"/>
          <w:szCs w:val="20"/>
        </w:rPr>
        <w:t xml:space="preserve">Источник: расчеты DISCOVERY </w:t>
      </w:r>
      <w:proofErr w:type="spellStart"/>
      <w:r w:rsidRPr="00F766D2">
        <w:rPr>
          <w:b/>
          <w:sz w:val="20"/>
          <w:szCs w:val="20"/>
        </w:rPr>
        <w:t>Research</w:t>
      </w:r>
      <w:proofErr w:type="spellEnd"/>
      <w:r w:rsidRPr="00F766D2">
        <w:rPr>
          <w:b/>
          <w:sz w:val="20"/>
          <w:szCs w:val="20"/>
        </w:rPr>
        <w:t xml:space="preserve"> </w:t>
      </w:r>
      <w:proofErr w:type="spellStart"/>
      <w:r w:rsidRPr="00F766D2">
        <w:rPr>
          <w:b/>
          <w:sz w:val="20"/>
          <w:szCs w:val="20"/>
        </w:rPr>
        <w:t>Group</w:t>
      </w:r>
      <w:proofErr w:type="spellEnd"/>
      <w:r w:rsidRPr="00F766D2">
        <w:rPr>
          <w:b/>
          <w:sz w:val="20"/>
          <w:szCs w:val="20"/>
        </w:rPr>
        <w:t xml:space="preserve"> по данным ФТС РФ</w:t>
      </w:r>
    </w:p>
    <w:p w:rsidR="00F23A36" w:rsidRPr="00F766D2" w:rsidRDefault="00F23A36" w:rsidP="00F23A36">
      <w:pPr>
        <w:ind w:firstLine="709"/>
        <w:jc w:val="both"/>
        <w:rPr>
          <w:lang w:eastAsia="en-US"/>
        </w:rPr>
      </w:pPr>
      <w:r w:rsidRPr="00F766D2">
        <w:rPr>
          <w:lang w:eastAsia="en-US"/>
        </w:rPr>
        <w:t xml:space="preserve"> </w:t>
      </w:r>
    </w:p>
    <w:p w:rsidR="00F23A36" w:rsidRPr="00F766D2" w:rsidRDefault="00F23A36" w:rsidP="00F23A36">
      <w:pPr>
        <w:ind w:firstLine="709"/>
        <w:jc w:val="both"/>
      </w:pPr>
      <w:r w:rsidRPr="00F766D2">
        <w:t xml:space="preserve">Суммарная доля объема импорта представленных марок в стоимостном выражении составляет </w:t>
      </w:r>
      <w:r w:rsidR="00EA50EB">
        <w:t>…</w:t>
      </w:r>
      <w:r w:rsidRPr="00F766D2">
        <w:t xml:space="preserve">% от общего объема импорта бытовых кондиционеров в едином корпусе. Абсолютным лидером является марка </w:t>
      </w:r>
      <w:r w:rsidRPr="00F766D2">
        <w:rPr>
          <w:lang w:val="en-US"/>
        </w:rPr>
        <w:t>General</w:t>
      </w:r>
      <w:r w:rsidRPr="00F766D2">
        <w:t xml:space="preserve"> </w:t>
      </w:r>
      <w:r w:rsidRPr="00F766D2">
        <w:rPr>
          <w:lang w:val="en-US"/>
        </w:rPr>
        <w:t>Climate</w:t>
      </w:r>
      <w:r w:rsidRPr="00F766D2">
        <w:t>, на ее долю приходиться 75% импортируемых кондиционеров в едином корпусе.</w:t>
      </w:r>
    </w:p>
    <w:p w:rsidR="00F23A36" w:rsidRPr="009C7D89" w:rsidRDefault="00F23A36" w:rsidP="00F23A36">
      <w:pPr>
        <w:ind w:firstLine="709"/>
        <w:jc w:val="both"/>
        <w:rPr>
          <w:i/>
        </w:rPr>
      </w:pPr>
    </w:p>
    <w:p w:rsidR="00F23A36" w:rsidRPr="00F766D2" w:rsidRDefault="00F23A36" w:rsidP="00F23A36">
      <w:pPr>
        <w:pStyle w:val="af6"/>
        <w:rPr>
          <w:i/>
          <w:color w:val="auto"/>
          <w:szCs w:val="20"/>
        </w:rPr>
      </w:pPr>
      <w:bookmarkStart w:id="126" w:name="_Toc304927510"/>
      <w:r w:rsidRPr="009C7D89">
        <w:rPr>
          <w:i/>
        </w:rPr>
        <w:lastRenderedPageBreak/>
        <w:t xml:space="preserve">Диаграмма </w:t>
      </w:r>
      <w:r w:rsidRPr="009C7D89">
        <w:rPr>
          <w:i/>
        </w:rPr>
        <w:fldChar w:fldCharType="begin"/>
      </w:r>
      <w:r w:rsidRPr="009C7D89">
        <w:rPr>
          <w:i/>
        </w:rPr>
        <w:instrText xml:space="preserve"> SEQ Диаграмма \* ARABIC </w:instrText>
      </w:r>
      <w:r w:rsidRPr="009C7D89">
        <w:rPr>
          <w:i/>
        </w:rPr>
        <w:fldChar w:fldCharType="separate"/>
      </w:r>
      <w:r>
        <w:rPr>
          <w:i/>
          <w:noProof/>
        </w:rPr>
        <w:t>31</w:t>
      </w:r>
      <w:r w:rsidRPr="009C7D89">
        <w:rPr>
          <w:i/>
        </w:rPr>
        <w:fldChar w:fldCharType="end"/>
      </w:r>
      <w:r w:rsidRPr="009C7D89">
        <w:rPr>
          <w:i/>
        </w:rPr>
        <w:t xml:space="preserve">. </w:t>
      </w:r>
      <w:r w:rsidRPr="009C7D89">
        <w:rPr>
          <w:i/>
          <w:color w:val="auto"/>
          <w:szCs w:val="20"/>
        </w:rPr>
        <w:t>Доли лиди</w:t>
      </w:r>
      <w:r w:rsidRPr="00F766D2">
        <w:rPr>
          <w:i/>
          <w:color w:val="auto"/>
          <w:szCs w:val="20"/>
        </w:rPr>
        <w:t>рующих марок по объему импорта в Россию бытовых кондиционеров в едином корпусе за 2011г. в стоимостном выражении, %</w:t>
      </w:r>
      <w:bookmarkEnd w:id="126"/>
    </w:p>
    <w:p w:rsidR="00F23A36" w:rsidRPr="00F766D2" w:rsidRDefault="00F23A36" w:rsidP="00F23A36"/>
    <w:p w:rsidR="00F23A36" w:rsidRPr="00F766D2" w:rsidRDefault="00F23A36" w:rsidP="00F23A36">
      <w:pPr>
        <w:ind w:firstLine="0"/>
        <w:jc w:val="center"/>
        <w:rPr>
          <w:i/>
        </w:rPr>
      </w:pPr>
    </w:p>
    <w:p w:rsidR="00F23A36" w:rsidRPr="00F766D2" w:rsidRDefault="00F23A36" w:rsidP="00F23A36">
      <w:pPr>
        <w:ind w:firstLine="0"/>
        <w:jc w:val="right"/>
        <w:rPr>
          <w:b/>
          <w:sz w:val="20"/>
          <w:szCs w:val="20"/>
        </w:rPr>
      </w:pPr>
      <w:r w:rsidRPr="00F766D2">
        <w:rPr>
          <w:b/>
          <w:sz w:val="20"/>
          <w:szCs w:val="20"/>
          <w:lang w:eastAsia="en-US"/>
        </w:rPr>
        <w:t xml:space="preserve">Источник: </w:t>
      </w:r>
      <w:r w:rsidRPr="00F766D2">
        <w:rPr>
          <w:b/>
          <w:sz w:val="20"/>
          <w:szCs w:val="20"/>
        </w:rPr>
        <w:t xml:space="preserve">расчеты </w:t>
      </w:r>
      <w:r w:rsidRPr="00F766D2">
        <w:rPr>
          <w:b/>
          <w:sz w:val="20"/>
          <w:szCs w:val="20"/>
          <w:lang w:val="en-US"/>
        </w:rPr>
        <w:t>DISCOVERY</w:t>
      </w:r>
      <w:r w:rsidRPr="00F766D2">
        <w:rPr>
          <w:b/>
          <w:sz w:val="20"/>
          <w:szCs w:val="20"/>
        </w:rPr>
        <w:t xml:space="preserve"> </w:t>
      </w:r>
      <w:r w:rsidRPr="00F766D2">
        <w:rPr>
          <w:b/>
          <w:sz w:val="20"/>
          <w:szCs w:val="20"/>
          <w:lang w:val="en-US"/>
        </w:rPr>
        <w:t>Research</w:t>
      </w:r>
      <w:r w:rsidRPr="00F766D2">
        <w:rPr>
          <w:b/>
          <w:sz w:val="20"/>
          <w:szCs w:val="20"/>
        </w:rPr>
        <w:t xml:space="preserve"> </w:t>
      </w:r>
      <w:r w:rsidRPr="00F766D2">
        <w:rPr>
          <w:b/>
          <w:sz w:val="20"/>
          <w:szCs w:val="20"/>
          <w:lang w:val="en-US"/>
        </w:rPr>
        <w:t>Group</w:t>
      </w:r>
      <w:r w:rsidRPr="00F766D2">
        <w:rPr>
          <w:b/>
          <w:sz w:val="20"/>
          <w:szCs w:val="20"/>
        </w:rPr>
        <w:t xml:space="preserve"> по данным ФТС РФ</w:t>
      </w:r>
    </w:p>
    <w:p w:rsidR="00F23A36" w:rsidRPr="00F766D2" w:rsidRDefault="00F23A36" w:rsidP="00F23A36">
      <w:pPr>
        <w:ind w:firstLine="709"/>
        <w:jc w:val="both"/>
      </w:pPr>
    </w:p>
    <w:p w:rsidR="00F23A36" w:rsidRPr="00F766D2" w:rsidRDefault="00F23A36" w:rsidP="00F23A36">
      <w:pPr>
        <w:ind w:firstLine="709"/>
        <w:jc w:val="both"/>
      </w:pPr>
      <w:r w:rsidRPr="00F766D2">
        <w:t>Суммарная доля объема импорта представленных марок в натуральном выражении составляет 93,6% от общего объема импорта бытовых кондиционеров в едином корпусе.</w:t>
      </w:r>
    </w:p>
    <w:p w:rsidR="00F23A36" w:rsidRPr="00A20189" w:rsidRDefault="00F23A36" w:rsidP="00F23A36">
      <w:pPr>
        <w:pStyle w:val="af6"/>
        <w:ind w:firstLine="0"/>
        <w:rPr>
          <w:i/>
          <w:color w:val="auto"/>
        </w:rPr>
      </w:pPr>
    </w:p>
    <w:p w:rsidR="00F23A36" w:rsidRPr="00F766D2" w:rsidRDefault="00F23A36" w:rsidP="00F23A36">
      <w:pPr>
        <w:pStyle w:val="af6"/>
        <w:rPr>
          <w:i/>
          <w:color w:val="auto"/>
          <w:szCs w:val="20"/>
        </w:rPr>
      </w:pPr>
      <w:bookmarkStart w:id="127" w:name="_Toc304927511"/>
      <w:r w:rsidRPr="00A20189">
        <w:rPr>
          <w:i/>
        </w:rPr>
        <w:t xml:space="preserve">Диаграмма </w:t>
      </w:r>
      <w:r w:rsidRPr="00A20189">
        <w:rPr>
          <w:i/>
        </w:rPr>
        <w:fldChar w:fldCharType="begin"/>
      </w:r>
      <w:r w:rsidRPr="00A20189">
        <w:rPr>
          <w:i/>
        </w:rPr>
        <w:instrText xml:space="preserve"> SEQ Диаграмма \* ARABIC </w:instrText>
      </w:r>
      <w:r w:rsidRPr="00A20189">
        <w:rPr>
          <w:i/>
        </w:rPr>
        <w:fldChar w:fldCharType="separate"/>
      </w:r>
      <w:r>
        <w:rPr>
          <w:i/>
          <w:noProof/>
        </w:rPr>
        <w:t>32</w:t>
      </w:r>
      <w:r w:rsidRPr="00A20189">
        <w:rPr>
          <w:i/>
        </w:rPr>
        <w:fldChar w:fldCharType="end"/>
      </w:r>
      <w:r w:rsidRPr="00A20189">
        <w:rPr>
          <w:i/>
        </w:rPr>
        <w:t xml:space="preserve">. </w:t>
      </w:r>
      <w:r w:rsidRPr="00A20189">
        <w:rPr>
          <w:i/>
          <w:color w:val="auto"/>
          <w:szCs w:val="20"/>
        </w:rPr>
        <w:t>Доли</w:t>
      </w:r>
      <w:r w:rsidRPr="00F766D2">
        <w:rPr>
          <w:i/>
          <w:color w:val="auto"/>
          <w:szCs w:val="20"/>
        </w:rPr>
        <w:t xml:space="preserve"> лидирующих марок по объему импорта в Россию бытовых кондиционеров в едином корпусе за 2010г. в натуральном выражении, %</w:t>
      </w:r>
      <w:bookmarkEnd w:id="127"/>
    </w:p>
    <w:p w:rsidR="00F23A36" w:rsidRPr="00F766D2" w:rsidRDefault="00F23A36" w:rsidP="00F23A36"/>
    <w:p w:rsidR="00F23A36" w:rsidRPr="00F766D2" w:rsidRDefault="00F23A36" w:rsidP="00F23A36">
      <w:pPr>
        <w:ind w:firstLine="0"/>
        <w:jc w:val="right"/>
        <w:rPr>
          <w:b/>
          <w:sz w:val="20"/>
          <w:szCs w:val="20"/>
        </w:rPr>
      </w:pPr>
      <w:r w:rsidRPr="00F766D2">
        <w:rPr>
          <w:b/>
          <w:sz w:val="20"/>
          <w:szCs w:val="20"/>
          <w:lang w:eastAsia="en-US"/>
        </w:rPr>
        <w:t xml:space="preserve">Источник: </w:t>
      </w:r>
      <w:r w:rsidRPr="00F766D2">
        <w:rPr>
          <w:b/>
          <w:sz w:val="20"/>
          <w:szCs w:val="20"/>
        </w:rPr>
        <w:t xml:space="preserve">расчеты </w:t>
      </w:r>
      <w:r w:rsidRPr="00F766D2">
        <w:rPr>
          <w:b/>
          <w:sz w:val="20"/>
          <w:szCs w:val="20"/>
          <w:lang w:val="en-US"/>
        </w:rPr>
        <w:t>DISCOVERY</w:t>
      </w:r>
      <w:r w:rsidRPr="00F766D2">
        <w:rPr>
          <w:b/>
          <w:sz w:val="20"/>
          <w:szCs w:val="20"/>
        </w:rPr>
        <w:t xml:space="preserve"> </w:t>
      </w:r>
      <w:r w:rsidRPr="00F766D2">
        <w:rPr>
          <w:b/>
          <w:sz w:val="20"/>
          <w:szCs w:val="20"/>
          <w:lang w:val="en-US"/>
        </w:rPr>
        <w:t>Research</w:t>
      </w:r>
      <w:r w:rsidRPr="00F766D2">
        <w:rPr>
          <w:b/>
          <w:sz w:val="20"/>
          <w:szCs w:val="20"/>
        </w:rPr>
        <w:t xml:space="preserve"> </w:t>
      </w:r>
      <w:r w:rsidRPr="00F766D2">
        <w:rPr>
          <w:b/>
          <w:sz w:val="20"/>
          <w:szCs w:val="20"/>
          <w:lang w:val="en-US"/>
        </w:rPr>
        <w:t>Group</w:t>
      </w:r>
      <w:r w:rsidRPr="00F766D2">
        <w:rPr>
          <w:b/>
          <w:sz w:val="20"/>
          <w:szCs w:val="20"/>
        </w:rPr>
        <w:t xml:space="preserve"> по данным ФТС РФ</w:t>
      </w:r>
    </w:p>
    <w:p w:rsidR="00F23A36" w:rsidRPr="00F766D2" w:rsidRDefault="00F23A36" w:rsidP="00F23A36">
      <w:pPr>
        <w:jc w:val="both"/>
      </w:pPr>
    </w:p>
    <w:p w:rsidR="00F23A36" w:rsidRPr="00F766D2" w:rsidRDefault="00F23A36" w:rsidP="00F23A36">
      <w:pPr>
        <w:ind w:firstLine="709"/>
        <w:jc w:val="both"/>
      </w:pPr>
      <w:r w:rsidRPr="00F766D2">
        <w:t>По данным за 2011 г., среди лидирующих импортируемых марок бытовых кондиционеров без встроенной холодильной установки можно выделить следующих:</w:t>
      </w:r>
    </w:p>
    <w:p w:rsidR="00F23A36" w:rsidRPr="00F766D2" w:rsidRDefault="00F23A36" w:rsidP="00F23A36">
      <w:pPr>
        <w:pStyle w:val="affb"/>
        <w:numPr>
          <w:ilvl w:val="0"/>
          <w:numId w:val="3"/>
        </w:numPr>
        <w:contextualSpacing/>
        <w:jc w:val="both"/>
        <w:rPr>
          <w:lang w:eastAsia="en-US"/>
        </w:rPr>
      </w:pPr>
      <w:r w:rsidRPr="00F766D2">
        <w:rPr>
          <w:lang w:val="en-US" w:eastAsia="en-US"/>
        </w:rPr>
        <w:t>Carrier</w:t>
      </w:r>
    </w:p>
    <w:p w:rsidR="00F23A36" w:rsidRPr="00F766D2" w:rsidRDefault="00F23A36" w:rsidP="00F23A36">
      <w:pPr>
        <w:pStyle w:val="affb"/>
        <w:numPr>
          <w:ilvl w:val="0"/>
          <w:numId w:val="3"/>
        </w:numPr>
        <w:contextualSpacing/>
        <w:jc w:val="both"/>
        <w:rPr>
          <w:lang w:eastAsia="en-US"/>
        </w:rPr>
      </w:pPr>
      <w:proofErr w:type="spellStart"/>
      <w:r w:rsidRPr="00F766D2">
        <w:rPr>
          <w:lang w:val="en-US" w:eastAsia="en-US"/>
        </w:rPr>
        <w:t>MCQuay</w:t>
      </w:r>
      <w:proofErr w:type="spellEnd"/>
    </w:p>
    <w:p w:rsidR="00F23A36" w:rsidRPr="00F766D2" w:rsidRDefault="00F23A36" w:rsidP="00F23A36">
      <w:pPr>
        <w:pStyle w:val="affb"/>
        <w:numPr>
          <w:ilvl w:val="0"/>
          <w:numId w:val="3"/>
        </w:numPr>
        <w:contextualSpacing/>
        <w:jc w:val="both"/>
        <w:rPr>
          <w:lang w:eastAsia="en-US"/>
        </w:rPr>
      </w:pPr>
      <w:proofErr w:type="spellStart"/>
      <w:r w:rsidRPr="00F766D2">
        <w:rPr>
          <w:lang w:val="en-US" w:eastAsia="en-US"/>
        </w:rPr>
        <w:t>Ballu</w:t>
      </w:r>
      <w:proofErr w:type="spellEnd"/>
    </w:p>
    <w:p w:rsidR="00F23A36" w:rsidRPr="00F766D2" w:rsidRDefault="00F23A36" w:rsidP="00F23A36">
      <w:pPr>
        <w:pStyle w:val="af6"/>
        <w:spacing w:line="240" w:lineRule="auto"/>
        <w:ind w:firstLine="0"/>
        <w:rPr>
          <w:i/>
          <w:color w:val="auto"/>
        </w:rPr>
      </w:pPr>
    </w:p>
    <w:p w:rsidR="00F23A36" w:rsidRPr="00F766D2" w:rsidRDefault="00F23A36" w:rsidP="00F23A36">
      <w:pPr>
        <w:pStyle w:val="af6"/>
        <w:spacing w:line="240" w:lineRule="auto"/>
        <w:ind w:firstLine="0"/>
        <w:rPr>
          <w:i/>
          <w:color w:val="auto"/>
          <w:szCs w:val="20"/>
        </w:rPr>
      </w:pPr>
      <w:bookmarkStart w:id="128" w:name="_Toc304905305"/>
      <w:r w:rsidRPr="00F766D2">
        <w:rPr>
          <w:i/>
          <w:color w:val="auto"/>
        </w:rPr>
        <w:t xml:space="preserve">Таблица </w:t>
      </w:r>
      <w:r w:rsidRPr="00F766D2">
        <w:rPr>
          <w:i/>
          <w:color w:val="auto"/>
        </w:rPr>
        <w:fldChar w:fldCharType="begin"/>
      </w:r>
      <w:r w:rsidRPr="00F766D2">
        <w:rPr>
          <w:i/>
          <w:color w:val="auto"/>
        </w:rPr>
        <w:instrText xml:space="preserve"> SEQ Таблица \* ARABIC </w:instrText>
      </w:r>
      <w:r w:rsidRPr="00F766D2">
        <w:rPr>
          <w:i/>
          <w:color w:val="auto"/>
        </w:rPr>
        <w:fldChar w:fldCharType="separate"/>
      </w:r>
      <w:r w:rsidRPr="00F766D2">
        <w:rPr>
          <w:i/>
          <w:noProof/>
          <w:color w:val="auto"/>
        </w:rPr>
        <w:t>16</w:t>
      </w:r>
      <w:r w:rsidRPr="00F766D2">
        <w:rPr>
          <w:i/>
          <w:color w:val="auto"/>
        </w:rPr>
        <w:fldChar w:fldCharType="end"/>
      </w:r>
      <w:r w:rsidRPr="00F766D2">
        <w:rPr>
          <w:i/>
          <w:color w:val="auto"/>
        </w:rPr>
        <w:t xml:space="preserve"> </w:t>
      </w:r>
      <w:r w:rsidRPr="00F766D2">
        <w:rPr>
          <w:i/>
          <w:color w:val="auto"/>
          <w:szCs w:val="20"/>
        </w:rPr>
        <w:t>Импорт бытовых кондиционеров без встроенной холодильной установки в Россию по маркам в 2011году.</w:t>
      </w:r>
      <w:bookmarkEnd w:id="128"/>
    </w:p>
    <w:tbl>
      <w:tblPr>
        <w:tblW w:w="7388" w:type="dxa"/>
        <w:tblInd w:w="91" w:type="dxa"/>
        <w:tblLook w:val="04A0" w:firstRow="1" w:lastRow="0" w:firstColumn="1" w:lastColumn="0" w:noHBand="0" w:noVBand="1"/>
      </w:tblPr>
      <w:tblGrid>
        <w:gridCol w:w="2285"/>
        <w:gridCol w:w="1701"/>
        <w:gridCol w:w="1560"/>
        <w:gridCol w:w="1842"/>
      </w:tblGrid>
      <w:tr w:rsidR="00F23A36" w:rsidRPr="00F766D2" w:rsidTr="00F23A36">
        <w:trPr>
          <w:trHeight w:val="315"/>
        </w:trPr>
        <w:tc>
          <w:tcPr>
            <w:tcW w:w="2285" w:type="dxa"/>
            <w:vMerge w:val="restart"/>
            <w:tcBorders>
              <w:top w:val="single" w:sz="8" w:space="0" w:color="auto"/>
              <w:left w:val="single" w:sz="8" w:space="0" w:color="auto"/>
              <w:bottom w:val="single" w:sz="8" w:space="0" w:color="000000"/>
              <w:right w:val="single" w:sz="8" w:space="0" w:color="auto"/>
            </w:tcBorders>
            <w:shd w:val="clear" w:color="000000" w:fill="AFFFFF"/>
            <w:noWrap/>
            <w:vAlign w:val="bottom"/>
            <w:hideMark/>
          </w:tcPr>
          <w:p w:rsidR="00F23A36" w:rsidRPr="00F766D2" w:rsidRDefault="00F23A36" w:rsidP="00F23A36">
            <w:pPr>
              <w:spacing w:line="240" w:lineRule="auto"/>
              <w:ind w:firstLine="0"/>
              <w:jc w:val="center"/>
              <w:rPr>
                <w:b/>
                <w:bCs/>
                <w:sz w:val="20"/>
                <w:szCs w:val="20"/>
              </w:rPr>
            </w:pPr>
            <w:r w:rsidRPr="00F766D2">
              <w:rPr>
                <w:b/>
                <w:bCs/>
                <w:sz w:val="20"/>
                <w:szCs w:val="20"/>
              </w:rPr>
              <w:t>МАРКА</w:t>
            </w:r>
          </w:p>
        </w:tc>
        <w:tc>
          <w:tcPr>
            <w:tcW w:w="3261" w:type="dxa"/>
            <w:gridSpan w:val="2"/>
            <w:tcBorders>
              <w:top w:val="single" w:sz="8" w:space="0" w:color="auto"/>
              <w:left w:val="nil"/>
              <w:bottom w:val="single" w:sz="8" w:space="0" w:color="auto"/>
              <w:right w:val="single" w:sz="8" w:space="0" w:color="000000"/>
            </w:tcBorders>
            <w:shd w:val="clear" w:color="000000" w:fill="AFFFFF"/>
            <w:noWrap/>
            <w:vAlign w:val="bottom"/>
            <w:hideMark/>
          </w:tcPr>
          <w:p w:rsidR="00F23A36" w:rsidRPr="00F766D2" w:rsidRDefault="00F23A36" w:rsidP="00F23A36">
            <w:pPr>
              <w:spacing w:line="240" w:lineRule="auto"/>
              <w:ind w:firstLine="0"/>
              <w:jc w:val="center"/>
              <w:rPr>
                <w:b/>
                <w:bCs/>
                <w:sz w:val="20"/>
                <w:szCs w:val="20"/>
              </w:rPr>
            </w:pPr>
            <w:r w:rsidRPr="00F766D2">
              <w:rPr>
                <w:b/>
                <w:bCs/>
                <w:sz w:val="20"/>
                <w:szCs w:val="20"/>
              </w:rPr>
              <w:t>2011</w:t>
            </w:r>
          </w:p>
        </w:tc>
        <w:tc>
          <w:tcPr>
            <w:tcW w:w="1842" w:type="dxa"/>
            <w:vMerge w:val="restart"/>
            <w:tcBorders>
              <w:top w:val="single" w:sz="8" w:space="0" w:color="auto"/>
              <w:left w:val="single" w:sz="8" w:space="0" w:color="auto"/>
              <w:bottom w:val="single" w:sz="8" w:space="0" w:color="000000"/>
              <w:right w:val="single" w:sz="8" w:space="0" w:color="auto"/>
            </w:tcBorders>
            <w:shd w:val="clear" w:color="000000" w:fill="AFFFFF"/>
            <w:vAlign w:val="bottom"/>
            <w:hideMark/>
          </w:tcPr>
          <w:p w:rsidR="00F23A36" w:rsidRPr="00F766D2" w:rsidRDefault="00F23A36" w:rsidP="00F23A36">
            <w:pPr>
              <w:spacing w:line="240" w:lineRule="auto"/>
              <w:ind w:firstLine="0"/>
              <w:jc w:val="center"/>
              <w:rPr>
                <w:b/>
                <w:bCs/>
                <w:sz w:val="20"/>
                <w:szCs w:val="20"/>
              </w:rPr>
            </w:pPr>
            <w:r w:rsidRPr="00F766D2">
              <w:rPr>
                <w:b/>
                <w:bCs/>
                <w:sz w:val="20"/>
                <w:szCs w:val="20"/>
              </w:rPr>
              <w:t>Средняя цена, $ за шт.</w:t>
            </w:r>
          </w:p>
        </w:tc>
      </w:tr>
      <w:tr w:rsidR="00F23A36" w:rsidRPr="00F766D2" w:rsidTr="00F23A36">
        <w:trPr>
          <w:trHeight w:val="315"/>
        </w:trPr>
        <w:tc>
          <w:tcPr>
            <w:tcW w:w="2285" w:type="dxa"/>
            <w:vMerge/>
            <w:tcBorders>
              <w:top w:val="single" w:sz="8" w:space="0" w:color="auto"/>
              <w:left w:val="single" w:sz="8" w:space="0" w:color="auto"/>
              <w:bottom w:val="single" w:sz="8" w:space="0" w:color="000000"/>
              <w:right w:val="single" w:sz="8" w:space="0" w:color="auto"/>
            </w:tcBorders>
            <w:vAlign w:val="center"/>
            <w:hideMark/>
          </w:tcPr>
          <w:p w:rsidR="00F23A36" w:rsidRPr="00F766D2" w:rsidRDefault="00F23A36" w:rsidP="00F23A36">
            <w:pPr>
              <w:spacing w:line="240" w:lineRule="auto"/>
              <w:ind w:firstLine="0"/>
              <w:rPr>
                <w:b/>
                <w:bCs/>
                <w:sz w:val="20"/>
                <w:szCs w:val="20"/>
              </w:rPr>
            </w:pPr>
          </w:p>
        </w:tc>
        <w:tc>
          <w:tcPr>
            <w:tcW w:w="1701" w:type="dxa"/>
            <w:tcBorders>
              <w:top w:val="nil"/>
              <w:left w:val="nil"/>
              <w:bottom w:val="single" w:sz="8" w:space="0" w:color="auto"/>
              <w:right w:val="single" w:sz="8" w:space="0" w:color="auto"/>
            </w:tcBorders>
            <w:shd w:val="clear" w:color="000000" w:fill="AFFFFF"/>
            <w:noWrap/>
            <w:vAlign w:val="bottom"/>
            <w:hideMark/>
          </w:tcPr>
          <w:p w:rsidR="00F23A36" w:rsidRPr="00F766D2" w:rsidRDefault="00F23A36" w:rsidP="00F23A36">
            <w:pPr>
              <w:spacing w:line="240" w:lineRule="auto"/>
              <w:ind w:firstLine="0"/>
              <w:rPr>
                <w:b/>
                <w:bCs/>
                <w:sz w:val="20"/>
                <w:szCs w:val="20"/>
              </w:rPr>
            </w:pPr>
            <w:r w:rsidRPr="00F766D2">
              <w:rPr>
                <w:b/>
                <w:bCs/>
                <w:sz w:val="20"/>
                <w:szCs w:val="20"/>
              </w:rPr>
              <w:t xml:space="preserve">Кол-во, тыс. </w:t>
            </w:r>
            <w:proofErr w:type="spellStart"/>
            <w:proofErr w:type="gramStart"/>
            <w:r w:rsidRPr="00F766D2">
              <w:rPr>
                <w:b/>
                <w:bCs/>
                <w:sz w:val="20"/>
                <w:szCs w:val="20"/>
              </w:rPr>
              <w:t>шт</w:t>
            </w:r>
            <w:proofErr w:type="spellEnd"/>
            <w:proofErr w:type="gramEnd"/>
          </w:p>
        </w:tc>
        <w:tc>
          <w:tcPr>
            <w:tcW w:w="1560" w:type="dxa"/>
            <w:tcBorders>
              <w:top w:val="nil"/>
              <w:left w:val="nil"/>
              <w:bottom w:val="single" w:sz="8" w:space="0" w:color="auto"/>
              <w:right w:val="single" w:sz="8" w:space="0" w:color="auto"/>
            </w:tcBorders>
            <w:shd w:val="clear" w:color="000000" w:fill="AFFFFF"/>
            <w:noWrap/>
            <w:vAlign w:val="bottom"/>
            <w:hideMark/>
          </w:tcPr>
          <w:p w:rsidR="00F23A36" w:rsidRPr="00F766D2" w:rsidRDefault="00F23A36" w:rsidP="00F23A36">
            <w:pPr>
              <w:spacing w:line="240" w:lineRule="auto"/>
              <w:ind w:firstLine="0"/>
              <w:rPr>
                <w:b/>
                <w:bCs/>
                <w:sz w:val="20"/>
                <w:szCs w:val="20"/>
              </w:rPr>
            </w:pPr>
            <w:r w:rsidRPr="00F766D2">
              <w:rPr>
                <w:b/>
                <w:bCs/>
                <w:sz w:val="20"/>
                <w:szCs w:val="20"/>
              </w:rPr>
              <w:t>Сумма, млн. $</w:t>
            </w:r>
          </w:p>
        </w:tc>
        <w:tc>
          <w:tcPr>
            <w:tcW w:w="1842" w:type="dxa"/>
            <w:vMerge/>
            <w:tcBorders>
              <w:top w:val="single" w:sz="8" w:space="0" w:color="auto"/>
              <w:left w:val="single" w:sz="8" w:space="0" w:color="auto"/>
              <w:bottom w:val="single" w:sz="8" w:space="0" w:color="000000"/>
              <w:right w:val="single" w:sz="8" w:space="0" w:color="auto"/>
            </w:tcBorders>
            <w:vAlign w:val="center"/>
            <w:hideMark/>
          </w:tcPr>
          <w:p w:rsidR="00F23A36" w:rsidRPr="00F766D2" w:rsidRDefault="00F23A36" w:rsidP="00F23A36">
            <w:pPr>
              <w:spacing w:line="240" w:lineRule="auto"/>
              <w:ind w:firstLine="0"/>
              <w:rPr>
                <w:b/>
                <w:bCs/>
                <w:sz w:val="20"/>
                <w:szCs w:val="20"/>
              </w:rPr>
            </w:pPr>
          </w:p>
        </w:tc>
      </w:tr>
      <w:tr w:rsidR="00F23A36" w:rsidRPr="00F766D2" w:rsidTr="00EA50EB">
        <w:trPr>
          <w:trHeight w:val="315"/>
        </w:trPr>
        <w:tc>
          <w:tcPr>
            <w:tcW w:w="2285"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CARRIER</w:t>
            </w:r>
          </w:p>
        </w:tc>
        <w:tc>
          <w:tcPr>
            <w:tcW w:w="17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5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842"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2285" w:type="dxa"/>
            <w:tcBorders>
              <w:top w:val="nil"/>
              <w:left w:val="single" w:sz="8" w:space="0" w:color="auto"/>
              <w:bottom w:val="nil"/>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MCQUAY</w:t>
            </w:r>
          </w:p>
        </w:tc>
        <w:tc>
          <w:tcPr>
            <w:tcW w:w="17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5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842"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22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BALLU</w:t>
            </w:r>
          </w:p>
        </w:tc>
        <w:tc>
          <w:tcPr>
            <w:tcW w:w="17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5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842"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2285" w:type="dxa"/>
            <w:tcBorders>
              <w:top w:val="nil"/>
              <w:left w:val="single" w:sz="8" w:space="0" w:color="auto"/>
              <w:bottom w:val="nil"/>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GENERAL CLIMATE</w:t>
            </w:r>
          </w:p>
        </w:tc>
        <w:tc>
          <w:tcPr>
            <w:tcW w:w="17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5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842"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22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ELECTROLUX</w:t>
            </w:r>
          </w:p>
        </w:tc>
        <w:tc>
          <w:tcPr>
            <w:tcW w:w="17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5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842"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2285" w:type="dxa"/>
            <w:tcBorders>
              <w:top w:val="nil"/>
              <w:left w:val="single" w:sz="8" w:space="0" w:color="auto"/>
              <w:bottom w:val="nil"/>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DAIKIN</w:t>
            </w:r>
          </w:p>
        </w:tc>
        <w:tc>
          <w:tcPr>
            <w:tcW w:w="17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5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842"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22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Прочие</w:t>
            </w:r>
          </w:p>
        </w:tc>
        <w:tc>
          <w:tcPr>
            <w:tcW w:w="17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5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842"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2285"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Итого</w:t>
            </w:r>
          </w:p>
        </w:tc>
        <w:tc>
          <w:tcPr>
            <w:tcW w:w="17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560"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842"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bl>
    <w:p w:rsidR="00F23A36" w:rsidRPr="00F766D2" w:rsidRDefault="00F23A36" w:rsidP="00F23A36">
      <w:pPr>
        <w:pStyle w:val="affb"/>
        <w:ind w:left="1789" w:firstLine="0"/>
        <w:jc w:val="right"/>
        <w:rPr>
          <w:b/>
          <w:sz w:val="20"/>
          <w:szCs w:val="20"/>
        </w:rPr>
      </w:pPr>
      <w:r w:rsidRPr="00F766D2">
        <w:rPr>
          <w:b/>
          <w:sz w:val="20"/>
          <w:szCs w:val="20"/>
        </w:rPr>
        <w:t xml:space="preserve">Источник: расчеты DISCOVERY </w:t>
      </w:r>
      <w:proofErr w:type="spellStart"/>
      <w:r w:rsidRPr="00F766D2">
        <w:rPr>
          <w:b/>
          <w:sz w:val="20"/>
          <w:szCs w:val="20"/>
        </w:rPr>
        <w:t>Research</w:t>
      </w:r>
      <w:proofErr w:type="spellEnd"/>
      <w:r w:rsidRPr="00F766D2">
        <w:rPr>
          <w:b/>
          <w:sz w:val="20"/>
          <w:szCs w:val="20"/>
        </w:rPr>
        <w:t xml:space="preserve"> </w:t>
      </w:r>
      <w:proofErr w:type="spellStart"/>
      <w:r w:rsidRPr="00F766D2">
        <w:rPr>
          <w:b/>
          <w:sz w:val="20"/>
          <w:szCs w:val="20"/>
        </w:rPr>
        <w:t>Group</w:t>
      </w:r>
      <w:proofErr w:type="spellEnd"/>
      <w:r w:rsidRPr="00F766D2">
        <w:rPr>
          <w:b/>
          <w:sz w:val="20"/>
          <w:szCs w:val="20"/>
        </w:rPr>
        <w:t xml:space="preserve"> по данным ФТС РФ</w:t>
      </w:r>
    </w:p>
    <w:p w:rsidR="00F23A36" w:rsidRPr="00F766D2" w:rsidRDefault="00F23A36" w:rsidP="00F23A36">
      <w:pPr>
        <w:ind w:firstLine="709"/>
        <w:jc w:val="both"/>
        <w:rPr>
          <w:lang w:eastAsia="en-US"/>
        </w:rPr>
      </w:pPr>
      <w:r w:rsidRPr="00F766D2">
        <w:rPr>
          <w:lang w:eastAsia="en-US"/>
        </w:rPr>
        <w:t xml:space="preserve"> </w:t>
      </w:r>
    </w:p>
    <w:p w:rsidR="00F23A36" w:rsidRPr="00F766D2" w:rsidRDefault="00F23A36" w:rsidP="00F23A36">
      <w:pPr>
        <w:ind w:firstLine="709"/>
        <w:jc w:val="both"/>
      </w:pPr>
      <w:r w:rsidRPr="00F766D2">
        <w:t xml:space="preserve">Суммарная доля объема импорта представленных марок в стоимостном выражении составляет </w:t>
      </w:r>
      <w:r w:rsidR="00EA50EB">
        <w:t>…</w:t>
      </w:r>
      <w:r w:rsidRPr="00F766D2">
        <w:t>% от общего объема импорта бытовых кондиционеров без встроенной холодильной установки.</w:t>
      </w:r>
    </w:p>
    <w:p w:rsidR="00F23A36" w:rsidRPr="00F766D2" w:rsidRDefault="00F23A36" w:rsidP="00F23A36">
      <w:pPr>
        <w:ind w:firstLine="709"/>
        <w:jc w:val="both"/>
      </w:pPr>
    </w:p>
    <w:p w:rsidR="00F23A36" w:rsidRPr="00F766D2" w:rsidRDefault="00F23A36" w:rsidP="00F23A36">
      <w:pPr>
        <w:pStyle w:val="af6"/>
        <w:rPr>
          <w:i/>
          <w:color w:val="auto"/>
          <w:szCs w:val="20"/>
        </w:rPr>
      </w:pPr>
      <w:bookmarkStart w:id="129" w:name="_Toc304927512"/>
      <w:r w:rsidRPr="00A20189">
        <w:rPr>
          <w:i/>
        </w:rPr>
        <w:lastRenderedPageBreak/>
        <w:t xml:space="preserve">Диаграмма </w:t>
      </w:r>
      <w:r w:rsidRPr="00A20189">
        <w:rPr>
          <w:i/>
        </w:rPr>
        <w:fldChar w:fldCharType="begin"/>
      </w:r>
      <w:r w:rsidRPr="00A20189">
        <w:rPr>
          <w:i/>
        </w:rPr>
        <w:instrText xml:space="preserve"> SEQ Диаграмма \* ARABIC </w:instrText>
      </w:r>
      <w:r w:rsidRPr="00A20189">
        <w:rPr>
          <w:i/>
        </w:rPr>
        <w:fldChar w:fldCharType="separate"/>
      </w:r>
      <w:r>
        <w:rPr>
          <w:i/>
          <w:noProof/>
        </w:rPr>
        <w:t>33</w:t>
      </w:r>
      <w:r w:rsidRPr="00A20189">
        <w:rPr>
          <w:i/>
        </w:rPr>
        <w:fldChar w:fldCharType="end"/>
      </w:r>
      <w:r w:rsidRPr="00A20189">
        <w:rPr>
          <w:i/>
        </w:rPr>
        <w:t xml:space="preserve">. </w:t>
      </w:r>
      <w:r w:rsidRPr="00A20189">
        <w:rPr>
          <w:i/>
          <w:color w:val="auto"/>
          <w:szCs w:val="20"/>
        </w:rPr>
        <w:t>Доли лидирующих</w:t>
      </w:r>
      <w:r w:rsidRPr="00F766D2">
        <w:rPr>
          <w:i/>
          <w:color w:val="auto"/>
          <w:szCs w:val="20"/>
        </w:rPr>
        <w:t xml:space="preserve"> марок по объему импорта в Россию бытовых кондиционеров без встроенной холодильной установки в 2011г. в стоимостном выражении, %</w:t>
      </w:r>
      <w:bookmarkEnd w:id="129"/>
    </w:p>
    <w:p w:rsidR="00F23A36" w:rsidRPr="00F766D2" w:rsidRDefault="00F23A36" w:rsidP="00F23A36"/>
    <w:p w:rsidR="00F23A36" w:rsidRPr="00F766D2" w:rsidRDefault="00F23A36" w:rsidP="00F23A36">
      <w:pPr>
        <w:ind w:firstLine="0"/>
        <w:jc w:val="right"/>
        <w:rPr>
          <w:b/>
          <w:sz w:val="20"/>
          <w:szCs w:val="20"/>
        </w:rPr>
      </w:pPr>
      <w:r w:rsidRPr="00F766D2">
        <w:rPr>
          <w:b/>
          <w:sz w:val="20"/>
          <w:szCs w:val="20"/>
          <w:lang w:eastAsia="en-US"/>
        </w:rPr>
        <w:t xml:space="preserve">Источник: </w:t>
      </w:r>
      <w:r w:rsidRPr="00F766D2">
        <w:rPr>
          <w:b/>
          <w:sz w:val="20"/>
          <w:szCs w:val="20"/>
        </w:rPr>
        <w:t xml:space="preserve">расчеты </w:t>
      </w:r>
      <w:r w:rsidRPr="00F766D2">
        <w:rPr>
          <w:b/>
          <w:sz w:val="20"/>
          <w:szCs w:val="20"/>
          <w:lang w:val="en-US"/>
        </w:rPr>
        <w:t>DISCOVERY</w:t>
      </w:r>
      <w:r w:rsidRPr="00F766D2">
        <w:rPr>
          <w:b/>
          <w:sz w:val="20"/>
          <w:szCs w:val="20"/>
        </w:rPr>
        <w:t xml:space="preserve"> </w:t>
      </w:r>
      <w:r w:rsidRPr="00F766D2">
        <w:rPr>
          <w:b/>
          <w:sz w:val="20"/>
          <w:szCs w:val="20"/>
          <w:lang w:val="en-US"/>
        </w:rPr>
        <w:t>Research</w:t>
      </w:r>
      <w:r w:rsidRPr="00F766D2">
        <w:rPr>
          <w:b/>
          <w:sz w:val="20"/>
          <w:szCs w:val="20"/>
        </w:rPr>
        <w:t xml:space="preserve"> </w:t>
      </w:r>
      <w:r w:rsidRPr="00F766D2">
        <w:rPr>
          <w:b/>
          <w:sz w:val="20"/>
          <w:szCs w:val="20"/>
          <w:lang w:val="en-US"/>
        </w:rPr>
        <w:t>Group</w:t>
      </w:r>
      <w:r w:rsidRPr="00F766D2">
        <w:rPr>
          <w:b/>
          <w:sz w:val="20"/>
          <w:szCs w:val="20"/>
        </w:rPr>
        <w:t xml:space="preserve"> по данным ФТС РФ</w:t>
      </w:r>
    </w:p>
    <w:p w:rsidR="00F23A36" w:rsidRPr="00F766D2" w:rsidRDefault="00F23A36" w:rsidP="00F23A36">
      <w:pPr>
        <w:ind w:firstLine="709"/>
        <w:jc w:val="both"/>
      </w:pPr>
    </w:p>
    <w:p w:rsidR="00F23A36" w:rsidRPr="00F766D2" w:rsidRDefault="00F23A36" w:rsidP="00F23A36">
      <w:pPr>
        <w:ind w:firstLine="709"/>
        <w:jc w:val="both"/>
      </w:pPr>
      <w:r w:rsidRPr="00F766D2">
        <w:t xml:space="preserve">Суммарная доля объема импорта представленных марок в натуральном выражении составляет </w:t>
      </w:r>
      <w:r w:rsidR="00EA50EB">
        <w:t>…</w:t>
      </w:r>
      <w:r w:rsidRPr="00F766D2">
        <w:t>% от общего объема импорта бытовых кондиционеров без встроенной холодильной установки.</w:t>
      </w:r>
    </w:p>
    <w:p w:rsidR="00F23A36" w:rsidRPr="00F766D2" w:rsidRDefault="00F23A36" w:rsidP="00F23A36">
      <w:pPr>
        <w:pStyle w:val="af6"/>
        <w:ind w:firstLine="0"/>
        <w:rPr>
          <w:color w:val="auto"/>
        </w:rPr>
      </w:pPr>
    </w:p>
    <w:p w:rsidR="00F23A36" w:rsidRPr="00F766D2" w:rsidRDefault="00F23A36" w:rsidP="00F23A36">
      <w:pPr>
        <w:pStyle w:val="af6"/>
        <w:keepNext/>
        <w:rPr>
          <w:i/>
          <w:color w:val="auto"/>
          <w:szCs w:val="20"/>
        </w:rPr>
      </w:pPr>
      <w:bookmarkStart w:id="130" w:name="_Toc304927513"/>
      <w:r w:rsidRPr="00A20189">
        <w:rPr>
          <w:i/>
        </w:rPr>
        <w:t xml:space="preserve">Диаграмма </w:t>
      </w:r>
      <w:r w:rsidRPr="00A20189">
        <w:rPr>
          <w:i/>
        </w:rPr>
        <w:fldChar w:fldCharType="begin"/>
      </w:r>
      <w:r w:rsidRPr="00A20189">
        <w:rPr>
          <w:i/>
        </w:rPr>
        <w:instrText xml:space="preserve"> SEQ Диаграмма \* ARABIC </w:instrText>
      </w:r>
      <w:r w:rsidRPr="00A20189">
        <w:rPr>
          <w:i/>
        </w:rPr>
        <w:fldChar w:fldCharType="separate"/>
      </w:r>
      <w:r>
        <w:rPr>
          <w:i/>
          <w:noProof/>
        </w:rPr>
        <w:t>34</w:t>
      </w:r>
      <w:r w:rsidRPr="00A20189">
        <w:rPr>
          <w:i/>
        </w:rPr>
        <w:fldChar w:fldCharType="end"/>
      </w:r>
      <w:r w:rsidRPr="00A20189">
        <w:rPr>
          <w:i/>
        </w:rPr>
        <w:t xml:space="preserve">. </w:t>
      </w:r>
      <w:r w:rsidRPr="00A20189">
        <w:rPr>
          <w:i/>
          <w:color w:val="auto"/>
          <w:szCs w:val="20"/>
        </w:rPr>
        <w:t>Доли лидирующих</w:t>
      </w:r>
      <w:r w:rsidRPr="00F766D2">
        <w:rPr>
          <w:i/>
          <w:color w:val="auto"/>
          <w:szCs w:val="20"/>
        </w:rPr>
        <w:t xml:space="preserve"> марок по объему импорта в Россию бытовых кондиционеров без встроенной холодильной установки в 2011г. в натуральном выражении, %</w:t>
      </w:r>
      <w:bookmarkEnd w:id="130"/>
    </w:p>
    <w:p w:rsidR="00F23A36" w:rsidRPr="00F766D2" w:rsidRDefault="00F23A36" w:rsidP="00F23A36"/>
    <w:p w:rsidR="00F23A36" w:rsidRPr="00F766D2" w:rsidRDefault="00F23A36" w:rsidP="00F23A36">
      <w:pPr>
        <w:ind w:firstLine="0"/>
        <w:jc w:val="right"/>
        <w:rPr>
          <w:b/>
          <w:sz w:val="20"/>
          <w:szCs w:val="20"/>
        </w:rPr>
      </w:pPr>
      <w:r w:rsidRPr="00F766D2">
        <w:rPr>
          <w:b/>
          <w:sz w:val="20"/>
          <w:szCs w:val="20"/>
          <w:lang w:eastAsia="en-US"/>
        </w:rPr>
        <w:t xml:space="preserve">Источник: </w:t>
      </w:r>
      <w:r w:rsidRPr="00F766D2">
        <w:rPr>
          <w:b/>
          <w:sz w:val="20"/>
          <w:szCs w:val="20"/>
        </w:rPr>
        <w:t xml:space="preserve">расчеты </w:t>
      </w:r>
      <w:r w:rsidRPr="00F766D2">
        <w:rPr>
          <w:b/>
          <w:sz w:val="20"/>
          <w:szCs w:val="20"/>
          <w:lang w:val="en-US"/>
        </w:rPr>
        <w:t>DISCOVERY</w:t>
      </w:r>
      <w:r w:rsidRPr="00F766D2">
        <w:rPr>
          <w:b/>
          <w:sz w:val="20"/>
          <w:szCs w:val="20"/>
        </w:rPr>
        <w:t xml:space="preserve"> </w:t>
      </w:r>
      <w:r w:rsidRPr="00F766D2">
        <w:rPr>
          <w:b/>
          <w:sz w:val="20"/>
          <w:szCs w:val="20"/>
          <w:lang w:val="en-US"/>
        </w:rPr>
        <w:t>Research</w:t>
      </w:r>
      <w:r w:rsidRPr="00F766D2">
        <w:rPr>
          <w:b/>
          <w:sz w:val="20"/>
          <w:szCs w:val="20"/>
        </w:rPr>
        <w:t xml:space="preserve"> </w:t>
      </w:r>
      <w:r w:rsidRPr="00F766D2">
        <w:rPr>
          <w:b/>
          <w:sz w:val="20"/>
          <w:szCs w:val="20"/>
          <w:lang w:val="en-US"/>
        </w:rPr>
        <w:t>Group</w:t>
      </w:r>
      <w:r w:rsidRPr="00F766D2">
        <w:rPr>
          <w:b/>
          <w:sz w:val="20"/>
          <w:szCs w:val="20"/>
        </w:rPr>
        <w:t xml:space="preserve"> по данным ФТС РФ</w:t>
      </w:r>
    </w:p>
    <w:p w:rsidR="00F23A36" w:rsidRPr="00F766D2" w:rsidRDefault="00F23A36" w:rsidP="00F23A36">
      <w:pPr>
        <w:jc w:val="both"/>
      </w:pPr>
    </w:p>
    <w:p w:rsidR="00F23A36" w:rsidRPr="00F766D2" w:rsidRDefault="00F23A36" w:rsidP="00F23A36">
      <w:pPr>
        <w:ind w:firstLine="709"/>
        <w:jc w:val="both"/>
      </w:pPr>
      <w:r w:rsidRPr="00F766D2">
        <w:t>По данным первых семь месяцев 2011 г., среди лидирующих импортируемых марок бытовых кондиционеров со встроенной холодильной установкой можно выделить следующих:</w:t>
      </w:r>
    </w:p>
    <w:p w:rsidR="00F23A36" w:rsidRPr="00F766D2" w:rsidRDefault="00F23A36" w:rsidP="00F23A36">
      <w:pPr>
        <w:pStyle w:val="affb"/>
        <w:numPr>
          <w:ilvl w:val="0"/>
          <w:numId w:val="3"/>
        </w:numPr>
        <w:contextualSpacing/>
        <w:jc w:val="both"/>
        <w:rPr>
          <w:lang w:eastAsia="en-US"/>
        </w:rPr>
      </w:pPr>
      <w:r w:rsidRPr="00F766D2">
        <w:rPr>
          <w:lang w:val="en-US" w:eastAsia="en-US"/>
        </w:rPr>
        <w:t>Electrolux</w:t>
      </w:r>
    </w:p>
    <w:p w:rsidR="00F23A36" w:rsidRPr="00F766D2" w:rsidRDefault="00F23A36" w:rsidP="00F23A36">
      <w:pPr>
        <w:pStyle w:val="affb"/>
        <w:numPr>
          <w:ilvl w:val="0"/>
          <w:numId w:val="3"/>
        </w:numPr>
        <w:contextualSpacing/>
        <w:jc w:val="both"/>
        <w:rPr>
          <w:lang w:eastAsia="en-US"/>
        </w:rPr>
      </w:pPr>
      <w:proofErr w:type="spellStart"/>
      <w:r w:rsidRPr="00F766D2">
        <w:rPr>
          <w:lang w:val="en-US" w:eastAsia="en-US"/>
        </w:rPr>
        <w:t>Dantex</w:t>
      </w:r>
      <w:proofErr w:type="spellEnd"/>
    </w:p>
    <w:p w:rsidR="00F23A36" w:rsidRPr="00F766D2" w:rsidRDefault="00F23A36" w:rsidP="00F23A36">
      <w:pPr>
        <w:pStyle w:val="affb"/>
        <w:numPr>
          <w:ilvl w:val="0"/>
          <w:numId w:val="3"/>
        </w:numPr>
        <w:contextualSpacing/>
        <w:jc w:val="both"/>
        <w:rPr>
          <w:lang w:eastAsia="en-US"/>
        </w:rPr>
      </w:pPr>
      <w:proofErr w:type="spellStart"/>
      <w:r w:rsidRPr="00F766D2">
        <w:rPr>
          <w:lang w:val="en-US" w:eastAsia="en-US"/>
        </w:rPr>
        <w:t>Dospel</w:t>
      </w:r>
      <w:proofErr w:type="spellEnd"/>
    </w:p>
    <w:p w:rsidR="00F23A36" w:rsidRPr="00F766D2" w:rsidRDefault="00F23A36" w:rsidP="00F23A36">
      <w:pPr>
        <w:pStyle w:val="affb"/>
        <w:numPr>
          <w:ilvl w:val="0"/>
          <w:numId w:val="3"/>
        </w:numPr>
        <w:contextualSpacing/>
        <w:jc w:val="both"/>
        <w:rPr>
          <w:lang w:eastAsia="en-US"/>
        </w:rPr>
      </w:pPr>
      <w:proofErr w:type="spellStart"/>
      <w:r w:rsidRPr="00F766D2">
        <w:rPr>
          <w:lang w:val="en-US" w:eastAsia="en-US"/>
        </w:rPr>
        <w:t>Menegra</w:t>
      </w:r>
      <w:proofErr w:type="spellEnd"/>
      <w:r w:rsidRPr="00F766D2">
        <w:rPr>
          <w:rStyle w:val="a6"/>
          <w:lang w:val="en-US" w:eastAsia="en-US"/>
        </w:rPr>
        <w:footnoteReference w:id="2"/>
      </w:r>
    </w:p>
    <w:p w:rsidR="00F23A36" w:rsidRPr="00F766D2" w:rsidRDefault="00F23A36" w:rsidP="00F23A36">
      <w:pPr>
        <w:pStyle w:val="affb"/>
        <w:numPr>
          <w:ilvl w:val="0"/>
          <w:numId w:val="3"/>
        </w:numPr>
        <w:contextualSpacing/>
        <w:jc w:val="both"/>
        <w:rPr>
          <w:lang w:eastAsia="en-US"/>
        </w:rPr>
      </w:pPr>
      <w:r w:rsidRPr="00F766D2">
        <w:rPr>
          <w:lang w:val="en-US" w:eastAsia="en-US"/>
        </w:rPr>
        <w:t xml:space="preserve">TM </w:t>
      </w:r>
      <w:proofErr w:type="spellStart"/>
      <w:r w:rsidRPr="00F766D2">
        <w:rPr>
          <w:lang w:val="en-US" w:eastAsia="en-US"/>
        </w:rPr>
        <w:t>Elenberg</w:t>
      </w:r>
      <w:proofErr w:type="spellEnd"/>
    </w:p>
    <w:p w:rsidR="00F23A36" w:rsidRPr="00F766D2" w:rsidRDefault="00F23A36" w:rsidP="00F23A36">
      <w:pPr>
        <w:pStyle w:val="affb"/>
        <w:numPr>
          <w:ilvl w:val="0"/>
          <w:numId w:val="3"/>
        </w:numPr>
        <w:contextualSpacing/>
        <w:jc w:val="both"/>
        <w:rPr>
          <w:lang w:eastAsia="en-US"/>
        </w:rPr>
      </w:pPr>
      <w:r w:rsidRPr="00F766D2">
        <w:rPr>
          <w:lang w:val="en-US" w:eastAsia="en-US"/>
        </w:rPr>
        <w:t>Emerson</w:t>
      </w:r>
    </w:p>
    <w:p w:rsidR="00F23A36" w:rsidRPr="00F766D2" w:rsidRDefault="00F23A36" w:rsidP="00F23A36">
      <w:pPr>
        <w:pStyle w:val="affb"/>
        <w:numPr>
          <w:ilvl w:val="0"/>
          <w:numId w:val="3"/>
        </w:numPr>
        <w:contextualSpacing/>
        <w:jc w:val="both"/>
        <w:rPr>
          <w:lang w:eastAsia="en-US"/>
        </w:rPr>
      </w:pPr>
      <w:r w:rsidRPr="00F766D2">
        <w:rPr>
          <w:lang w:val="en-US" w:eastAsia="en-US"/>
        </w:rPr>
        <w:t>Daewoo</w:t>
      </w:r>
    </w:p>
    <w:p w:rsidR="00F23A36" w:rsidRPr="00F766D2" w:rsidRDefault="00F23A36" w:rsidP="00F23A36">
      <w:pPr>
        <w:pStyle w:val="af6"/>
        <w:spacing w:line="240" w:lineRule="auto"/>
        <w:ind w:firstLine="0"/>
        <w:rPr>
          <w:i/>
          <w:color w:val="auto"/>
        </w:rPr>
      </w:pPr>
    </w:p>
    <w:p w:rsidR="00F23A36" w:rsidRPr="00F766D2" w:rsidRDefault="00F23A36" w:rsidP="00F23A36">
      <w:pPr>
        <w:pStyle w:val="af6"/>
        <w:spacing w:line="240" w:lineRule="auto"/>
        <w:ind w:firstLine="0"/>
        <w:rPr>
          <w:i/>
          <w:color w:val="auto"/>
          <w:szCs w:val="20"/>
        </w:rPr>
      </w:pPr>
      <w:bookmarkStart w:id="131" w:name="_Toc304905306"/>
      <w:r w:rsidRPr="00F766D2">
        <w:rPr>
          <w:i/>
          <w:color w:val="auto"/>
        </w:rPr>
        <w:t xml:space="preserve">Таблица </w:t>
      </w:r>
      <w:r w:rsidRPr="00F766D2">
        <w:rPr>
          <w:i/>
          <w:color w:val="auto"/>
        </w:rPr>
        <w:fldChar w:fldCharType="begin"/>
      </w:r>
      <w:r w:rsidRPr="00F766D2">
        <w:rPr>
          <w:i/>
          <w:color w:val="auto"/>
        </w:rPr>
        <w:instrText xml:space="preserve"> SEQ Таблица \* ARABIC </w:instrText>
      </w:r>
      <w:r w:rsidRPr="00F766D2">
        <w:rPr>
          <w:i/>
          <w:color w:val="auto"/>
        </w:rPr>
        <w:fldChar w:fldCharType="separate"/>
      </w:r>
      <w:r w:rsidRPr="00F766D2">
        <w:rPr>
          <w:i/>
          <w:noProof/>
          <w:color w:val="auto"/>
        </w:rPr>
        <w:t>17</w:t>
      </w:r>
      <w:r w:rsidRPr="00F766D2">
        <w:rPr>
          <w:i/>
          <w:color w:val="auto"/>
        </w:rPr>
        <w:fldChar w:fldCharType="end"/>
      </w:r>
      <w:r w:rsidRPr="00F766D2">
        <w:rPr>
          <w:i/>
          <w:color w:val="auto"/>
        </w:rPr>
        <w:t xml:space="preserve"> </w:t>
      </w:r>
      <w:r w:rsidRPr="00F766D2">
        <w:rPr>
          <w:i/>
          <w:color w:val="auto"/>
          <w:szCs w:val="20"/>
        </w:rPr>
        <w:t>Импорт бытовых кондиционеров со встроенной холодильной установкой в Россию по маркам в 2011г.</w:t>
      </w:r>
      <w:bookmarkEnd w:id="131"/>
    </w:p>
    <w:tbl>
      <w:tblPr>
        <w:tblW w:w="7665" w:type="dxa"/>
        <w:tblInd w:w="98" w:type="dxa"/>
        <w:tblLook w:val="04A0" w:firstRow="1" w:lastRow="0" w:firstColumn="1" w:lastColumn="0" w:noHBand="0" w:noVBand="1"/>
      </w:tblPr>
      <w:tblGrid>
        <w:gridCol w:w="1700"/>
        <w:gridCol w:w="1996"/>
        <w:gridCol w:w="1701"/>
        <w:gridCol w:w="2268"/>
      </w:tblGrid>
      <w:tr w:rsidR="00F23A36" w:rsidRPr="00F766D2" w:rsidTr="00F23A36">
        <w:trPr>
          <w:trHeight w:val="315"/>
        </w:trPr>
        <w:tc>
          <w:tcPr>
            <w:tcW w:w="1700" w:type="dxa"/>
            <w:vMerge w:val="restart"/>
            <w:tcBorders>
              <w:top w:val="single" w:sz="8" w:space="0" w:color="auto"/>
              <w:left w:val="single" w:sz="8" w:space="0" w:color="auto"/>
              <w:bottom w:val="single" w:sz="8" w:space="0" w:color="000000"/>
              <w:right w:val="single" w:sz="8" w:space="0" w:color="auto"/>
            </w:tcBorders>
            <w:shd w:val="clear" w:color="000000" w:fill="AFFFFF"/>
            <w:noWrap/>
            <w:vAlign w:val="bottom"/>
            <w:hideMark/>
          </w:tcPr>
          <w:p w:rsidR="00F23A36" w:rsidRPr="00F766D2" w:rsidRDefault="00F23A36" w:rsidP="00F23A36">
            <w:pPr>
              <w:spacing w:line="240" w:lineRule="auto"/>
              <w:ind w:firstLine="0"/>
              <w:jc w:val="center"/>
              <w:rPr>
                <w:b/>
                <w:bCs/>
                <w:sz w:val="20"/>
                <w:szCs w:val="20"/>
              </w:rPr>
            </w:pPr>
            <w:r w:rsidRPr="00F766D2">
              <w:rPr>
                <w:b/>
                <w:bCs/>
                <w:sz w:val="20"/>
                <w:szCs w:val="20"/>
              </w:rPr>
              <w:t>МАРКА</w:t>
            </w:r>
          </w:p>
        </w:tc>
        <w:tc>
          <w:tcPr>
            <w:tcW w:w="3697" w:type="dxa"/>
            <w:gridSpan w:val="2"/>
            <w:tcBorders>
              <w:top w:val="single" w:sz="8" w:space="0" w:color="auto"/>
              <w:left w:val="nil"/>
              <w:bottom w:val="single" w:sz="8" w:space="0" w:color="auto"/>
              <w:right w:val="single" w:sz="8" w:space="0" w:color="000000"/>
            </w:tcBorders>
            <w:shd w:val="clear" w:color="000000" w:fill="AFFFFF"/>
            <w:noWrap/>
            <w:vAlign w:val="bottom"/>
            <w:hideMark/>
          </w:tcPr>
          <w:p w:rsidR="00F23A36" w:rsidRPr="00F766D2" w:rsidRDefault="00F23A36" w:rsidP="00F23A36">
            <w:pPr>
              <w:spacing w:line="240" w:lineRule="auto"/>
              <w:ind w:firstLine="0"/>
              <w:jc w:val="center"/>
              <w:rPr>
                <w:b/>
                <w:bCs/>
                <w:sz w:val="20"/>
                <w:szCs w:val="20"/>
              </w:rPr>
            </w:pPr>
            <w:r w:rsidRPr="00F766D2">
              <w:rPr>
                <w:b/>
                <w:bCs/>
                <w:sz w:val="20"/>
                <w:szCs w:val="20"/>
              </w:rPr>
              <w:t>январь-июль 2011</w:t>
            </w:r>
          </w:p>
        </w:tc>
        <w:tc>
          <w:tcPr>
            <w:tcW w:w="2268" w:type="dxa"/>
            <w:vMerge w:val="restart"/>
            <w:tcBorders>
              <w:top w:val="single" w:sz="8" w:space="0" w:color="auto"/>
              <w:left w:val="single" w:sz="8" w:space="0" w:color="auto"/>
              <w:bottom w:val="single" w:sz="8" w:space="0" w:color="000000"/>
              <w:right w:val="single" w:sz="8" w:space="0" w:color="auto"/>
            </w:tcBorders>
            <w:shd w:val="clear" w:color="000000" w:fill="AFFFFF"/>
            <w:noWrap/>
            <w:vAlign w:val="bottom"/>
            <w:hideMark/>
          </w:tcPr>
          <w:p w:rsidR="00F23A36" w:rsidRPr="00F766D2" w:rsidRDefault="00F23A36" w:rsidP="00F23A36">
            <w:pPr>
              <w:spacing w:line="240" w:lineRule="auto"/>
              <w:ind w:firstLine="0"/>
              <w:jc w:val="center"/>
              <w:rPr>
                <w:b/>
                <w:bCs/>
                <w:sz w:val="20"/>
                <w:szCs w:val="20"/>
              </w:rPr>
            </w:pPr>
            <w:r w:rsidRPr="00F766D2">
              <w:rPr>
                <w:b/>
                <w:bCs/>
                <w:sz w:val="20"/>
                <w:szCs w:val="20"/>
              </w:rPr>
              <w:t>Средняя цена, $ за шт.</w:t>
            </w:r>
          </w:p>
        </w:tc>
      </w:tr>
      <w:tr w:rsidR="00F23A36" w:rsidRPr="00F766D2" w:rsidTr="00F23A36">
        <w:trPr>
          <w:trHeight w:val="315"/>
        </w:trPr>
        <w:tc>
          <w:tcPr>
            <w:tcW w:w="1700" w:type="dxa"/>
            <w:vMerge/>
            <w:tcBorders>
              <w:top w:val="single" w:sz="8" w:space="0" w:color="auto"/>
              <w:left w:val="single" w:sz="8" w:space="0" w:color="auto"/>
              <w:bottom w:val="single" w:sz="8" w:space="0" w:color="000000"/>
              <w:right w:val="single" w:sz="8" w:space="0" w:color="auto"/>
            </w:tcBorders>
            <w:vAlign w:val="center"/>
            <w:hideMark/>
          </w:tcPr>
          <w:p w:rsidR="00F23A36" w:rsidRPr="00F766D2" w:rsidRDefault="00F23A36" w:rsidP="00F23A36">
            <w:pPr>
              <w:spacing w:line="240" w:lineRule="auto"/>
              <w:ind w:firstLine="0"/>
              <w:rPr>
                <w:b/>
                <w:bCs/>
                <w:sz w:val="20"/>
                <w:szCs w:val="20"/>
              </w:rPr>
            </w:pPr>
          </w:p>
        </w:tc>
        <w:tc>
          <w:tcPr>
            <w:tcW w:w="1996" w:type="dxa"/>
            <w:tcBorders>
              <w:top w:val="nil"/>
              <w:left w:val="nil"/>
              <w:bottom w:val="single" w:sz="8" w:space="0" w:color="auto"/>
              <w:right w:val="single" w:sz="8" w:space="0" w:color="auto"/>
            </w:tcBorders>
            <w:shd w:val="clear" w:color="000000" w:fill="AFFFFF"/>
            <w:noWrap/>
            <w:vAlign w:val="bottom"/>
            <w:hideMark/>
          </w:tcPr>
          <w:p w:rsidR="00F23A36" w:rsidRPr="00F766D2" w:rsidRDefault="00F23A36" w:rsidP="00F23A36">
            <w:pPr>
              <w:spacing w:line="240" w:lineRule="auto"/>
              <w:ind w:firstLine="0"/>
              <w:rPr>
                <w:b/>
                <w:bCs/>
                <w:sz w:val="20"/>
                <w:szCs w:val="20"/>
              </w:rPr>
            </w:pPr>
            <w:r w:rsidRPr="00F766D2">
              <w:rPr>
                <w:b/>
                <w:bCs/>
                <w:sz w:val="20"/>
                <w:szCs w:val="20"/>
              </w:rPr>
              <w:t xml:space="preserve">Кол-во, тыс. </w:t>
            </w:r>
            <w:proofErr w:type="spellStart"/>
            <w:proofErr w:type="gramStart"/>
            <w:r w:rsidRPr="00F766D2">
              <w:rPr>
                <w:b/>
                <w:bCs/>
                <w:sz w:val="20"/>
                <w:szCs w:val="20"/>
              </w:rPr>
              <w:t>шт</w:t>
            </w:r>
            <w:proofErr w:type="spellEnd"/>
            <w:proofErr w:type="gramEnd"/>
          </w:p>
        </w:tc>
        <w:tc>
          <w:tcPr>
            <w:tcW w:w="1701" w:type="dxa"/>
            <w:tcBorders>
              <w:top w:val="nil"/>
              <w:left w:val="nil"/>
              <w:bottom w:val="single" w:sz="8" w:space="0" w:color="auto"/>
              <w:right w:val="single" w:sz="8" w:space="0" w:color="auto"/>
            </w:tcBorders>
            <w:shd w:val="clear" w:color="000000" w:fill="AFFFFF"/>
            <w:noWrap/>
            <w:vAlign w:val="bottom"/>
            <w:hideMark/>
          </w:tcPr>
          <w:p w:rsidR="00F23A36" w:rsidRPr="00F766D2" w:rsidRDefault="00F23A36" w:rsidP="00F23A36">
            <w:pPr>
              <w:spacing w:line="240" w:lineRule="auto"/>
              <w:ind w:firstLine="0"/>
              <w:rPr>
                <w:b/>
                <w:bCs/>
                <w:sz w:val="20"/>
                <w:szCs w:val="20"/>
              </w:rPr>
            </w:pPr>
            <w:r w:rsidRPr="00F766D2">
              <w:rPr>
                <w:b/>
                <w:bCs/>
                <w:sz w:val="20"/>
                <w:szCs w:val="20"/>
              </w:rPr>
              <w:t>Сумма, млн. $</w:t>
            </w: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F23A36" w:rsidRPr="00F766D2" w:rsidRDefault="00F23A36" w:rsidP="00F23A36">
            <w:pPr>
              <w:spacing w:line="240" w:lineRule="auto"/>
              <w:ind w:firstLine="0"/>
              <w:rPr>
                <w:b/>
                <w:bCs/>
                <w:sz w:val="20"/>
                <w:szCs w:val="20"/>
              </w:rPr>
            </w:pPr>
          </w:p>
        </w:tc>
      </w:tr>
      <w:tr w:rsidR="00F23A36" w:rsidRPr="00F766D2" w:rsidTr="00EA50EB">
        <w:trPr>
          <w:trHeight w:val="315"/>
        </w:trPr>
        <w:tc>
          <w:tcPr>
            <w:tcW w:w="1700"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pPr>
            <w:r w:rsidRPr="00F766D2">
              <w:rPr>
                <w:sz w:val="22"/>
                <w:szCs w:val="22"/>
              </w:rPr>
              <w:t>ELECTROLUX</w:t>
            </w:r>
          </w:p>
        </w:tc>
        <w:tc>
          <w:tcPr>
            <w:tcW w:w="19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7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2268"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1700"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pPr>
            <w:r w:rsidRPr="00F766D2">
              <w:rPr>
                <w:sz w:val="22"/>
                <w:szCs w:val="22"/>
              </w:rPr>
              <w:t>BORK</w:t>
            </w:r>
          </w:p>
        </w:tc>
        <w:tc>
          <w:tcPr>
            <w:tcW w:w="19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7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2268"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1700"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pPr>
            <w:r w:rsidRPr="00F766D2">
              <w:rPr>
                <w:sz w:val="22"/>
                <w:szCs w:val="22"/>
              </w:rPr>
              <w:t>BALLU</w:t>
            </w:r>
          </w:p>
        </w:tc>
        <w:tc>
          <w:tcPr>
            <w:tcW w:w="19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7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2268"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1700"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pPr>
            <w:r w:rsidRPr="00F766D2">
              <w:rPr>
                <w:sz w:val="22"/>
                <w:szCs w:val="22"/>
              </w:rPr>
              <w:t>BEKO</w:t>
            </w:r>
          </w:p>
        </w:tc>
        <w:tc>
          <w:tcPr>
            <w:tcW w:w="19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7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2268"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1700"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pPr>
            <w:r w:rsidRPr="00F766D2">
              <w:rPr>
                <w:sz w:val="22"/>
                <w:szCs w:val="22"/>
              </w:rPr>
              <w:t>BIMATEK</w:t>
            </w:r>
          </w:p>
        </w:tc>
        <w:tc>
          <w:tcPr>
            <w:tcW w:w="19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7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2268"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1700"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pPr>
            <w:r w:rsidRPr="00F766D2">
              <w:rPr>
                <w:sz w:val="22"/>
                <w:szCs w:val="22"/>
              </w:rPr>
              <w:t>GENERAL CLIMATE</w:t>
            </w:r>
          </w:p>
        </w:tc>
        <w:tc>
          <w:tcPr>
            <w:tcW w:w="19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7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2268"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1700"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pPr>
            <w:r w:rsidRPr="00F766D2">
              <w:rPr>
                <w:sz w:val="22"/>
                <w:szCs w:val="22"/>
              </w:rPr>
              <w:t>EQUATION</w:t>
            </w:r>
          </w:p>
        </w:tc>
        <w:tc>
          <w:tcPr>
            <w:tcW w:w="19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7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2268"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1700"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t>Прочие</w:t>
            </w:r>
          </w:p>
        </w:tc>
        <w:tc>
          <w:tcPr>
            <w:tcW w:w="19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7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2268"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r w:rsidR="00F23A36" w:rsidRPr="00F766D2" w:rsidTr="00EA50EB">
        <w:trPr>
          <w:trHeight w:val="315"/>
        </w:trPr>
        <w:tc>
          <w:tcPr>
            <w:tcW w:w="1700" w:type="dxa"/>
            <w:tcBorders>
              <w:top w:val="nil"/>
              <w:left w:val="single" w:sz="8" w:space="0" w:color="auto"/>
              <w:bottom w:val="single" w:sz="8" w:space="0" w:color="auto"/>
              <w:right w:val="single" w:sz="8" w:space="0" w:color="auto"/>
            </w:tcBorders>
            <w:shd w:val="clear" w:color="auto" w:fill="auto"/>
            <w:noWrap/>
            <w:vAlign w:val="bottom"/>
            <w:hideMark/>
          </w:tcPr>
          <w:p w:rsidR="00F23A36" w:rsidRPr="00F766D2" w:rsidRDefault="00F23A36" w:rsidP="00F23A36">
            <w:pPr>
              <w:spacing w:line="240" w:lineRule="auto"/>
              <w:ind w:firstLine="0"/>
              <w:rPr>
                <w:sz w:val="20"/>
                <w:szCs w:val="20"/>
              </w:rPr>
            </w:pPr>
            <w:r w:rsidRPr="00F766D2">
              <w:rPr>
                <w:sz w:val="20"/>
                <w:szCs w:val="20"/>
              </w:rPr>
              <w:lastRenderedPageBreak/>
              <w:t>Итого</w:t>
            </w:r>
          </w:p>
        </w:tc>
        <w:tc>
          <w:tcPr>
            <w:tcW w:w="1996"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1701"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c>
          <w:tcPr>
            <w:tcW w:w="2268" w:type="dxa"/>
            <w:tcBorders>
              <w:top w:val="nil"/>
              <w:left w:val="nil"/>
              <w:bottom w:val="single" w:sz="8" w:space="0" w:color="auto"/>
              <w:right w:val="single" w:sz="8" w:space="0" w:color="auto"/>
            </w:tcBorders>
            <w:shd w:val="clear" w:color="auto" w:fill="auto"/>
            <w:noWrap/>
            <w:vAlign w:val="bottom"/>
          </w:tcPr>
          <w:p w:rsidR="00F23A36" w:rsidRPr="00F766D2" w:rsidRDefault="00F23A36" w:rsidP="00F23A36">
            <w:pPr>
              <w:spacing w:line="240" w:lineRule="auto"/>
              <w:ind w:firstLine="0"/>
              <w:jc w:val="right"/>
              <w:rPr>
                <w:sz w:val="20"/>
                <w:szCs w:val="20"/>
              </w:rPr>
            </w:pPr>
          </w:p>
        </w:tc>
      </w:tr>
    </w:tbl>
    <w:p w:rsidR="00F23A36" w:rsidRPr="00F766D2" w:rsidRDefault="00F23A36" w:rsidP="00F23A36"/>
    <w:p w:rsidR="00F23A36" w:rsidRPr="00F766D2" w:rsidRDefault="00F23A36" w:rsidP="00F23A36">
      <w:pPr>
        <w:pStyle w:val="affb"/>
        <w:ind w:left="1789" w:firstLine="0"/>
        <w:jc w:val="right"/>
        <w:rPr>
          <w:b/>
          <w:sz w:val="20"/>
          <w:szCs w:val="20"/>
        </w:rPr>
      </w:pPr>
      <w:r w:rsidRPr="00F766D2">
        <w:rPr>
          <w:b/>
          <w:sz w:val="20"/>
          <w:szCs w:val="20"/>
        </w:rPr>
        <w:t xml:space="preserve">Источник: расчеты DISCOVERY </w:t>
      </w:r>
      <w:proofErr w:type="spellStart"/>
      <w:r w:rsidRPr="00F766D2">
        <w:rPr>
          <w:b/>
          <w:sz w:val="20"/>
          <w:szCs w:val="20"/>
        </w:rPr>
        <w:t>Research</w:t>
      </w:r>
      <w:proofErr w:type="spellEnd"/>
      <w:r w:rsidRPr="00F766D2">
        <w:rPr>
          <w:b/>
          <w:sz w:val="20"/>
          <w:szCs w:val="20"/>
        </w:rPr>
        <w:t xml:space="preserve"> </w:t>
      </w:r>
      <w:proofErr w:type="spellStart"/>
      <w:r w:rsidRPr="00F766D2">
        <w:rPr>
          <w:b/>
          <w:sz w:val="20"/>
          <w:szCs w:val="20"/>
        </w:rPr>
        <w:t>Group</w:t>
      </w:r>
      <w:proofErr w:type="spellEnd"/>
      <w:r w:rsidRPr="00F766D2">
        <w:rPr>
          <w:b/>
          <w:sz w:val="20"/>
          <w:szCs w:val="20"/>
        </w:rPr>
        <w:t xml:space="preserve"> по данным ФТС РФ</w:t>
      </w:r>
    </w:p>
    <w:p w:rsidR="00F23A36" w:rsidRPr="00F766D2" w:rsidRDefault="00F23A36" w:rsidP="00F23A36">
      <w:pPr>
        <w:ind w:firstLine="709"/>
        <w:jc w:val="both"/>
      </w:pPr>
      <w:r w:rsidRPr="00F766D2">
        <w:t xml:space="preserve">Суммарная доля объема импорта представленных марок в стоимостном выражении составляет </w:t>
      </w:r>
      <w:r w:rsidR="00EA50EB">
        <w:t>…</w:t>
      </w:r>
      <w:r w:rsidRPr="00F766D2">
        <w:t>% от общего объема импорта бытовых кондиционеров со встроенной холодильной установкой.</w:t>
      </w:r>
    </w:p>
    <w:p w:rsidR="00F23A36" w:rsidRPr="00F766D2" w:rsidRDefault="00F23A36" w:rsidP="00F23A36">
      <w:pPr>
        <w:pStyle w:val="af6"/>
        <w:rPr>
          <w:i/>
          <w:color w:val="auto"/>
          <w:szCs w:val="20"/>
        </w:rPr>
      </w:pPr>
      <w:bookmarkStart w:id="132" w:name="_Toc304927514"/>
      <w:r w:rsidRPr="00A20189">
        <w:rPr>
          <w:i/>
        </w:rPr>
        <w:t xml:space="preserve">Диаграмма </w:t>
      </w:r>
      <w:r w:rsidRPr="00A20189">
        <w:rPr>
          <w:i/>
        </w:rPr>
        <w:fldChar w:fldCharType="begin"/>
      </w:r>
      <w:r w:rsidRPr="00A20189">
        <w:rPr>
          <w:i/>
        </w:rPr>
        <w:instrText xml:space="preserve"> SEQ Диаграмма \* ARABIC </w:instrText>
      </w:r>
      <w:r w:rsidRPr="00A20189">
        <w:rPr>
          <w:i/>
        </w:rPr>
        <w:fldChar w:fldCharType="separate"/>
      </w:r>
      <w:r>
        <w:rPr>
          <w:i/>
          <w:noProof/>
        </w:rPr>
        <w:t>35</w:t>
      </w:r>
      <w:r w:rsidRPr="00A20189">
        <w:rPr>
          <w:i/>
        </w:rPr>
        <w:fldChar w:fldCharType="end"/>
      </w:r>
      <w:r w:rsidRPr="00A20189">
        <w:rPr>
          <w:i/>
        </w:rPr>
        <w:t xml:space="preserve">. </w:t>
      </w:r>
      <w:r w:rsidRPr="00A20189">
        <w:rPr>
          <w:i/>
          <w:color w:val="auto"/>
          <w:szCs w:val="20"/>
        </w:rPr>
        <w:t>Доли</w:t>
      </w:r>
      <w:r w:rsidRPr="00F766D2">
        <w:rPr>
          <w:i/>
          <w:color w:val="auto"/>
          <w:szCs w:val="20"/>
        </w:rPr>
        <w:t xml:space="preserve"> лидирующих марок по объему импорта в Россию бытовых кондиционеров со встроенной холодильной установкой в 2011г. в стоимостном выражении, %</w:t>
      </w:r>
      <w:bookmarkEnd w:id="132"/>
    </w:p>
    <w:p w:rsidR="00F23A36" w:rsidRPr="00F766D2" w:rsidRDefault="00F23A36" w:rsidP="00F23A36"/>
    <w:p w:rsidR="00F23A36" w:rsidRPr="00F766D2" w:rsidRDefault="00F23A36" w:rsidP="00F23A36">
      <w:pPr>
        <w:ind w:firstLine="0"/>
        <w:jc w:val="right"/>
        <w:rPr>
          <w:b/>
          <w:sz w:val="20"/>
          <w:szCs w:val="20"/>
        </w:rPr>
      </w:pPr>
      <w:r w:rsidRPr="00F766D2">
        <w:rPr>
          <w:b/>
          <w:sz w:val="20"/>
          <w:szCs w:val="20"/>
          <w:lang w:eastAsia="en-US"/>
        </w:rPr>
        <w:t xml:space="preserve">Источник: </w:t>
      </w:r>
      <w:r w:rsidRPr="00F766D2">
        <w:rPr>
          <w:b/>
          <w:sz w:val="20"/>
          <w:szCs w:val="20"/>
        </w:rPr>
        <w:t xml:space="preserve">расчеты </w:t>
      </w:r>
      <w:r w:rsidRPr="00F766D2">
        <w:rPr>
          <w:b/>
          <w:sz w:val="20"/>
          <w:szCs w:val="20"/>
          <w:lang w:val="en-US"/>
        </w:rPr>
        <w:t>DISCOVERY</w:t>
      </w:r>
      <w:r w:rsidRPr="00F766D2">
        <w:rPr>
          <w:b/>
          <w:sz w:val="20"/>
          <w:szCs w:val="20"/>
        </w:rPr>
        <w:t xml:space="preserve"> </w:t>
      </w:r>
      <w:r w:rsidRPr="00F766D2">
        <w:rPr>
          <w:b/>
          <w:sz w:val="20"/>
          <w:szCs w:val="20"/>
          <w:lang w:val="en-US"/>
        </w:rPr>
        <w:t>Research</w:t>
      </w:r>
      <w:r w:rsidRPr="00F766D2">
        <w:rPr>
          <w:b/>
          <w:sz w:val="20"/>
          <w:szCs w:val="20"/>
        </w:rPr>
        <w:t xml:space="preserve"> </w:t>
      </w:r>
      <w:r w:rsidRPr="00F766D2">
        <w:rPr>
          <w:b/>
          <w:sz w:val="20"/>
          <w:szCs w:val="20"/>
          <w:lang w:val="en-US"/>
        </w:rPr>
        <w:t>Group</w:t>
      </w:r>
      <w:r w:rsidRPr="00F766D2">
        <w:rPr>
          <w:b/>
          <w:sz w:val="20"/>
          <w:szCs w:val="20"/>
        </w:rPr>
        <w:t xml:space="preserve"> по данным ФТС РФ</w:t>
      </w:r>
    </w:p>
    <w:p w:rsidR="00F23A36" w:rsidRPr="00F766D2" w:rsidRDefault="00F23A36" w:rsidP="00F23A36">
      <w:pPr>
        <w:ind w:firstLine="709"/>
        <w:jc w:val="both"/>
      </w:pPr>
    </w:p>
    <w:p w:rsidR="00F23A36" w:rsidRPr="00F766D2" w:rsidRDefault="00F23A36" w:rsidP="00F23A36">
      <w:pPr>
        <w:ind w:firstLine="709"/>
        <w:jc w:val="both"/>
      </w:pPr>
      <w:r w:rsidRPr="00F766D2">
        <w:t xml:space="preserve">Суммарная доля объема импорта представленных марок в натуральном выражении составляет </w:t>
      </w:r>
      <w:r w:rsidR="00EA50EB">
        <w:t>…</w:t>
      </w:r>
      <w:r w:rsidRPr="00F766D2">
        <w:t>% от общего объема импорта бытовых кондиционеров со встроенной холодильной установкой.</w:t>
      </w:r>
    </w:p>
    <w:p w:rsidR="00F23A36" w:rsidRPr="00F766D2" w:rsidRDefault="00F23A36" w:rsidP="00F23A36">
      <w:pPr>
        <w:pStyle w:val="af6"/>
        <w:ind w:firstLine="0"/>
        <w:rPr>
          <w:color w:val="auto"/>
        </w:rPr>
      </w:pPr>
    </w:p>
    <w:p w:rsidR="00F23A36" w:rsidRPr="00F766D2" w:rsidRDefault="00F23A36" w:rsidP="00F23A36">
      <w:pPr>
        <w:pStyle w:val="af6"/>
        <w:rPr>
          <w:i/>
          <w:color w:val="auto"/>
          <w:szCs w:val="20"/>
        </w:rPr>
      </w:pPr>
      <w:bookmarkStart w:id="133" w:name="_Toc304927515"/>
      <w:r w:rsidRPr="00A20189">
        <w:rPr>
          <w:i/>
        </w:rPr>
        <w:t xml:space="preserve">Диаграмма </w:t>
      </w:r>
      <w:r w:rsidRPr="00A20189">
        <w:rPr>
          <w:i/>
        </w:rPr>
        <w:fldChar w:fldCharType="begin"/>
      </w:r>
      <w:r w:rsidRPr="00A20189">
        <w:rPr>
          <w:i/>
        </w:rPr>
        <w:instrText xml:space="preserve"> SEQ Диаграмма \* ARABIC </w:instrText>
      </w:r>
      <w:r w:rsidRPr="00A20189">
        <w:rPr>
          <w:i/>
        </w:rPr>
        <w:fldChar w:fldCharType="separate"/>
      </w:r>
      <w:r>
        <w:rPr>
          <w:i/>
          <w:noProof/>
        </w:rPr>
        <w:t>36</w:t>
      </w:r>
      <w:r w:rsidRPr="00A20189">
        <w:rPr>
          <w:i/>
        </w:rPr>
        <w:fldChar w:fldCharType="end"/>
      </w:r>
      <w:r w:rsidRPr="00A20189">
        <w:rPr>
          <w:i/>
        </w:rPr>
        <w:t xml:space="preserve">. </w:t>
      </w:r>
      <w:r w:rsidRPr="00A20189">
        <w:rPr>
          <w:i/>
          <w:color w:val="auto"/>
          <w:szCs w:val="20"/>
        </w:rPr>
        <w:t>Доли лидирующих</w:t>
      </w:r>
      <w:r w:rsidRPr="00F766D2">
        <w:rPr>
          <w:i/>
          <w:color w:val="auto"/>
          <w:szCs w:val="20"/>
        </w:rPr>
        <w:t xml:space="preserve"> марок по объему импорта в Россию бытовых кондиционеров со встроенной холодильной установкой в 2011г. в натуральном выражении, %</w:t>
      </w:r>
      <w:bookmarkEnd w:id="133"/>
    </w:p>
    <w:p w:rsidR="00F23A36" w:rsidRPr="00F766D2" w:rsidRDefault="00F23A36" w:rsidP="00F23A36"/>
    <w:p w:rsidR="00F23A36" w:rsidRDefault="00F23A36" w:rsidP="00C150F2">
      <w:pPr>
        <w:ind w:firstLine="0"/>
        <w:jc w:val="right"/>
        <w:rPr>
          <w:b/>
          <w:sz w:val="20"/>
          <w:szCs w:val="20"/>
        </w:rPr>
      </w:pPr>
      <w:r w:rsidRPr="00F766D2">
        <w:rPr>
          <w:b/>
          <w:sz w:val="20"/>
          <w:szCs w:val="20"/>
          <w:lang w:eastAsia="en-US"/>
        </w:rPr>
        <w:t xml:space="preserve">Источник: </w:t>
      </w:r>
      <w:r w:rsidRPr="00F766D2">
        <w:rPr>
          <w:b/>
          <w:sz w:val="20"/>
          <w:szCs w:val="20"/>
        </w:rPr>
        <w:t xml:space="preserve">расчеты </w:t>
      </w:r>
      <w:r w:rsidRPr="00F766D2">
        <w:rPr>
          <w:b/>
          <w:sz w:val="20"/>
          <w:szCs w:val="20"/>
          <w:lang w:val="en-US"/>
        </w:rPr>
        <w:t>DISCOVERY</w:t>
      </w:r>
      <w:r w:rsidRPr="00F766D2">
        <w:rPr>
          <w:b/>
          <w:sz w:val="20"/>
          <w:szCs w:val="20"/>
        </w:rPr>
        <w:t xml:space="preserve"> </w:t>
      </w:r>
      <w:r w:rsidRPr="00F766D2">
        <w:rPr>
          <w:b/>
          <w:sz w:val="20"/>
          <w:szCs w:val="20"/>
          <w:lang w:val="en-US"/>
        </w:rPr>
        <w:t>Research</w:t>
      </w:r>
      <w:r w:rsidRPr="00F766D2">
        <w:rPr>
          <w:b/>
          <w:sz w:val="20"/>
          <w:szCs w:val="20"/>
        </w:rPr>
        <w:t xml:space="preserve"> </w:t>
      </w:r>
      <w:r w:rsidRPr="00F766D2">
        <w:rPr>
          <w:b/>
          <w:sz w:val="20"/>
          <w:szCs w:val="20"/>
          <w:lang w:val="en-US"/>
        </w:rPr>
        <w:t>Group</w:t>
      </w:r>
      <w:r w:rsidRPr="00F766D2">
        <w:rPr>
          <w:b/>
          <w:sz w:val="20"/>
          <w:szCs w:val="20"/>
        </w:rPr>
        <w:t xml:space="preserve"> по данным ФТС РФ</w:t>
      </w:r>
    </w:p>
    <w:p w:rsidR="00C150F2" w:rsidRDefault="00C150F2" w:rsidP="00C150F2">
      <w:pPr>
        <w:ind w:firstLine="0"/>
        <w:jc w:val="right"/>
        <w:rPr>
          <w:b/>
          <w:sz w:val="20"/>
          <w:szCs w:val="20"/>
        </w:rPr>
      </w:pPr>
    </w:p>
    <w:p w:rsidR="00C150F2" w:rsidRPr="00F766D2" w:rsidRDefault="00C150F2" w:rsidP="00C150F2">
      <w:pPr>
        <w:pStyle w:val="3"/>
        <w:ind w:firstLine="0"/>
        <w:rPr>
          <w:rStyle w:val="afa"/>
          <w:rFonts w:ascii="Times New Roman" w:hAnsi="Times New Roman" w:cs="Times New Roman"/>
          <w:i/>
          <w:u w:val="single"/>
        </w:rPr>
      </w:pPr>
      <w:bookmarkStart w:id="134" w:name="_Toc304927949"/>
      <w:r w:rsidRPr="00F766D2">
        <w:rPr>
          <w:rStyle w:val="afa"/>
          <w:rFonts w:ascii="Times New Roman" w:hAnsi="Times New Roman" w:cs="Times New Roman"/>
          <w:i/>
          <w:u w:val="single"/>
        </w:rPr>
        <w:t>Импорт бытовых кондиционеров по странам отправления</w:t>
      </w:r>
      <w:bookmarkEnd w:id="134"/>
    </w:p>
    <w:p w:rsidR="00C516DA" w:rsidRPr="00F766D2" w:rsidRDefault="00C516DA" w:rsidP="00C516DA">
      <w:pPr>
        <w:pStyle w:val="3"/>
        <w:ind w:firstLine="0"/>
        <w:rPr>
          <w:rStyle w:val="afa"/>
          <w:rFonts w:ascii="Times New Roman" w:hAnsi="Times New Roman" w:cs="Times New Roman"/>
          <w:i/>
          <w:u w:val="single"/>
        </w:rPr>
      </w:pPr>
      <w:bookmarkStart w:id="135" w:name="_Toc304927950"/>
      <w:r w:rsidRPr="00F766D2">
        <w:rPr>
          <w:rStyle w:val="afa"/>
          <w:rFonts w:ascii="Times New Roman" w:hAnsi="Times New Roman" w:cs="Times New Roman"/>
          <w:i/>
          <w:u w:val="single"/>
        </w:rPr>
        <w:t>Импорт промышленных кондиционеров по ТН ВЭД</w:t>
      </w:r>
      <w:bookmarkEnd w:id="135"/>
    </w:p>
    <w:p w:rsidR="00F61619" w:rsidRPr="00F766D2" w:rsidRDefault="00C516DA" w:rsidP="00C516DA">
      <w:pPr>
        <w:pStyle w:val="3"/>
        <w:ind w:firstLine="0"/>
        <w:rPr>
          <w:rFonts w:ascii="Times New Roman" w:hAnsi="Times New Roman" w:cs="Times New Roman"/>
          <w:b w:val="0"/>
          <w:i/>
          <w:u w:val="single"/>
        </w:rPr>
      </w:pPr>
      <w:bookmarkStart w:id="136" w:name="_Toc304927951"/>
      <w:r w:rsidRPr="00F766D2">
        <w:rPr>
          <w:rStyle w:val="afa"/>
          <w:rFonts w:ascii="Times New Roman" w:hAnsi="Times New Roman" w:cs="Times New Roman"/>
          <w:i/>
          <w:u w:val="single"/>
        </w:rPr>
        <w:t>Импорт промышленных кондиционеров по маркам</w:t>
      </w:r>
      <w:bookmarkEnd w:id="136"/>
    </w:p>
    <w:p w:rsidR="000402FC" w:rsidRPr="00F766D2" w:rsidRDefault="000402FC" w:rsidP="000402FC">
      <w:pPr>
        <w:pStyle w:val="3"/>
        <w:ind w:firstLine="0"/>
        <w:rPr>
          <w:rStyle w:val="afa"/>
          <w:rFonts w:ascii="Times New Roman" w:hAnsi="Times New Roman" w:cs="Times New Roman"/>
          <w:i/>
          <w:u w:val="single"/>
        </w:rPr>
      </w:pPr>
      <w:bookmarkStart w:id="137" w:name="_Toc304927952"/>
      <w:r w:rsidRPr="00F766D2">
        <w:rPr>
          <w:rStyle w:val="afa"/>
          <w:rFonts w:ascii="Times New Roman" w:hAnsi="Times New Roman" w:cs="Times New Roman"/>
          <w:i/>
          <w:u w:val="single"/>
        </w:rPr>
        <w:t>Импорт промышленных кондиционеров по странам отправления</w:t>
      </w:r>
      <w:bookmarkStart w:id="138" w:name="_GoBack"/>
      <w:bookmarkEnd w:id="137"/>
      <w:bookmarkEnd w:id="138"/>
    </w:p>
    <w:sectPr w:rsidR="000402FC" w:rsidRPr="00F766D2" w:rsidSect="002A45F7">
      <w:headerReference w:type="even" r:id="rId12"/>
      <w:headerReference w:type="default" r:id="rId13"/>
      <w:footerReference w:type="default" r:id="rId14"/>
      <w:pgSz w:w="11906" w:h="16838"/>
      <w:pgMar w:top="1118" w:right="424" w:bottom="1134" w:left="1701" w:header="426" w:footer="11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4CF" w:rsidRDefault="003824CF" w:rsidP="00CC631D">
      <w:pPr>
        <w:spacing w:line="240" w:lineRule="auto"/>
      </w:pPr>
      <w:r>
        <w:separator/>
      </w:r>
    </w:p>
  </w:endnote>
  <w:endnote w:type="continuationSeparator" w:id="0">
    <w:p w:rsidR="003824CF" w:rsidRDefault="003824CF" w:rsidP="00CC6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Pragmatica Condensed">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aramondC">
    <w:altName w:val="Courier New"/>
    <w:charset w:val="59"/>
    <w:family w:val="auto"/>
    <w:pitch w:val="variable"/>
    <w:sig w:usb0="01020000" w:usb1="00000000" w:usb2="00000000" w:usb3="00000000" w:csb0="00000004" w:csb1="00000000"/>
  </w:font>
  <w:font w:name="Прямой Проп">
    <w:altName w:val="Courier New"/>
    <w:charset w:val="59"/>
    <w:family w:val="auto"/>
    <w:pitch w:val="variable"/>
    <w:sig w:usb0="010200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36" w:rsidRDefault="003824CF">
    <w:pPr>
      <w:pStyle w:val="aff3"/>
    </w:pPr>
    <w:r>
      <w:rPr>
        <w:noProof/>
      </w:rPr>
      <w:pict>
        <v:shapetype id="_x0000_t202" coordsize="21600,21600" o:spt="202" path="m,l,21600r21600,l21600,xe">
          <v:stroke joinstyle="miter"/>
          <v:path gradientshapeok="t" o:connecttype="rect"/>
        </v:shapetype>
        <v:shape id="_x0000_s2051" type="#_x0000_t202" style="position:absolute;left:0;text-align:left;margin-left:176.25pt;margin-top:13.75pt;width:315pt;height:48pt;z-index:-251654144" stroked="f">
          <v:textbox style="mso-next-textbox:#_x0000_s2051">
            <w:txbxContent>
              <w:p w:rsidR="00F23A36" w:rsidRPr="003138B3" w:rsidRDefault="00F23A36" w:rsidP="0095420A">
                <w:pPr>
                  <w:rPr>
                    <w:color w:val="800000"/>
                    <w:sz w:val="22"/>
                    <w:szCs w:val="22"/>
                  </w:rPr>
                </w:pPr>
                <w:r w:rsidRPr="003138B3">
                  <w:rPr>
                    <w:color w:val="800000"/>
                    <w:sz w:val="22"/>
                    <w:szCs w:val="22"/>
                  </w:rPr>
                  <w:t>Телефон: +7</w:t>
                </w:r>
                <w:r w:rsidRPr="003138B3">
                  <w:rPr>
                    <w:color w:val="800000"/>
                    <w:sz w:val="22"/>
                    <w:szCs w:val="22"/>
                    <w:lang w:val="en-US"/>
                  </w:rPr>
                  <w:t> </w:t>
                </w:r>
                <w:r w:rsidRPr="003138B3">
                  <w:rPr>
                    <w:color w:val="800000"/>
                    <w:sz w:val="22"/>
                    <w:szCs w:val="22"/>
                  </w:rPr>
                  <w:t>(495) 945-88-68; +7</w:t>
                </w:r>
                <w:r w:rsidRPr="003138B3">
                  <w:rPr>
                    <w:color w:val="800000"/>
                    <w:sz w:val="22"/>
                    <w:szCs w:val="22"/>
                    <w:lang w:val="en-US"/>
                  </w:rPr>
                  <w:t> </w:t>
                </w:r>
                <w:r w:rsidRPr="003138B3">
                  <w:rPr>
                    <w:color w:val="800000"/>
                    <w:sz w:val="22"/>
                    <w:szCs w:val="22"/>
                  </w:rPr>
                  <w:t>(495) 968-13-14.                 Факс: +7</w:t>
                </w:r>
                <w:r w:rsidRPr="003138B3">
                  <w:rPr>
                    <w:color w:val="800000"/>
                    <w:sz w:val="22"/>
                    <w:szCs w:val="22"/>
                    <w:lang w:val="en-US"/>
                  </w:rPr>
                  <w:t> </w:t>
                </w:r>
                <w:r w:rsidRPr="003138B3">
                  <w:rPr>
                    <w:color w:val="800000"/>
                    <w:sz w:val="22"/>
                    <w:szCs w:val="22"/>
                  </w:rPr>
                  <w:t xml:space="preserve">(495) 945-88-68. </w:t>
                </w:r>
                <w:hyperlink r:id="rId1" w:history="1">
                  <w:r w:rsidRPr="003138B3">
                    <w:rPr>
                      <w:color w:val="800000"/>
                      <w:sz w:val="22"/>
                      <w:szCs w:val="22"/>
                      <w:lang w:val="en-US"/>
                    </w:rPr>
                    <w:t>www</w:t>
                  </w:r>
                  <w:r w:rsidRPr="003138B3">
                    <w:rPr>
                      <w:color w:val="800000"/>
                      <w:sz w:val="22"/>
                      <w:szCs w:val="22"/>
                    </w:rPr>
                    <w:t>.</w:t>
                  </w:r>
                  <w:r w:rsidRPr="003138B3">
                    <w:rPr>
                      <w:color w:val="800000"/>
                      <w:sz w:val="22"/>
                      <w:szCs w:val="22"/>
                      <w:lang w:val="en-US"/>
                    </w:rPr>
                    <w:t>drgroup</w:t>
                  </w:r>
                  <w:r w:rsidRPr="003138B3">
                    <w:rPr>
                      <w:color w:val="800000"/>
                      <w:sz w:val="22"/>
                      <w:szCs w:val="22"/>
                    </w:rPr>
                    <w:t>.</w:t>
                  </w:r>
                  <w:r w:rsidRPr="003138B3">
                    <w:rPr>
                      <w:color w:val="800000"/>
                      <w:sz w:val="22"/>
                      <w:szCs w:val="22"/>
                      <w:lang w:val="en-US"/>
                    </w:rPr>
                    <w:t>ru</w:t>
                  </w:r>
                </w:hyperlink>
                <w:r w:rsidRPr="003138B3">
                  <w:rPr>
                    <w:color w:val="800000"/>
                    <w:sz w:val="22"/>
                    <w:szCs w:val="22"/>
                  </w:rPr>
                  <w:t>,</w:t>
                </w:r>
                <w:r>
                  <w:rPr>
                    <w:color w:val="800000"/>
                    <w:sz w:val="22"/>
                    <w:szCs w:val="22"/>
                  </w:rPr>
                  <w:t xml:space="preserve"> </w:t>
                </w:r>
                <w:hyperlink r:id="rId2" w:history="1">
                  <w:r w:rsidRPr="003138B3">
                    <w:rPr>
                      <w:color w:val="800000"/>
                      <w:sz w:val="22"/>
                      <w:szCs w:val="22"/>
                      <w:lang w:val="en-US"/>
                    </w:rPr>
                    <w:t>research</w:t>
                  </w:r>
                  <w:r w:rsidRPr="003138B3">
                    <w:rPr>
                      <w:color w:val="800000"/>
                      <w:sz w:val="22"/>
                      <w:szCs w:val="22"/>
                    </w:rPr>
                    <w:t>@</w:t>
                  </w:r>
                  <w:r w:rsidRPr="003138B3">
                    <w:rPr>
                      <w:color w:val="800000"/>
                      <w:sz w:val="22"/>
                      <w:szCs w:val="22"/>
                      <w:lang w:val="en-US"/>
                    </w:rPr>
                    <w:t>drgroup</w:t>
                  </w:r>
                  <w:r w:rsidRPr="003138B3">
                    <w:rPr>
                      <w:color w:val="800000"/>
                      <w:sz w:val="22"/>
                      <w:szCs w:val="22"/>
                    </w:rPr>
                    <w:t>.</w:t>
                  </w:r>
                  <w:proofErr w:type="spellStart"/>
                  <w:r w:rsidRPr="003138B3">
                    <w:rPr>
                      <w:color w:val="800000"/>
                      <w:sz w:val="22"/>
                      <w:szCs w:val="22"/>
                      <w:lang w:val="en-US"/>
                    </w:rPr>
                    <w:t>ru</w:t>
                  </w:r>
                  <w:proofErr w:type="spellEnd"/>
                </w:hyperlink>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10.75pt;width:171pt;height:48pt;z-index:251661312" o:allowoverlap="f">
          <v:imagedata r:id="rId3" o:title="Logotip_ИТОГ"/>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4CF" w:rsidRDefault="003824CF" w:rsidP="00CC631D">
      <w:pPr>
        <w:spacing w:line="240" w:lineRule="auto"/>
      </w:pPr>
      <w:r>
        <w:separator/>
      </w:r>
    </w:p>
  </w:footnote>
  <w:footnote w:type="continuationSeparator" w:id="0">
    <w:p w:rsidR="003824CF" w:rsidRDefault="003824CF" w:rsidP="00CC631D">
      <w:pPr>
        <w:spacing w:line="240" w:lineRule="auto"/>
      </w:pPr>
      <w:r>
        <w:continuationSeparator/>
      </w:r>
    </w:p>
  </w:footnote>
  <w:footnote w:id="1">
    <w:p w:rsidR="00F23A36" w:rsidRPr="000C0A19" w:rsidRDefault="00F23A36" w:rsidP="008D01B9">
      <w:pPr>
        <w:pStyle w:val="ad"/>
        <w:spacing w:line="240" w:lineRule="auto"/>
      </w:pPr>
      <w:r>
        <w:rPr>
          <w:rStyle w:val="a6"/>
        </w:rPr>
        <w:footnoteRef/>
      </w:r>
      <w:r w:rsidRPr="008D01B9">
        <w:t xml:space="preserve"> </w:t>
      </w:r>
      <w:r w:rsidRPr="000C0A19">
        <w:t>расчеты</w:t>
      </w:r>
      <w:r w:rsidRPr="008D01B9">
        <w:t xml:space="preserve"> </w:t>
      </w:r>
      <w:r>
        <w:rPr>
          <w:lang w:val="en-US"/>
        </w:rPr>
        <w:t>DISCOVERY</w:t>
      </w:r>
      <w:r w:rsidRPr="008D01B9">
        <w:t xml:space="preserve"> </w:t>
      </w:r>
      <w:r>
        <w:rPr>
          <w:lang w:val="en-US"/>
        </w:rPr>
        <w:t>Research</w:t>
      </w:r>
      <w:r w:rsidRPr="008D01B9">
        <w:t xml:space="preserve"> </w:t>
      </w:r>
      <w:r>
        <w:rPr>
          <w:lang w:val="en-US"/>
        </w:rPr>
        <w:t>Group</w:t>
      </w:r>
      <w:r w:rsidRPr="008D01B9">
        <w:t xml:space="preserve">. </w:t>
      </w:r>
      <w:r>
        <w:t>Объем рынка = Производство + Импорт - Экспорт. Производство рассчитано по ФСГС (код 29.23.12), а значения экспорта и импорта по ФТС.</w:t>
      </w:r>
    </w:p>
  </w:footnote>
  <w:footnote w:id="2">
    <w:p w:rsidR="00F23A36" w:rsidRDefault="00F23A36" w:rsidP="00F23A36">
      <w:pPr>
        <w:pStyle w:val="ad"/>
      </w:pPr>
      <w:r>
        <w:rPr>
          <w:rStyle w:val="a6"/>
        </w:rPr>
        <w:footnoteRef/>
      </w:r>
      <w:r>
        <w:t xml:space="preserve"> Установки для кондиционирования воздуха для бассейнов и жилых домов.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36" w:rsidRDefault="00F23A3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F23A36" w:rsidRDefault="00F23A36">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36" w:rsidRDefault="00F23A36">
    <w:pPr>
      <w:pStyle w:val="af3"/>
      <w:framePr w:wrap="around" w:vAnchor="text" w:hAnchor="page" w:x="10702" w:y="312"/>
      <w:rPr>
        <w:rStyle w:val="af5"/>
        <w:b/>
      </w:rPr>
    </w:pPr>
    <w:r>
      <w:rPr>
        <w:rStyle w:val="af5"/>
        <w:b/>
      </w:rPr>
      <w:fldChar w:fldCharType="begin"/>
    </w:r>
    <w:r>
      <w:rPr>
        <w:rStyle w:val="af5"/>
        <w:b/>
      </w:rPr>
      <w:instrText xml:space="preserve">PAGE  </w:instrText>
    </w:r>
    <w:r>
      <w:rPr>
        <w:rStyle w:val="af5"/>
        <w:b/>
      </w:rPr>
      <w:fldChar w:fldCharType="separate"/>
    </w:r>
    <w:r w:rsidR="00EA50EB">
      <w:rPr>
        <w:rStyle w:val="af5"/>
        <w:b/>
        <w:noProof/>
      </w:rPr>
      <w:t>33</w:t>
    </w:r>
    <w:r>
      <w:rPr>
        <w:rStyle w:val="af5"/>
        <w:b/>
      </w:rPr>
      <w:fldChar w:fldCharType="end"/>
    </w:r>
  </w:p>
  <w:p w:rsidR="00F23A36" w:rsidRDefault="00F23A36">
    <w:pPr>
      <w:pStyle w:val="af3"/>
      <w:ind w:right="360"/>
      <w:rPr>
        <w:color w:val="800000"/>
        <w:sz w:val="28"/>
        <w:szCs w:val="28"/>
      </w:rPr>
    </w:pPr>
  </w:p>
  <w:p w:rsidR="00F23A36" w:rsidRDefault="003824CF" w:rsidP="006A0C67">
    <w:pPr>
      <w:pStyle w:val="af3"/>
      <w:ind w:right="360" w:firstLine="0"/>
    </w:pPr>
    <w:r>
      <w:rPr>
        <w:noProof/>
      </w:rPr>
      <w:pict>
        <v:shapetype id="_x0000_t202" coordsize="21600,21600" o:spt="202" path="m,l,21600r21600,l21600,xe">
          <v:stroke joinstyle="miter"/>
          <v:path gradientshapeok="t" o:connecttype="rect"/>
        </v:shapetype>
        <v:shape id="_x0000_s2049" type="#_x0000_t202" style="position:absolute;margin-left:-6.7pt;margin-top:15.45pt;width:480.7pt;height:21.75pt;z-index:251660288" filled="f" stroked="f" strokeweight="3pt">
          <v:textbox style="mso-next-textbox:#_x0000_s2049">
            <w:txbxContent>
              <w:p w:rsidR="00F23A36" w:rsidRPr="00B23E31" w:rsidRDefault="00EA50EB" w:rsidP="006A0C67">
                <w:pPr>
                  <w:ind w:firstLine="0"/>
                  <w:rPr>
                    <w:color w:val="800000"/>
                    <w:sz w:val="28"/>
                    <w:szCs w:val="28"/>
                  </w:rPr>
                </w:pPr>
                <w:r>
                  <w:rPr>
                    <w:color w:val="8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25pt;height:3pt">
                      <v:imagedata r:id="rId1" o:title=""/>
                    </v:shape>
                  </w:pict>
                </w:r>
                <w:r>
                  <w:rPr>
                    <w:color w:val="800000"/>
                    <w:sz w:val="28"/>
                    <w:szCs w:val="28"/>
                  </w:rPr>
                  <w:pict>
                    <v:shape id="_x0000_i1026" type="#_x0000_t75" style="width:408pt;height:2.25pt">
                      <v:imagedata r:id="rId1" o:title=""/>
                    </v:shape>
                  </w:pict>
                </w:r>
              </w:p>
            </w:txbxContent>
          </v:textbox>
        </v:shape>
      </w:pict>
    </w:r>
    <w:r w:rsidR="00EA50EB">
      <w:rPr>
        <w:color w:val="800000"/>
        <w:sz w:val="28"/>
        <w:szCs w:val="28"/>
      </w:rPr>
      <w:t>Рынок кондиционеров в России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32D3"/>
    <w:multiLevelType w:val="hybridMultilevel"/>
    <w:tmpl w:val="1172A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900D29"/>
    <w:multiLevelType w:val="hybridMultilevel"/>
    <w:tmpl w:val="41805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8C428B"/>
    <w:multiLevelType w:val="multilevel"/>
    <w:tmpl w:val="24EE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A1D90"/>
    <w:multiLevelType w:val="hybridMultilevel"/>
    <w:tmpl w:val="BA1EBE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1D4341"/>
    <w:multiLevelType w:val="hybridMultilevel"/>
    <w:tmpl w:val="A9EC6C3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24C00C86"/>
    <w:multiLevelType w:val="multilevel"/>
    <w:tmpl w:val="46D6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F6323"/>
    <w:multiLevelType w:val="hybridMultilevel"/>
    <w:tmpl w:val="F08E2BF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2CF73014"/>
    <w:multiLevelType w:val="hybridMultilevel"/>
    <w:tmpl w:val="9EA492B6"/>
    <w:lvl w:ilvl="0" w:tplc="6AFEF960">
      <w:numFmt w:val="bullet"/>
      <w:lvlText w:val="•"/>
      <w:lvlJc w:val="left"/>
      <w:pPr>
        <w:ind w:left="914" w:hanging="375"/>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8">
    <w:nsid w:val="2F31373A"/>
    <w:multiLevelType w:val="hybridMultilevel"/>
    <w:tmpl w:val="C1BCCC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64148B"/>
    <w:multiLevelType w:val="hybridMultilevel"/>
    <w:tmpl w:val="A558B26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DE0A06"/>
    <w:multiLevelType w:val="hybridMultilevel"/>
    <w:tmpl w:val="722C77A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D037F0"/>
    <w:multiLevelType w:val="hybridMultilevel"/>
    <w:tmpl w:val="4E045D66"/>
    <w:lvl w:ilvl="0" w:tplc="0419000D">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39C029AD"/>
    <w:multiLevelType w:val="hybridMultilevel"/>
    <w:tmpl w:val="3F0293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13379E"/>
    <w:multiLevelType w:val="hybridMultilevel"/>
    <w:tmpl w:val="C972A4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4503FA"/>
    <w:multiLevelType w:val="hybridMultilevel"/>
    <w:tmpl w:val="6470878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966277"/>
    <w:multiLevelType w:val="multilevel"/>
    <w:tmpl w:val="6748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2A5EEB"/>
    <w:multiLevelType w:val="hybridMultilevel"/>
    <w:tmpl w:val="464EA2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BDC5E71"/>
    <w:multiLevelType w:val="hybridMultilevel"/>
    <w:tmpl w:val="FD52C8D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D3806FF"/>
    <w:multiLevelType w:val="hybridMultilevel"/>
    <w:tmpl w:val="4D947D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9B0A6E"/>
    <w:multiLevelType w:val="hybridMultilevel"/>
    <w:tmpl w:val="A906C000"/>
    <w:lvl w:ilvl="0" w:tplc="FFFFFFFF">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C802AE"/>
    <w:multiLevelType w:val="hybridMultilevel"/>
    <w:tmpl w:val="F8F0BB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E82747"/>
    <w:multiLevelType w:val="hybridMultilevel"/>
    <w:tmpl w:val="237A545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0419000B">
      <w:start w:val="1"/>
      <w:numFmt w:val="bullet"/>
      <w:lvlText w:val=""/>
      <w:lvlJc w:val="left"/>
      <w:pPr>
        <w:tabs>
          <w:tab w:val="num" w:pos="2340"/>
        </w:tabs>
        <w:ind w:left="2340" w:hanging="360"/>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9A93CF9"/>
    <w:multiLevelType w:val="hybridMultilevel"/>
    <w:tmpl w:val="A0545B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4924D3C"/>
    <w:multiLevelType w:val="hybridMultilevel"/>
    <w:tmpl w:val="546E5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C3283B"/>
    <w:multiLevelType w:val="hybridMultilevel"/>
    <w:tmpl w:val="4CF8469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6"/>
  </w:num>
  <w:num w:numId="3">
    <w:abstractNumId w:val="11"/>
  </w:num>
  <w:num w:numId="4">
    <w:abstractNumId w:val="9"/>
  </w:num>
  <w:num w:numId="5">
    <w:abstractNumId w:val="5"/>
  </w:num>
  <w:num w:numId="6">
    <w:abstractNumId w:val="10"/>
  </w:num>
  <w:num w:numId="7">
    <w:abstractNumId w:val="14"/>
  </w:num>
  <w:num w:numId="8">
    <w:abstractNumId w:val="23"/>
  </w:num>
  <w:num w:numId="9">
    <w:abstractNumId w:val="19"/>
  </w:num>
  <w:num w:numId="10">
    <w:abstractNumId w:val="2"/>
  </w:num>
  <w:num w:numId="11">
    <w:abstractNumId w:val="17"/>
  </w:num>
  <w:num w:numId="12">
    <w:abstractNumId w:val="22"/>
  </w:num>
  <w:num w:numId="13">
    <w:abstractNumId w:val="0"/>
  </w:num>
  <w:num w:numId="14">
    <w:abstractNumId w:val="15"/>
  </w:num>
  <w:num w:numId="15">
    <w:abstractNumId w:val="8"/>
  </w:num>
  <w:num w:numId="16">
    <w:abstractNumId w:val="13"/>
  </w:num>
  <w:num w:numId="17">
    <w:abstractNumId w:val="20"/>
  </w:num>
  <w:num w:numId="18">
    <w:abstractNumId w:val="24"/>
  </w:num>
  <w:num w:numId="19">
    <w:abstractNumId w:val="18"/>
  </w:num>
  <w:num w:numId="20">
    <w:abstractNumId w:val="12"/>
  </w:num>
  <w:num w:numId="21">
    <w:abstractNumId w:val="4"/>
  </w:num>
  <w:num w:numId="22">
    <w:abstractNumId w:val="7"/>
  </w:num>
  <w:num w:numId="23">
    <w:abstractNumId w:val="1"/>
  </w:num>
  <w:num w:numId="24">
    <w:abstractNumId w:val="3"/>
  </w:num>
  <w:num w:numId="25">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C631D"/>
    <w:rsid w:val="00007603"/>
    <w:rsid w:val="00007ED6"/>
    <w:rsid w:val="0002381D"/>
    <w:rsid w:val="00027D3A"/>
    <w:rsid w:val="00027D3B"/>
    <w:rsid w:val="00031134"/>
    <w:rsid w:val="00031B01"/>
    <w:rsid w:val="00031D30"/>
    <w:rsid w:val="00036273"/>
    <w:rsid w:val="000402FC"/>
    <w:rsid w:val="00040626"/>
    <w:rsid w:val="0004077F"/>
    <w:rsid w:val="00041605"/>
    <w:rsid w:val="00044D06"/>
    <w:rsid w:val="00054364"/>
    <w:rsid w:val="000565CB"/>
    <w:rsid w:val="00056AB2"/>
    <w:rsid w:val="00066868"/>
    <w:rsid w:val="000704D0"/>
    <w:rsid w:val="00076003"/>
    <w:rsid w:val="00081BDB"/>
    <w:rsid w:val="00083728"/>
    <w:rsid w:val="00083E5C"/>
    <w:rsid w:val="00084ED5"/>
    <w:rsid w:val="00084EF6"/>
    <w:rsid w:val="000871DD"/>
    <w:rsid w:val="00087AEB"/>
    <w:rsid w:val="000921CB"/>
    <w:rsid w:val="00093FD4"/>
    <w:rsid w:val="000A1AAA"/>
    <w:rsid w:val="000B6661"/>
    <w:rsid w:val="000C0A19"/>
    <w:rsid w:val="000D5745"/>
    <w:rsid w:val="000D6E01"/>
    <w:rsid w:val="000E27C4"/>
    <w:rsid w:val="000F3E47"/>
    <w:rsid w:val="000F5EC3"/>
    <w:rsid w:val="00101576"/>
    <w:rsid w:val="00103059"/>
    <w:rsid w:val="00105D52"/>
    <w:rsid w:val="00110229"/>
    <w:rsid w:val="00114F93"/>
    <w:rsid w:val="0011600E"/>
    <w:rsid w:val="00120BAB"/>
    <w:rsid w:val="00122415"/>
    <w:rsid w:val="001246BE"/>
    <w:rsid w:val="00124E35"/>
    <w:rsid w:val="00140111"/>
    <w:rsid w:val="00140AA0"/>
    <w:rsid w:val="00141922"/>
    <w:rsid w:val="00143C63"/>
    <w:rsid w:val="001541DB"/>
    <w:rsid w:val="00155F64"/>
    <w:rsid w:val="00156B47"/>
    <w:rsid w:val="00157266"/>
    <w:rsid w:val="00160456"/>
    <w:rsid w:val="0016298D"/>
    <w:rsid w:val="0016763C"/>
    <w:rsid w:val="00167EAD"/>
    <w:rsid w:val="0017110F"/>
    <w:rsid w:val="00190C9D"/>
    <w:rsid w:val="00197B79"/>
    <w:rsid w:val="001A5167"/>
    <w:rsid w:val="001B606D"/>
    <w:rsid w:val="001C3010"/>
    <w:rsid w:val="001D5578"/>
    <w:rsid w:val="001E564B"/>
    <w:rsid w:val="001F56C2"/>
    <w:rsid w:val="001F658D"/>
    <w:rsid w:val="00202A68"/>
    <w:rsid w:val="002116CF"/>
    <w:rsid w:val="00215CD5"/>
    <w:rsid w:val="00220D03"/>
    <w:rsid w:val="002251FE"/>
    <w:rsid w:val="00237593"/>
    <w:rsid w:val="0023763D"/>
    <w:rsid w:val="00241115"/>
    <w:rsid w:val="002553FF"/>
    <w:rsid w:val="00256FC5"/>
    <w:rsid w:val="00257654"/>
    <w:rsid w:val="0026235A"/>
    <w:rsid w:val="002637AE"/>
    <w:rsid w:val="0026531A"/>
    <w:rsid w:val="002761E8"/>
    <w:rsid w:val="00281CF2"/>
    <w:rsid w:val="002906BB"/>
    <w:rsid w:val="00293C2C"/>
    <w:rsid w:val="002943BE"/>
    <w:rsid w:val="002A2D9B"/>
    <w:rsid w:val="002A3C46"/>
    <w:rsid w:val="002A45F7"/>
    <w:rsid w:val="002A530B"/>
    <w:rsid w:val="002B15E0"/>
    <w:rsid w:val="002B5ADF"/>
    <w:rsid w:val="002D1579"/>
    <w:rsid w:val="002D27D2"/>
    <w:rsid w:val="002D5E43"/>
    <w:rsid w:val="002E0700"/>
    <w:rsid w:val="002E6429"/>
    <w:rsid w:val="002E7194"/>
    <w:rsid w:val="002E7542"/>
    <w:rsid w:val="002F10A0"/>
    <w:rsid w:val="002F7194"/>
    <w:rsid w:val="00300CA8"/>
    <w:rsid w:val="00316E82"/>
    <w:rsid w:val="003174F1"/>
    <w:rsid w:val="00321A5E"/>
    <w:rsid w:val="0032609C"/>
    <w:rsid w:val="00326A88"/>
    <w:rsid w:val="003279F9"/>
    <w:rsid w:val="00331F39"/>
    <w:rsid w:val="00334085"/>
    <w:rsid w:val="003342F4"/>
    <w:rsid w:val="003403ED"/>
    <w:rsid w:val="00350A66"/>
    <w:rsid w:val="00356F91"/>
    <w:rsid w:val="003611CD"/>
    <w:rsid w:val="00374B0C"/>
    <w:rsid w:val="00375AAF"/>
    <w:rsid w:val="00376983"/>
    <w:rsid w:val="003773EB"/>
    <w:rsid w:val="00380BDB"/>
    <w:rsid w:val="003824CF"/>
    <w:rsid w:val="00383157"/>
    <w:rsid w:val="00384004"/>
    <w:rsid w:val="00390F77"/>
    <w:rsid w:val="00393CCE"/>
    <w:rsid w:val="003A4CD7"/>
    <w:rsid w:val="003A4DC9"/>
    <w:rsid w:val="003A6434"/>
    <w:rsid w:val="003B2784"/>
    <w:rsid w:val="003B2831"/>
    <w:rsid w:val="003B4F0D"/>
    <w:rsid w:val="003B5323"/>
    <w:rsid w:val="003B6263"/>
    <w:rsid w:val="003B7650"/>
    <w:rsid w:val="003C3FF5"/>
    <w:rsid w:val="003C4FF5"/>
    <w:rsid w:val="003C59BF"/>
    <w:rsid w:val="003D7D41"/>
    <w:rsid w:val="003E79B0"/>
    <w:rsid w:val="003F0FB4"/>
    <w:rsid w:val="0040493D"/>
    <w:rsid w:val="00410B72"/>
    <w:rsid w:val="0041141F"/>
    <w:rsid w:val="00411BFF"/>
    <w:rsid w:val="00413F8D"/>
    <w:rsid w:val="00416F97"/>
    <w:rsid w:val="00421571"/>
    <w:rsid w:val="004220D9"/>
    <w:rsid w:val="00431564"/>
    <w:rsid w:val="00433334"/>
    <w:rsid w:val="00437B24"/>
    <w:rsid w:val="00443294"/>
    <w:rsid w:val="00455549"/>
    <w:rsid w:val="0045575F"/>
    <w:rsid w:val="004578B0"/>
    <w:rsid w:val="0046101F"/>
    <w:rsid w:val="0046473C"/>
    <w:rsid w:val="00470FB3"/>
    <w:rsid w:val="00475093"/>
    <w:rsid w:val="00477DD9"/>
    <w:rsid w:val="00480056"/>
    <w:rsid w:val="00480DAE"/>
    <w:rsid w:val="00482052"/>
    <w:rsid w:val="00482B23"/>
    <w:rsid w:val="00483806"/>
    <w:rsid w:val="004839E8"/>
    <w:rsid w:val="00490DDB"/>
    <w:rsid w:val="00491B08"/>
    <w:rsid w:val="00495FE8"/>
    <w:rsid w:val="00497B55"/>
    <w:rsid w:val="004A01DC"/>
    <w:rsid w:val="004A46F3"/>
    <w:rsid w:val="004B0BAF"/>
    <w:rsid w:val="004C0E16"/>
    <w:rsid w:val="004C420C"/>
    <w:rsid w:val="004D3BF2"/>
    <w:rsid w:val="004E0E96"/>
    <w:rsid w:val="004E6311"/>
    <w:rsid w:val="004E65D6"/>
    <w:rsid w:val="004F03D2"/>
    <w:rsid w:val="004F1452"/>
    <w:rsid w:val="004F33A8"/>
    <w:rsid w:val="004F4C2C"/>
    <w:rsid w:val="00500A15"/>
    <w:rsid w:val="00501D10"/>
    <w:rsid w:val="005031BA"/>
    <w:rsid w:val="0050707A"/>
    <w:rsid w:val="00512CD8"/>
    <w:rsid w:val="00521131"/>
    <w:rsid w:val="00522E2C"/>
    <w:rsid w:val="00524F04"/>
    <w:rsid w:val="005250A5"/>
    <w:rsid w:val="00541ACF"/>
    <w:rsid w:val="00541DB2"/>
    <w:rsid w:val="00543718"/>
    <w:rsid w:val="0054399E"/>
    <w:rsid w:val="005471E3"/>
    <w:rsid w:val="00547DC5"/>
    <w:rsid w:val="00555145"/>
    <w:rsid w:val="00556B7A"/>
    <w:rsid w:val="00566808"/>
    <w:rsid w:val="00570AE9"/>
    <w:rsid w:val="0057512F"/>
    <w:rsid w:val="005775B9"/>
    <w:rsid w:val="005801EF"/>
    <w:rsid w:val="00580337"/>
    <w:rsid w:val="00582D70"/>
    <w:rsid w:val="005844DC"/>
    <w:rsid w:val="0059084D"/>
    <w:rsid w:val="0059494D"/>
    <w:rsid w:val="005971C7"/>
    <w:rsid w:val="005A1F95"/>
    <w:rsid w:val="005A2458"/>
    <w:rsid w:val="005C010C"/>
    <w:rsid w:val="005C3D2A"/>
    <w:rsid w:val="005D1EFE"/>
    <w:rsid w:val="005E074C"/>
    <w:rsid w:val="005E3B53"/>
    <w:rsid w:val="005E71DC"/>
    <w:rsid w:val="005F2E9E"/>
    <w:rsid w:val="005F47FE"/>
    <w:rsid w:val="005F5E14"/>
    <w:rsid w:val="00602577"/>
    <w:rsid w:val="00602741"/>
    <w:rsid w:val="00603C65"/>
    <w:rsid w:val="00606BEE"/>
    <w:rsid w:val="00615708"/>
    <w:rsid w:val="006176EF"/>
    <w:rsid w:val="00620908"/>
    <w:rsid w:val="00622174"/>
    <w:rsid w:val="006238AA"/>
    <w:rsid w:val="00630120"/>
    <w:rsid w:val="006319D1"/>
    <w:rsid w:val="0063237C"/>
    <w:rsid w:val="00632DD8"/>
    <w:rsid w:val="00640326"/>
    <w:rsid w:val="00641988"/>
    <w:rsid w:val="00643860"/>
    <w:rsid w:val="006502A1"/>
    <w:rsid w:val="0065251B"/>
    <w:rsid w:val="0066274E"/>
    <w:rsid w:val="00666631"/>
    <w:rsid w:val="00670798"/>
    <w:rsid w:val="006713DE"/>
    <w:rsid w:val="006723D3"/>
    <w:rsid w:val="006758FA"/>
    <w:rsid w:val="00675F96"/>
    <w:rsid w:val="0068016C"/>
    <w:rsid w:val="00694311"/>
    <w:rsid w:val="00694794"/>
    <w:rsid w:val="00695C87"/>
    <w:rsid w:val="006A0486"/>
    <w:rsid w:val="006A0C67"/>
    <w:rsid w:val="006A338D"/>
    <w:rsid w:val="006A3B7D"/>
    <w:rsid w:val="006A3EA6"/>
    <w:rsid w:val="006B131E"/>
    <w:rsid w:val="006B51F3"/>
    <w:rsid w:val="006B7B1C"/>
    <w:rsid w:val="006B7F4B"/>
    <w:rsid w:val="006D2471"/>
    <w:rsid w:val="006D3FAE"/>
    <w:rsid w:val="006D4212"/>
    <w:rsid w:val="006D6DC8"/>
    <w:rsid w:val="006D7F7F"/>
    <w:rsid w:val="006F106C"/>
    <w:rsid w:val="0070084B"/>
    <w:rsid w:val="00704452"/>
    <w:rsid w:val="00730ABF"/>
    <w:rsid w:val="007325EC"/>
    <w:rsid w:val="00732A75"/>
    <w:rsid w:val="007330F0"/>
    <w:rsid w:val="007360F4"/>
    <w:rsid w:val="007417FC"/>
    <w:rsid w:val="007452A5"/>
    <w:rsid w:val="00757598"/>
    <w:rsid w:val="00774B03"/>
    <w:rsid w:val="0077702B"/>
    <w:rsid w:val="00785C8C"/>
    <w:rsid w:val="007860C4"/>
    <w:rsid w:val="0078652C"/>
    <w:rsid w:val="00795ABE"/>
    <w:rsid w:val="00795DC6"/>
    <w:rsid w:val="007A0AC4"/>
    <w:rsid w:val="007A4FAA"/>
    <w:rsid w:val="007A63CA"/>
    <w:rsid w:val="007B52A9"/>
    <w:rsid w:val="007B656C"/>
    <w:rsid w:val="007B772B"/>
    <w:rsid w:val="007B78A9"/>
    <w:rsid w:val="007C1AE9"/>
    <w:rsid w:val="007D278F"/>
    <w:rsid w:val="007E2998"/>
    <w:rsid w:val="008023E2"/>
    <w:rsid w:val="00804788"/>
    <w:rsid w:val="00805BE0"/>
    <w:rsid w:val="00812476"/>
    <w:rsid w:val="00817CD5"/>
    <w:rsid w:val="00821F5B"/>
    <w:rsid w:val="0083267B"/>
    <w:rsid w:val="00835371"/>
    <w:rsid w:val="00835E0B"/>
    <w:rsid w:val="008450AE"/>
    <w:rsid w:val="00846739"/>
    <w:rsid w:val="00857713"/>
    <w:rsid w:val="00857DB7"/>
    <w:rsid w:val="00862299"/>
    <w:rsid w:val="00862D2C"/>
    <w:rsid w:val="00862EDF"/>
    <w:rsid w:val="0088020D"/>
    <w:rsid w:val="00880D7A"/>
    <w:rsid w:val="008838F9"/>
    <w:rsid w:val="0089227D"/>
    <w:rsid w:val="008A0FB7"/>
    <w:rsid w:val="008A1BA4"/>
    <w:rsid w:val="008A35F5"/>
    <w:rsid w:val="008A3AC7"/>
    <w:rsid w:val="008B19DC"/>
    <w:rsid w:val="008B4EBC"/>
    <w:rsid w:val="008C3853"/>
    <w:rsid w:val="008C756F"/>
    <w:rsid w:val="008D01B9"/>
    <w:rsid w:val="008D1AC9"/>
    <w:rsid w:val="008D7117"/>
    <w:rsid w:val="008E2310"/>
    <w:rsid w:val="008E4886"/>
    <w:rsid w:val="008E5C6D"/>
    <w:rsid w:val="008E75C2"/>
    <w:rsid w:val="008F1B93"/>
    <w:rsid w:val="008F2988"/>
    <w:rsid w:val="008F71A5"/>
    <w:rsid w:val="00911A6B"/>
    <w:rsid w:val="00925E73"/>
    <w:rsid w:val="0093018C"/>
    <w:rsid w:val="009303DE"/>
    <w:rsid w:val="00933A4D"/>
    <w:rsid w:val="009373EC"/>
    <w:rsid w:val="00937EC2"/>
    <w:rsid w:val="00945668"/>
    <w:rsid w:val="009500A9"/>
    <w:rsid w:val="0095359E"/>
    <w:rsid w:val="0095420A"/>
    <w:rsid w:val="009570E9"/>
    <w:rsid w:val="00957974"/>
    <w:rsid w:val="00963CA6"/>
    <w:rsid w:val="009666C1"/>
    <w:rsid w:val="00973920"/>
    <w:rsid w:val="00973FB1"/>
    <w:rsid w:val="00974809"/>
    <w:rsid w:val="0097718E"/>
    <w:rsid w:val="00982D21"/>
    <w:rsid w:val="00986B2C"/>
    <w:rsid w:val="0099661E"/>
    <w:rsid w:val="009A01B9"/>
    <w:rsid w:val="009B0E2B"/>
    <w:rsid w:val="009B3AD2"/>
    <w:rsid w:val="009B7805"/>
    <w:rsid w:val="009C0FA6"/>
    <w:rsid w:val="009C795D"/>
    <w:rsid w:val="009C79A5"/>
    <w:rsid w:val="009C7D89"/>
    <w:rsid w:val="009D2457"/>
    <w:rsid w:val="009D62CB"/>
    <w:rsid w:val="009D63B5"/>
    <w:rsid w:val="009F1AE9"/>
    <w:rsid w:val="009F5977"/>
    <w:rsid w:val="00A03C6E"/>
    <w:rsid w:val="00A06C6A"/>
    <w:rsid w:val="00A146CF"/>
    <w:rsid w:val="00A16618"/>
    <w:rsid w:val="00A168CA"/>
    <w:rsid w:val="00A20189"/>
    <w:rsid w:val="00A21E61"/>
    <w:rsid w:val="00A22C39"/>
    <w:rsid w:val="00A22FCF"/>
    <w:rsid w:val="00A24FB3"/>
    <w:rsid w:val="00A40BA3"/>
    <w:rsid w:val="00A473A5"/>
    <w:rsid w:val="00A47688"/>
    <w:rsid w:val="00A5156B"/>
    <w:rsid w:val="00A612B1"/>
    <w:rsid w:val="00A6209C"/>
    <w:rsid w:val="00A63887"/>
    <w:rsid w:val="00A6473E"/>
    <w:rsid w:val="00A6638F"/>
    <w:rsid w:val="00A72330"/>
    <w:rsid w:val="00A819E7"/>
    <w:rsid w:val="00A83860"/>
    <w:rsid w:val="00A9185B"/>
    <w:rsid w:val="00AB3757"/>
    <w:rsid w:val="00AB53BA"/>
    <w:rsid w:val="00AC351C"/>
    <w:rsid w:val="00AC6BE2"/>
    <w:rsid w:val="00AC7636"/>
    <w:rsid w:val="00AE06B1"/>
    <w:rsid w:val="00AF551F"/>
    <w:rsid w:val="00AF6FE5"/>
    <w:rsid w:val="00B03EA4"/>
    <w:rsid w:val="00B06D9F"/>
    <w:rsid w:val="00B07AD2"/>
    <w:rsid w:val="00B10CDD"/>
    <w:rsid w:val="00B11119"/>
    <w:rsid w:val="00B15781"/>
    <w:rsid w:val="00B201E3"/>
    <w:rsid w:val="00B30C06"/>
    <w:rsid w:val="00B324B9"/>
    <w:rsid w:val="00B3328C"/>
    <w:rsid w:val="00B35267"/>
    <w:rsid w:val="00B45ADA"/>
    <w:rsid w:val="00B46F96"/>
    <w:rsid w:val="00B47AE7"/>
    <w:rsid w:val="00B72AB4"/>
    <w:rsid w:val="00B73906"/>
    <w:rsid w:val="00B829EC"/>
    <w:rsid w:val="00B9287A"/>
    <w:rsid w:val="00B95D4E"/>
    <w:rsid w:val="00BA0D2E"/>
    <w:rsid w:val="00BA4561"/>
    <w:rsid w:val="00BB4C84"/>
    <w:rsid w:val="00BC163C"/>
    <w:rsid w:val="00BD2CD2"/>
    <w:rsid w:val="00BE06D3"/>
    <w:rsid w:val="00BF1531"/>
    <w:rsid w:val="00BF21AF"/>
    <w:rsid w:val="00BF6A5B"/>
    <w:rsid w:val="00BF784A"/>
    <w:rsid w:val="00C0392B"/>
    <w:rsid w:val="00C0685B"/>
    <w:rsid w:val="00C150F2"/>
    <w:rsid w:val="00C22205"/>
    <w:rsid w:val="00C25A24"/>
    <w:rsid w:val="00C26285"/>
    <w:rsid w:val="00C30A0E"/>
    <w:rsid w:val="00C33B36"/>
    <w:rsid w:val="00C42183"/>
    <w:rsid w:val="00C43CD9"/>
    <w:rsid w:val="00C516DA"/>
    <w:rsid w:val="00C61B2B"/>
    <w:rsid w:val="00C703D1"/>
    <w:rsid w:val="00C7105D"/>
    <w:rsid w:val="00C82BA6"/>
    <w:rsid w:val="00C84AA2"/>
    <w:rsid w:val="00CA0B38"/>
    <w:rsid w:val="00CA50FE"/>
    <w:rsid w:val="00CA57BA"/>
    <w:rsid w:val="00CB55B7"/>
    <w:rsid w:val="00CC5F07"/>
    <w:rsid w:val="00CC631D"/>
    <w:rsid w:val="00CC796D"/>
    <w:rsid w:val="00CD24A6"/>
    <w:rsid w:val="00CD6EA4"/>
    <w:rsid w:val="00CE1AE5"/>
    <w:rsid w:val="00CE205B"/>
    <w:rsid w:val="00CE2718"/>
    <w:rsid w:val="00CE4ED8"/>
    <w:rsid w:val="00CF0799"/>
    <w:rsid w:val="00CF12D0"/>
    <w:rsid w:val="00CF5A6E"/>
    <w:rsid w:val="00D00AF6"/>
    <w:rsid w:val="00D03F33"/>
    <w:rsid w:val="00D13B53"/>
    <w:rsid w:val="00D30422"/>
    <w:rsid w:val="00D33A45"/>
    <w:rsid w:val="00D40E83"/>
    <w:rsid w:val="00D4493A"/>
    <w:rsid w:val="00D44F38"/>
    <w:rsid w:val="00D45C1E"/>
    <w:rsid w:val="00D623D9"/>
    <w:rsid w:val="00D645D9"/>
    <w:rsid w:val="00D67416"/>
    <w:rsid w:val="00D678AC"/>
    <w:rsid w:val="00D709E0"/>
    <w:rsid w:val="00D76906"/>
    <w:rsid w:val="00D83906"/>
    <w:rsid w:val="00DA4424"/>
    <w:rsid w:val="00DB31E5"/>
    <w:rsid w:val="00DC6218"/>
    <w:rsid w:val="00DC7BB0"/>
    <w:rsid w:val="00DD09EA"/>
    <w:rsid w:val="00DD6F6D"/>
    <w:rsid w:val="00DE041B"/>
    <w:rsid w:val="00DF13CD"/>
    <w:rsid w:val="00DF2A79"/>
    <w:rsid w:val="00DF401E"/>
    <w:rsid w:val="00DF585D"/>
    <w:rsid w:val="00E03FE1"/>
    <w:rsid w:val="00E1305C"/>
    <w:rsid w:val="00E13AC5"/>
    <w:rsid w:val="00E16BED"/>
    <w:rsid w:val="00E2735B"/>
    <w:rsid w:val="00E3286D"/>
    <w:rsid w:val="00E33DBC"/>
    <w:rsid w:val="00E34D93"/>
    <w:rsid w:val="00E351A3"/>
    <w:rsid w:val="00E431FD"/>
    <w:rsid w:val="00E45200"/>
    <w:rsid w:val="00E7086E"/>
    <w:rsid w:val="00E71866"/>
    <w:rsid w:val="00E72B9A"/>
    <w:rsid w:val="00E81106"/>
    <w:rsid w:val="00E81784"/>
    <w:rsid w:val="00E84C25"/>
    <w:rsid w:val="00EA1D4D"/>
    <w:rsid w:val="00EA4E84"/>
    <w:rsid w:val="00EA50EB"/>
    <w:rsid w:val="00EB5BE0"/>
    <w:rsid w:val="00EC06A5"/>
    <w:rsid w:val="00EC084E"/>
    <w:rsid w:val="00ED0F05"/>
    <w:rsid w:val="00ED1A76"/>
    <w:rsid w:val="00ED29FD"/>
    <w:rsid w:val="00ED5C2B"/>
    <w:rsid w:val="00ED6878"/>
    <w:rsid w:val="00F02C88"/>
    <w:rsid w:val="00F06B5F"/>
    <w:rsid w:val="00F23A36"/>
    <w:rsid w:val="00F32E5A"/>
    <w:rsid w:val="00F35FDA"/>
    <w:rsid w:val="00F368CF"/>
    <w:rsid w:val="00F61619"/>
    <w:rsid w:val="00F6561A"/>
    <w:rsid w:val="00F66720"/>
    <w:rsid w:val="00F67320"/>
    <w:rsid w:val="00F67E4A"/>
    <w:rsid w:val="00F766D2"/>
    <w:rsid w:val="00F90D1C"/>
    <w:rsid w:val="00F94B35"/>
    <w:rsid w:val="00FB0253"/>
    <w:rsid w:val="00FB0D12"/>
    <w:rsid w:val="00FB69BE"/>
    <w:rsid w:val="00FC2B30"/>
    <w:rsid w:val="00FC3C3E"/>
    <w:rsid w:val="00FC4624"/>
    <w:rsid w:val="00FD2793"/>
    <w:rsid w:val="00FE01E3"/>
    <w:rsid w:val="00FE5030"/>
    <w:rsid w:val="00FF0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oa heading"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HTML Address" w:uiPriority="0"/>
    <w:lsdException w:name="Table List 4"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31D"/>
    <w:pPr>
      <w:spacing w:after="0" w:line="360" w:lineRule="auto"/>
      <w:ind w:firstLine="567"/>
    </w:pPr>
    <w:rPr>
      <w:rFonts w:ascii="Times New Roman" w:eastAsia="Times New Roman" w:hAnsi="Times New Roman" w:cs="Times New Roman"/>
      <w:sz w:val="24"/>
      <w:szCs w:val="24"/>
      <w:lang w:eastAsia="ru-RU"/>
    </w:rPr>
  </w:style>
  <w:style w:type="paragraph" w:styleId="1">
    <w:name w:val="heading 1"/>
    <w:aliases w:val="hfd-titel,Hoofdstuk 1,Hoofdstuk 11,Hoofdstuk 12,Hoofdstuk 13,Hoofdstuk 14,Hoofdstuk 111,Hoofdstuk 121,Hoofdstuk 131,Hoofdstuk 15,Hoofdstuk 16,Hoofdstuk 112,Hoofdstuk 122,Hoofdstuk 132,Hoofdstuk 141,Hoofdstuk 1111,Hoofdstuk 1211,Head 1"/>
    <w:basedOn w:val="a"/>
    <w:next w:val="a"/>
    <w:link w:val="10"/>
    <w:uiPriority w:val="9"/>
    <w:qFormat/>
    <w:rsid w:val="005E71DC"/>
    <w:pPr>
      <w:keepNext/>
      <w:spacing w:before="240" w:after="60"/>
      <w:ind w:firstLine="0"/>
      <w:jc w:val="both"/>
      <w:outlineLvl w:val="0"/>
    </w:pPr>
    <w:rPr>
      <w:rFonts w:ascii="Arial" w:hAnsi="Arial" w:cs="Arial"/>
      <w:b/>
      <w:kern w:val="32"/>
      <w:sz w:val="28"/>
      <w:szCs w:val="32"/>
    </w:rPr>
  </w:style>
  <w:style w:type="paragraph" w:styleId="2">
    <w:name w:val="heading 2"/>
    <w:aliases w:val="Основные разделы,Заголовок 2 Знак Знак Знак,Заголовок 2 Знак Знак Знак Знак"/>
    <w:basedOn w:val="a"/>
    <w:next w:val="a"/>
    <w:link w:val="21"/>
    <w:uiPriority w:val="9"/>
    <w:qFormat/>
    <w:rsid w:val="00CC631D"/>
    <w:pPr>
      <w:keepNext/>
      <w:spacing w:before="240" w:after="60"/>
      <w:jc w:val="both"/>
      <w:outlineLvl w:val="1"/>
    </w:pPr>
    <w:rPr>
      <w:rFonts w:ascii="Tahoma" w:hAnsi="Tahoma" w:cs="Arial"/>
      <w:b/>
      <w:bCs/>
      <w:iCs/>
      <w:szCs w:val="28"/>
    </w:rPr>
  </w:style>
  <w:style w:type="paragraph" w:styleId="3">
    <w:name w:val="heading 3"/>
    <w:basedOn w:val="a"/>
    <w:next w:val="a"/>
    <w:link w:val="30"/>
    <w:uiPriority w:val="9"/>
    <w:qFormat/>
    <w:rsid w:val="006B7B1C"/>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CC631D"/>
    <w:pPr>
      <w:keepNext/>
      <w:outlineLvl w:val="3"/>
    </w:pPr>
    <w:rPr>
      <w:rFonts w:ascii="Verdana" w:hAnsi="Verdana"/>
      <w:b/>
      <w:bCs/>
      <w:szCs w:val="18"/>
    </w:rPr>
  </w:style>
  <w:style w:type="paragraph" w:styleId="5">
    <w:name w:val="heading 5"/>
    <w:basedOn w:val="a"/>
    <w:next w:val="a"/>
    <w:link w:val="50"/>
    <w:uiPriority w:val="9"/>
    <w:qFormat/>
    <w:rsid w:val="00CC631D"/>
    <w:pPr>
      <w:keepNext/>
      <w:outlineLvl w:val="4"/>
    </w:pPr>
    <w:rPr>
      <w:rFonts w:ascii="TimesNewRoman,Bold" w:hAnsi="TimesNewRoman,Bold"/>
      <w:b/>
      <w:snapToGrid w:val="0"/>
      <w:u w:val="single"/>
    </w:rPr>
  </w:style>
  <w:style w:type="paragraph" w:styleId="6">
    <w:name w:val="heading 6"/>
    <w:basedOn w:val="a"/>
    <w:next w:val="a"/>
    <w:link w:val="60"/>
    <w:uiPriority w:val="9"/>
    <w:qFormat/>
    <w:rsid w:val="00CC631D"/>
    <w:pPr>
      <w:keepNext/>
      <w:outlineLvl w:val="5"/>
    </w:pPr>
    <w:rPr>
      <w:b/>
      <w:bCs/>
      <w:color w:val="FFFFFF"/>
    </w:rPr>
  </w:style>
  <w:style w:type="paragraph" w:styleId="7">
    <w:name w:val="heading 7"/>
    <w:basedOn w:val="a"/>
    <w:next w:val="a"/>
    <w:link w:val="70"/>
    <w:uiPriority w:val="9"/>
    <w:qFormat/>
    <w:rsid w:val="00CC631D"/>
    <w:pPr>
      <w:spacing w:before="240" w:after="60"/>
      <w:outlineLvl w:val="6"/>
    </w:pPr>
  </w:style>
  <w:style w:type="paragraph" w:styleId="8">
    <w:name w:val="heading 8"/>
    <w:basedOn w:val="a"/>
    <w:next w:val="a"/>
    <w:link w:val="80"/>
    <w:uiPriority w:val="9"/>
    <w:qFormat/>
    <w:rsid w:val="00CC631D"/>
    <w:pPr>
      <w:keepNext/>
      <w:ind w:firstLine="708"/>
      <w:jc w:val="center"/>
      <w:outlineLvl w:val="7"/>
    </w:pPr>
    <w:rPr>
      <w:b/>
      <w:bCs/>
    </w:rPr>
  </w:style>
  <w:style w:type="paragraph" w:styleId="9">
    <w:name w:val="heading 9"/>
    <w:basedOn w:val="a"/>
    <w:next w:val="a"/>
    <w:link w:val="90"/>
    <w:uiPriority w:val="9"/>
    <w:qFormat/>
    <w:rsid w:val="00CC631D"/>
    <w:pPr>
      <w:keepNext/>
      <w:outlineLvl w:val="8"/>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fd-titel Знак,Hoofdstuk 1 Знак,Hoofdstuk 11 Знак,Hoofdstuk 12 Знак,Hoofdstuk 13 Знак,Hoofdstuk 14 Знак,Hoofdstuk 111 Знак,Hoofdstuk 121 Знак,Hoofdstuk 131 Знак,Hoofdstuk 15 Знак,Hoofdstuk 16 Знак,Hoofdstuk 112 Знак,Hoofdstuk 122 Знак"/>
    <w:basedOn w:val="a0"/>
    <w:link w:val="1"/>
    <w:uiPriority w:val="9"/>
    <w:rsid w:val="005E71DC"/>
    <w:rPr>
      <w:rFonts w:ascii="Arial" w:eastAsia="Times New Roman" w:hAnsi="Arial" w:cs="Arial"/>
      <w:b/>
      <w:kern w:val="32"/>
      <w:sz w:val="28"/>
      <w:szCs w:val="32"/>
      <w:lang w:eastAsia="ru-RU"/>
    </w:rPr>
  </w:style>
  <w:style w:type="character" w:customStyle="1" w:styleId="21">
    <w:name w:val="Заголовок 2 Знак1"/>
    <w:aliases w:val="Основные разделы Знак,Заголовок 2 Знак Знак Знак Знак2,Заголовок 2 Знак Знак Знак Знак Знак1"/>
    <w:basedOn w:val="a0"/>
    <w:link w:val="2"/>
    <w:uiPriority w:val="9"/>
    <w:rsid w:val="00CC631D"/>
    <w:rPr>
      <w:rFonts w:ascii="Tahoma" w:eastAsia="Times New Roman" w:hAnsi="Tahoma" w:cs="Arial"/>
      <w:b/>
      <w:bCs/>
      <w:iCs/>
      <w:sz w:val="24"/>
      <w:szCs w:val="28"/>
      <w:lang w:eastAsia="ru-RU"/>
    </w:rPr>
  </w:style>
  <w:style w:type="character" w:customStyle="1" w:styleId="30">
    <w:name w:val="Заголовок 3 Знак"/>
    <w:basedOn w:val="a0"/>
    <w:link w:val="3"/>
    <w:uiPriority w:val="9"/>
    <w:rsid w:val="006B7B1C"/>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CC631D"/>
    <w:rPr>
      <w:rFonts w:ascii="Verdana" w:eastAsia="Times New Roman" w:hAnsi="Verdana" w:cs="Times New Roman"/>
      <w:b/>
      <w:bCs/>
      <w:sz w:val="24"/>
      <w:szCs w:val="18"/>
      <w:lang w:eastAsia="ru-RU"/>
    </w:rPr>
  </w:style>
  <w:style w:type="character" w:customStyle="1" w:styleId="50">
    <w:name w:val="Заголовок 5 Знак"/>
    <w:basedOn w:val="a0"/>
    <w:link w:val="5"/>
    <w:uiPriority w:val="9"/>
    <w:rsid w:val="00CC631D"/>
    <w:rPr>
      <w:rFonts w:ascii="TimesNewRoman,Bold" w:eastAsia="Times New Roman" w:hAnsi="TimesNewRoman,Bold" w:cs="Times New Roman"/>
      <w:b/>
      <w:snapToGrid w:val="0"/>
      <w:sz w:val="24"/>
      <w:szCs w:val="24"/>
      <w:u w:val="single"/>
      <w:lang w:eastAsia="ru-RU"/>
    </w:rPr>
  </w:style>
  <w:style w:type="character" w:customStyle="1" w:styleId="60">
    <w:name w:val="Заголовок 6 Знак"/>
    <w:basedOn w:val="a0"/>
    <w:link w:val="6"/>
    <w:uiPriority w:val="9"/>
    <w:rsid w:val="00CC631D"/>
    <w:rPr>
      <w:rFonts w:ascii="Times New Roman" w:eastAsia="Times New Roman" w:hAnsi="Times New Roman" w:cs="Times New Roman"/>
      <w:b/>
      <w:bCs/>
      <w:color w:val="FFFFFF"/>
      <w:sz w:val="24"/>
      <w:szCs w:val="24"/>
      <w:lang w:eastAsia="ru-RU"/>
    </w:rPr>
  </w:style>
  <w:style w:type="character" w:customStyle="1" w:styleId="70">
    <w:name w:val="Заголовок 7 Знак"/>
    <w:basedOn w:val="a0"/>
    <w:link w:val="7"/>
    <w:uiPriority w:val="9"/>
    <w:rsid w:val="00CC631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CC631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rsid w:val="00CC631D"/>
    <w:rPr>
      <w:rFonts w:ascii="Times New Roman" w:eastAsia="Times New Roman" w:hAnsi="Times New Roman" w:cs="Times New Roman"/>
      <w:b/>
      <w:bCs/>
      <w:sz w:val="24"/>
      <w:szCs w:val="24"/>
      <w:u w:val="single"/>
      <w:lang w:eastAsia="ru-RU"/>
    </w:rPr>
  </w:style>
  <w:style w:type="character" w:customStyle="1" w:styleId="20">
    <w:name w:val="Заголовок 2 Знак"/>
    <w:basedOn w:val="a0"/>
    <w:uiPriority w:val="9"/>
    <w:rsid w:val="00CC631D"/>
    <w:rPr>
      <w:rFonts w:asciiTheme="majorHAnsi" w:eastAsiaTheme="majorEastAsia" w:hAnsiTheme="majorHAnsi" w:cstheme="majorBidi"/>
      <w:b/>
      <w:bCs/>
      <w:color w:val="4F81BD" w:themeColor="accent1"/>
      <w:sz w:val="26"/>
      <w:szCs w:val="26"/>
      <w:lang w:eastAsia="ru-RU"/>
    </w:rPr>
  </w:style>
  <w:style w:type="paragraph" w:customStyle="1" w:styleId="a3">
    <w:name w:val="Раздел"/>
    <w:basedOn w:val="2"/>
    <w:next w:val="a4"/>
    <w:qFormat/>
    <w:rsid w:val="00CC631D"/>
    <w:pPr>
      <w:shd w:val="clear" w:color="auto" w:fill="FFFFFF"/>
      <w:autoSpaceDE w:val="0"/>
      <w:autoSpaceDN w:val="0"/>
      <w:adjustRightInd w:val="0"/>
      <w:spacing w:before="120" w:after="120" w:line="288" w:lineRule="auto"/>
    </w:pPr>
    <w:rPr>
      <w:rFonts w:cs="Times New Roman"/>
      <w:iCs w:val="0"/>
      <w:color w:val="000000"/>
      <w:szCs w:val="26"/>
    </w:rPr>
  </w:style>
  <w:style w:type="paragraph" w:styleId="a4">
    <w:name w:val="Body Text"/>
    <w:aliases w:val="bt"/>
    <w:basedOn w:val="a"/>
    <w:link w:val="a5"/>
    <w:rsid w:val="00CC631D"/>
    <w:pPr>
      <w:spacing w:after="120"/>
    </w:pPr>
  </w:style>
  <w:style w:type="character" w:customStyle="1" w:styleId="a5">
    <w:name w:val="Основной текст Знак"/>
    <w:aliases w:val="bt Знак"/>
    <w:basedOn w:val="a0"/>
    <w:link w:val="a4"/>
    <w:rsid w:val="00CC631D"/>
    <w:rPr>
      <w:rFonts w:ascii="Times New Roman" w:eastAsia="Times New Roman" w:hAnsi="Times New Roman" w:cs="Times New Roman"/>
      <w:sz w:val="24"/>
      <w:szCs w:val="24"/>
      <w:lang w:eastAsia="ru-RU"/>
    </w:rPr>
  </w:style>
  <w:style w:type="paragraph" w:styleId="22">
    <w:name w:val="Body Text 2"/>
    <w:basedOn w:val="a"/>
    <w:link w:val="23"/>
    <w:rsid w:val="00CC631D"/>
    <w:pPr>
      <w:jc w:val="both"/>
    </w:pPr>
  </w:style>
  <w:style w:type="character" w:customStyle="1" w:styleId="23">
    <w:name w:val="Основной текст 2 Знак"/>
    <w:basedOn w:val="a0"/>
    <w:link w:val="22"/>
    <w:rsid w:val="00CC631D"/>
    <w:rPr>
      <w:rFonts w:ascii="Times New Roman" w:eastAsia="Times New Roman" w:hAnsi="Times New Roman" w:cs="Times New Roman"/>
      <w:sz w:val="24"/>
      <w:szCs w:val="24"/>
      <w:lang w:eastAsia="ru-RU"/>
    </w:rPr>
  </w:style>
  <w:style w:type="paragraph" w:customStyle="1" w:styleId="11">
    <w:name w:val="Обычный1"/>
    <w:rsid w:val="00CC631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H1">
    <w:name w:val="H1"/>
    <w:basedOn w:val="11"/>
    <w:next w:val="11"/>
    <w:rsid w:val="00CC631D"/>
    <w:pPr>
      <w:keepNext/>
      <w:outlineLvl w:val="1"/>
    </w:pPr>
    <w:rPr>
      <w:b/>
      <w:kern w:val="36"/>
      <w:sz w:val="48"/>
    </w:rPr>
  </w:style>
  <w:style w:type="character" w:styleId="a6">
    <w:name w:val="footnote reference"/>
    <w:basedOn w:val="a0"/>
    <w:uiPriority w:val="99"/>
    <w:rsid w:val="00CC631D"/>
    <w:rPr>
      <w:vertAlign w:val="superscript"/>
    </w:rPr>
  </w:style>
  <w:style w:type="paragraph" w:customStyle="1" w:styleId="Web">
    <w:name w:val="Обычный (Web)"/>
    <w:basedOn w:val="a"/>
    <w:rsid w:val="00CC631D"/>
    <w:pPr>
      <w:spacing w:before="100" w:beforeAutospacing="1" w:after="100" w:afterAutospacing="1"/>
    </w:pPr>
  </w:style>
  <w:style w:type="paragraph" w:styleId="a7">
    <w:name w:val="Body Text Indent"/>
    <w:aliases w:val="Основной текст 1,Нумерованный список !!,Надин стиль"/>
    <w:basedOn w:val="a"/>
    <w:link w:val="a8"/>
    <w:rsid w:val="00CC631D"/>
    <w:pPr>
      <w:ind w:firstLine="709"/>
      <w:jc w:val="both"/>
    </w:pPr>
  </w:style>
  <w:style w:type="character" w:customStyle="1" w:styleId="a8">
    <w:name w:val="Основной текст с отступом Знак"/>
    <w:aliases w:val="Основной текст 1 Знак,Нумерованный список !! Знак,Надин стиль Знак"/>
    <w:basedOn w:val="a0"/>
    <w:link w:val="a7"/>
    <w:rsid w:val="00CC631D"/>
    <w:rPr>
      <w:rFonts w:ascii="Times New Roman" w:eastAsia="Times New Roman" w:hAnsi="Times New Roman" w:cs="Times New Roman"/>
      <w:sz w:val="24"/>
      <w:szCs w:val="24"/>
      <w:lang w:eastAsia="ru-RU"/>
    </w:rPr>
  </w:style>
  <w:style w:type="character" w:customStyle="1" w:styleId="red1">
    <w:name w:val="red1"/>
    <w:basedOn w:val="a0"/>
    <w:rsid w:val="00CC631D"/>
    <w:rPr>
      <w:rFonts w:ascii="Tahoma" w:hAnsi="Tahoma" w:cs="TimesNewRoman" w:hint="default"/>
      <w:color w:val="CF3030"/>
      <w:sz w:val="18"/>
      <w:szCs w:val="18"/>
    </w:rPr>
  </w:style>
  <w:style w:type="paragraph" w:styleId="24">
    <w:name w:val="Body Text Indent 2"/>
    <w:basedOn w:val="a"/>
    <w:link w:val="25"/>
    <w:rsid w:val="00CC631D"/>
    <w:pPr>
      <w:ind w:firstLine="708"/>
      <w:jc w:val="both"/>
    </w:pPr>
    <w:rPr>
      <w:color w:val="000000"/>
    </w:rPr>
  </w:style>
  <w:style w:type="character" w:customStyle="1" w:styleId="25">
    <w:name w:val="Основной текст с отступом 2 Знак"/>
    <w:basedOn w:val="a0"/>
    <w:link w:val="24"/>
    <w:rsid w:val="00CC631D"/>
    <w:rPr>
      <w:rFonts w:ascii="Times New Roman" w:eastAsia="Times New Roman" w:hAnsi="Times New Roman" w:cs="Times New Roman"/>
      <w:color w:val="000000"/>
      <w:sz w:val="24"/>
      <w:szCs w:val="24"/>
      <w:lang w:eastAsia="ru-RU"/>
    </w:rPr>
  </w:style>
  <w:style w:type="paragraph" w:customStyle="1" w:styleId="a9">
    <w:name w:val="Заголовок таблицы"/>
    <w:basedOn w:val="a"/>
    <w:rsid w:val="00CC631D"/>
    <w:pPr>
      <w:spacing w:before="200" w:after="200"/>
      <w:jc w:val="both"/>
    </w:pPr>
    <w:rPr>
      <w:b/>
      <w:bCs/>
      <w:i/>
      <w:sz w:val="20"/>
    </w:rPr>
  </w:style>
  <w:style w:type="character" w:customStyle="1" w:styleId="aa">
    <w:name w:val="Заголовок таблицы Знак"/>
    <w:basedOn w:val="a0"/>
    <w:rsid w:val="00CC631D"/>
    <w:rPr>
      <w:b/>
      <w:bCs/>
      <w:i/>
      <w:szCs w:val="24"/>
      <w:lang w:val="ru-RU" w:eastAsia="ru-RU" w:bidi="ar-SA"/>
    </w:rPr>
  </w:style>
  <w:style w:type="paragraph" w:customStyle="1" w:styleId="ab">
    <w:name w:val="источник инфо"/>
    <w:basedOn w:val="a"/>
    <w:next w:val="a4"/>
    <w:autoRedefine/>
    <w:rsid w:val="00CC631D"/>
    <w:pPr>
      <w:spacing w:before="120" w:after="120"/>
      <w:ind w:left="720"/>
    </w:pPr>
    <w:rPr>
      <w:rFonts w:eastAsia="Arial Unicode MS" w:cs="Arial Unicode MS"/>
      <w:iCs/>
      <w:sz w:val="20"/>
      <w:szCs w:val="14"/>
    </w:rPr>
  </w:style>
  <w:style w:type="paragraph" w:customStyle="1" w:styleId="note">
    <w:name w:val="note"/>
    <w:basedOn w:val="a"/>
    <w:rsid w:val="00CC631D"/>
    <w:pPr>
      <w:spacing w:before="100" w:beforeAutospacing="1" w:after="100" w:afterAutospacing="1"/>
    </w:pPr>
    <w:rPr>
      <w:rFonts w:ascii="Arial Unicode MS" w:eastAsia="Arial Unicode MS" w:hAnsi="Arial Unicode MS" w:cs="Arial Unicode MS"/>
    </w:rPr>
  </w:style>
  <w:style w:type="character" w:styleId="ac">
    <w:name w:val="Hyperlink"/>
    <w:basedOn w:val="a0"/>
    <w:uiPriority w:val="99"/>
    <w:rsid w:val="00CC631D"/>
    <w:rPr>
      <w:color w:val="0000FF"/>
      <w:u w:val="single"/>
    </w:rPr>
  </w:style>
  <w:style w:type="paragraph" w:styleId="ad">
    <w:name w:val="footnote text"/>
    <w:aliases w:val="Table_Footnote_last"/>
    <w:basedOn w:val="a"/>
    <w:link w:val="ae"/>
    <w:uiPriority w:val="99"/>
    <w:rsid w:val="00CC631D"/>
    <w:rPr>
      <w:sz w:val="20"/>
      <w:szCs w:val="20"/>
    </w:rPr>
  </w:style>
  <w:style w:type="character" w:customStyle="1" w:styleId="ae">
    <w:name w:val="Текст сноски Знак"/>
    <w:aliases w:val="Table_Footnote_last Знак"/>
    <w:basedOn w:val="a0"/>
    <w:link w:val="ad"/>
    <w:uiPriority w:val="99"/>
    <w:rsid w:val="00CC631D"/>
    <w:rPr>
      <w:rFonts w:ascii="Times New Roman" w:eastAsia="Times New Roman" w:hAnsi="Times New Roman" w:cs="Times New Roman"/>
      <w:sz w:val="20"/>
      <w:szCs w:val="20"/>
      <w:lang w:eastAsia="ru-RU"/>
    </w:rPr>
  </w:style>
  <w:style w:type="paragraph" w:styleId="af">
    <w:name w:val="Normal (Web)"/>
    <w:basedOn w:val="a"/>
    <w:link w:val="af0"/>
    <w:uiPriority w:val="99"/>
    <w:rsid w:val="00CC631D"/>
    <w:pPr>
      <w:spacing w:before="100" w:after="100"/>
    </w:pPr>
  </w:style>
  <w:style w:type="character" w:customStyle="1" w:styleId="af0">
    <w:name w:val="Обычный (веб) Знак"/>
    <w:basedOn w:val="a0"/>
    <w:link w:val="af"/>
    <w:uiPriority w:val="99"/>
    <w:rsid w:val="00695C87"/>
    <w:rPr>
      <w:rFonts w:ascii="Times New Roman" w:eastAsia="Times New Roman" w:hAnsi="Times New Roman" w:cs="Times New Roman"/>
      <w:sz w:val="24"/>
      <w:szCs w:val="24"/>
      <w:lang w:eastAsia="ru-RU"/>
    </w:rPr>
  </w:style>
  <w:style w:type="paragraph" w:customStyle="1" w:styleId="af1">
    <w:name w:val="Заглавие таблиц"/>
    <w:basedOn w:val="a"/>
    <w:next w:val="a4"/>
    <w:autoRedefine/>
    <w:rsid w:val="00CC631D"/>
    <w:pPr>
      <w:keepNext/>
      <w:outlineLvl w:val="0"/>
    </w:pPr>
    <w:rPr>
      <w:b/>
      <w:bCs/>
      <w:i/>
      <w:iCs/>
      <w:sz w:val="20"/>
      <w:szCs w:val="20"/>
    </w:rPr>
  </w:style>
  <w:style w:type="character" w:customStyle="1" w:styleId="af2">
    <w:name w:val="Заглавие таблиц Знак"/>
    <w:basedOn w:val="a0"/>
    <w:rsid w:val="00CC631D"/>
    <w:rPr>
      <w:b/>
      <w:i/>
      <w:lang w:val="ru-RU" w:eastAsia="ru-RU" w:bidi="ar-SA"/>
    </w:rPr>
  </w:style>
  <w:style w:type="paragraph" w:styleId="12">
    <w:name w:val="toc 1"/>
    <w:basedOn w:val="a"/>
    <w:next w:val="a"/>
    <w:autoRedefine/>
    <w:uiPriority w:val="39"/>
    <w:qFormat/>
    <w:rsid w:val="00CC631D"/>
    <w:pPr>
      <w:tabs>
        <w:tab w:val="right" w:leader="dot" w:pos="9344"/>
      </w:tabs>
      <w:spacing w:before="120" w:after="120" w:line="240" w:lineRule="auto"/>
      <w:ind w:firstLine="0"/>
    </w:pPr>
    <w:rPr>
      <w:b/>
      <w:bCs/>
      <w:caps/>
      <w:color w:val="000000"/>
    </w:rPr>
  </w:style>
  <w:style w:type="paragraph" w:styleId="41">
    <w:name w:val="toc 4"/>
    <w:basedOn w:val="a"/>
    <w:next w:val="a"/>
    <w:autoRedefine/>
    <w:uiPriority w:val="39"/>
    <w:rsid w:val="00CC631D"/>
    <w:pPr>
      <w:ind w:left="720"/>
    </w:pPr>
    <w:rPr>
      <w:rFonts w:ascii="Arial Narrow" w:hAnsi="Arial Narrow"/>
      <w:b/>
      <w:sz w:val="22"/>
      <w:szCs w:val="18"/>
    </w:rPr>
  </w:style>
  <w:style w:type="paragraph" w:styleId="af3">
    <w:name w:val="header"/>
    <w:basedOn w:val="a"/>
    <w:link w:val="af4"/>
    <w:uiPriority w:val="99"/>
    <w:rsid w:val="00CC631D"/>
    <w:pPr>
      <w:tabs>
        <w:tab w:val="center" w:pos="4677"/>
        <w:tab w:val="right" w:pos="9355"/>
      </w:tabs>
    </w:pPr>
  </w:style>
  <w:style w:type="character" w:customStyle="1" w:styleId="af4">
    <w:name w:val="Верхний колонтитул Знак"/>
    <w:basedOn w:val="a0"/>
    <w:link w:val="af3"/>
    <w:uiPriority w:val="99"/>
    <w:rsid w:val="00CC631D"/>
    <w:rPr>
      <w:rFonts w:ascii="Times New Roman" w:eastAsia="Times New Roman" w:hAnsi="Times New Roman" w:cs="Times New Roman"/>
      <w:sz w:val="24"/>
      <w:szCs w:val="24"/>
      <w:lang w:eastAsia="ru-RU"/>
    </w:rPr>
  </w:style>
  <w:style w:type="character" w:styleId="af5">
    <w:name w:val="page number"/>
    <w:basedOn w:val="a0"/>
    <w:rsid w:val="00CC631D"/>
  </w:style>
  <w:style w:type="paragraph" w:styleId="af6">
    <w:name w:val="caption"/>
    <w:basedOn w:val="a"/>
    <w:next w:val="a"/>
    <w:qFormat/>
    <w:rsid w:val="00CC631D"/>
    <w:rPr>
      <w:rFonts w:cs="Arial"/>
      <w:b/>
      <w:bCs/>
      <w:color w:val="000000"/>
      <w:sz w:val="20"/>
      <w:szCs w:val="18"/>
    </w:rPr>
  </w:style>
  <w:style w:type="paragraph" w:customStyle="1" w:styleId="1Lesya">
    <w:name w:val="Стиль1Lesya"/>
    <w:basedOn w:val="ad"/>
    <w:autoRedefine/>
    <w:rsid w:val="00CC631D"/>
    <w:pPr>
      <w:jc w:val="both"/>
    </w:pPr>
  </w:style>
  <w:style w:type="paragraph" w:customStyle="1" w:styleId="af7">
    <w:name w:val="Стиль названия таблиц"/>
    <w:basedOn w:val="af1"/>
    <w:rsid w:val="00CC631D"/>
  </w:style>
  <w:style w:type="paragraph" w:customStyle="1" w:styleId="af8">
    <w:name w:val="Источник информации"/>
    <w:basedOn w:val="a"/>
    <w:rsid w:val="00CC631D"/>
    <w:pPr>
      <w:spacing w:before="120" w:after="120"/>
      <w:ind w:left="709"/>
    </w:pPr>
    <w:rPr>
      <w:sz w:val="20"/>
      <w:szCs w:val="20"/>
    </w:rPr>
  </w:style>
  <w:style w:type="paragraph" w:styleId="31">
    <w:name w:val="Body Text Indent 3"/>
    <w:basedOn w:val="a"/>
    <w:link w:val="32"/>
    <w:rsid w:val="00CC631D"/>
    <w:pPr>
      <w:spacing w:after="120"/>
      <w:ind w:left="283"/>
    </w:pPr>
    <w:rPr>
      <w:sz w:val="16"/>
      <w:szCs w:val="16"/>
    </w:rPr>
  </w:style>
  <w:style w:type="character" w:customStyle="1" w:styleId="32">
    <w:name w:val="Основной текст с отступом 3 Знак"/>
    <w:basedOn w:val="a0"/>
    <w:link w:val="31"/>
    <w:rsid w:val="00CC631D"/>
    <w:rPr>
      <w:rFonts w:ascii="Times New Roman" w:eastAsia="Times New Roman" w:hAnsi="Times New Roman" w:cs="Times New Roman"/>
      <w:sz w:val="16"/>
      <w:szCs w:val="16"/>
      <w:lang w:eastAsia="ru-RU"/>
    </w:rPr>
  </w:style>
  <w:style w:type="character" w:customStyle="1" w:styleId="header41">
    <w:name w:val="header41"/>
    <w:basedOn w:val="a0"/>
    <w:rsid w:val="00CC631D"/>
    <w:rPr>
      <w:rFonts w:ascii="Tahoma" w:hAnsi="Tahoma" w:cs="Verdana" w:hint="default"/>
      <w:color w:val="000000"/>
      <w:w w:val="0"/>
      <w:sz w:val="18"/>
      <w:szCs w:val="18"/>
      <w:u w:val="single"/>
    </w:rPr>
  </w:style>
  <w:style w:type="character" w:customStyle="1" w:styleId="text11">
    <w:name w:val="text11"/>
    <w:basedOn w:val="a0"/>
    <w:rsid w:val="00CC631D"/>
    <w:rPr>
      <w:rFonts w:ascii="Times New Roman" w:hAnsi="Times New Roman" w:cs="Times New Roman" w:hint="default"/>
      <w:b/>
      <w:bCs/>
      <w:color w:val="FFFF99"/>
      <w:sz w:val="24"/>
      <w:szCs w:val="24"/>
    </w:rPr>
  </w:style>
  <w:style w:type="character" w:customStyle="1" w:styleId="text-yel1">
    <w:name w:val="text-yel1"/>
    <w:basedOn w:val="a0"/>
    <w:rsid w:val="00CC631D"/>
    <w:rPr>
      <w:rFonts w:ascii="Arial" w:hAnsi="Arial" w:cs="Arial" w:hint="default"/>
      <w:color w:val="FFFFCC"/>
      <w:sz w:val="20"/>
      <w:szCs w:val="20"/>
    </w:rPr>
  </w:style>
  <w:style w:type="paragraph" w:customStyle="1" w:styleId="H2">
    <w:name w:val="H2"/>
    <w:basedOn w:val="11"/>
    <w:next w:val="11"/>
    <w:rsid w:val="00CC631D"/>
    <w:pPr>
      <w:keepNext/>
      <w:outlineLvl w:val="2"/>
    </w:pPr>
    <w:rPr>
      <w:b/>
      <w:sz w:val="36"/>
    </w:rPr>
  </w:style>
  <w:style w:type="character" w:styleId="af9">
    <w:name w:val="FollowedHyperlink"/>
    <w:basedOn w:val="a0"/>
    <w:uiPriority w:val="99"/>
    <w:rsid w:val="00CC631D"/>
    <w:rPr>
      <w:color w:val="800080"/>
      <w:u w:val="single"/>
    </w:rPr>
  </w:style>
  <w:style w:type="paragraph" w:customStyle="1" w:styleId="box">
    <w:name w:val="box"/>
    <w:basedOn w:val="a"/>
    <w:rsid w:val="00CC631D"/>
    <w:pPr>
      <w:spacing w:before="75" w:after="75"/>
    </w:pPr>
  </w:style>
  <w:style w:type="character" w:styleId="afa">
    <w:name w:val="Strong"/>
    <w:basedOn w:val="a0"/>
    <w:uiPriority w:val="22"/>
    <w:qFormat/>
    <w:rsid w:val="00CC631D"/>
    <w:rPr>
      <w:b/>
    </w:rPr>
  </w:style>
  <w:style w:type="paragraph" w:customStyle="1" w:styleId="zagl">
    <w:name w:val="zagl"/>
    <w:basedOn w:val="a"/>
    <w:rsid w:val="00CC631D"/>
    <w:pPr>
      <w:spacing w:before="100" w:beforeAutospacing="1" w:after="100" w:afterAutospacing="1"/>
    </w:pPr>
    <w:rPr>
      <w:rFonts w:ascii="Tahoma" w:hAnsi="Tahoma" w:cs="Tahoma"/>
      <w:color w:val="233423"/>
      <w:sz w:val="30"/>
      <w:szCs w:val="30"/>
    </w:rPr>
  </w:style>
  <w:style w:type="paragraph" w:styleId="33">
    <w:name w:val="Body Text 3"/>
    <w:basedOn w:val="a"/>
    <w:link w:val="34"/>
    <w:rsid w:val="00CC631D"/>
    <w:pPr>
      <w:jc w:val="both"/>
    </w:pPr>
    <w:rPr>
      <w:szCs w:val="17"/>
    </w:rPr>
  </w:style>
  <w:style w:type="character" w:customStyle="1" w:styleId="34">
    <w:name w:val="Основной текст 3 Знак"/>
    <w:basedOn w:val="a0"/>
    <w:link w:val="33"/>
    <w:rsid w:val="00CC631D"/>
    <w:rPr>
      <w:rFonts w:ascii="Times New Roman" w:eastAsia="Times New Roman" w:hAnsi="Times New Roman" w:cs="Times New Roman"/>
      <w:sz w:val="24"/>
      <w:szCs w:val="17"/>
      <w:lang w:eastAsia="ru-RU"/>
    </w:rPr>
  </w:style>
  <w:style w:type="character" w:customStyle="1" w:styleId="textpostheader1">
    <w:name w:val="textpostheader1"/>
    <w:basedOn w:val="a0"/>
    <w:rsid w:val="00CC631D"/>
    <w:rPr>
      <w:rFonts w:ascii="Arial" w:hAnsi="Arial" w:cs="Arial" w:hint="default"/>
      <w:b/>
      <w:bCs/>
      <w:strike w:val="0"/>
      <w:dstrike w:val="0"/>
      <w:color w:val="000000"/>
      <w:sz w:val="27"/>
      <w:szCs w:val="27"/>
      <w:u w:val="none"/>
      <w:effect w:val="none"/>
    </w:rPr>
  </w:style>
  <w:style w:type="character" w:customStyle="1" w:styleId="tema1">
    <w:name w:val="tema1"/>
    <w:basedOn w:val="a0"/>
    <w:rsid w:val="00CC631D"/>
    <w:rPr>
      <w:rFonts w:ascii="Courier New" w:hAnsi="Courier New" w:cs="Courier New" w:hint="default"/>
      <w:b/>
      <w:bCs/>
      <w:i/>
      <w:iCs/>
      <w:color w:val="FF0000"/>
      <w:sz w:val="24"/>
      <w:szCs w:val="24"/>
    </w:rPr>
  </w:style>
  <w:style w:type="paragraph" w:styleId="91">
    <w:name w:val="toc 9"/>
    <w:basedOn w:val="a"/>
    <w:next w:val="a"/>
    <w:autoRedefine/>
    <w:uiPriority w:val="39"/>
    <w:rsid w:val="00CC631D"/>
    <w:pPr>
      <w:ind w:left="1920"/>
    </w:pPr>
    <w:rPr>
      <w:sz w:val="18"/>
      <w:szCs w:val="18"/>
    </w:rPr>
  </w:style>
  <w:style w:type="paragraph" w:styleId="afb">
    <w:name w:val="Document Map"/>
    <w:basedOn w:val="a"/>
    <w:link w:val="afc"/>
    <w:rsid w:val="00CC631D"/>
    <w:pPr>
      <w:shd w:val="clear" w:color="auto" w:fill="000080"/>
    </w:pPr>
    <w:rPr>
      <w:rFonts w:ascii="Tahoma" w:hAnsi="Tahoma" w:cs="Tahoma"/>
      <w:sz w:val="20"/>
      <w:szCs w:val="20"/>
    </w:rPr>
  </w:style>
  <w:style w:type="character" w:customStyle="1" w:styleId="afc">
    <w:name w:val="Схема документа Знак"/>
    <w:basedOn w:val="a0"/>
    <w:link w:val="afb"/>
    <w:rsid w:val="00CC631D"/>
    <w:rPr>
      <w:rFonts w:ascii="Tahoma" w:eastAsia="Times New Roman" w:hAnsi="Tahoma" w:cs="Tahoma"/>
      <w:sz w:val="20"/>
      <w:szCs w:val="20"/>
      <w:shd w:val="clear" w:color="auto" w:fill="000080"/>
      <w:lang w:eastAsia="ru-RU"/>
    </w:rPr>
  </w:style>
  <w:style w:type="paragraph" w:styleId="26">
    <w:name w:val="toc 2"/>
    <w:basedOn w:val="a"/>
    <w:next w:val="a"/>
    <w:autoRedefine/>
    <w:uiPriority w:val="39"/>
    <w:rsid w:val="00CC631D"/>
    <w:pPr>
      <w:ind w:left="240"/>
    </w:pPr>
    <w:rPr>
      <w:smallCaps/>
      <w:szCs w:val="20"/>
    </w:rPr>
  </w:style>
  <w:style w:type="paragraph" w:styleId="35">
    <w:name w:val="toc 3"/>
    <w:basedOn w:val="a"/>
    <w:next w:val="a"/>
    <w:autoRedefine/>
    <w:uiPriority w:val="39"/>
    <w:rsid w:val="00CC631D"/>
    <w:pPr>
      <w:ind w:left="480"/>
    </w:pPr>
    <w:rPr>
      <w:i/>
      <w:iCs/>
      <w:szCs w:val="20"/>
    </w:rPr>
  </w:style>
  <w:style w:type="paragraph" w:styleId="51">
    <w:name w:val="toc 5"/>
    <w:basedOn w:val="a"/>
    <w:next w:val="a"/>
    <w:autoRedefine/>
    <w:uiPriority w:val="39"/>
    <w:rsid w:val="00CC631D"/>
    <w:pPr>
      <w:ind w:left="960"/>
    </w:pPr>
    <w:rPr>
      <w:b/>
      <w:sz w:val="20"/>
      <w:szCs w:val="18"/>
    </w:rPr>
  </w:style>
  <w:style w:type="paragraph" w:styleId="61">
    <w:name w:val="toc 6"/>
    <w:basedOn w:val="a"/>
    <w:next w:val="a"/>
    <w:autoRedefine/>
    <w:uiPriority w:val="39"/>
    <w:rsid w:val="00CC631D"/>
    <w:pPr>
      <w:ind w:left="1200"/>
    </w:pPr>
    <w:rPr>
      <w:sz w:val="18"/>
      <w:szCs w:val="18"/>
    </w:rPr>
  </w:style>
  <w:style w:type="paragraph" w:styleId="71">
    <w:name w:val="toc 7"/>
    <w:basedOn w:val="a"/>
    <w:next w:val="a"/>
    <w:autoRedefine/>
    <w:uiPriority w:val="39"/>
    <w:rsid w:val="00CC631D"/>
    <w:pPr>
      <w:ind w:left="1440"/>
    </w:pPr>
    <w:rPr>
      <w:sz w:val="18"/>
      <w:szCs w:val="18"/>
    </w:rPr>
  </w:style>
  <w:style w:type="paragraph" w:styleId="81">
    <w:name w:val="toc 8"/>
    <w:basedOn w:val="a"/>
    <w:next w:val="a"/>
    <w:autoRedefine/>
    <w:uiPriority w:val="39"/>
    <w:rsid w:val="00CC631D"/>
    <w:pPr>
      <w:ind w:left="1680"/>
    </w:pPr>
    <w:rPr>
      <w:sz w:val="18"/>
      <w:szCs w:val="18"/>
    </w:rPr>
  </w:style>
  <w:style w:type="paragraph" w:customStyle="1" w:styleId="afd">
    <w:name w:val="ГЛАВА"/>
    <w:basedOn w:val="1"/>
    <w:next w:val="a4"/>
    <w:link w:val="13"/>
    <w:autoRedefine/>
    <w:qFormat/>
    <w:rsid w:val="00CC631D"/>
    <w:pPr>
      <w:shd w:val="clear" w:color="auto" w:fill="FFFFFF"/>
      <w:autoSpaceDE w:val="0"/>
      <w:autoSpaceDN w:val="0"/>
      <w:adjustRightInd w:val="0"/>
      <w:spacing w:before="0" w:after="0"/>
      <w:ind w:right="-186"/>
    </w:pPr>
    <w:rPr>
      <w:rFonts w:cs="Times New Roman"/>
      <w:kern w:val="0"/>
      <w:szCs w:val="24"/>
    </w:rPr>
  </w:style>
  <w:style w:type="character" w:customStyle="1" w:styleId="13">
    <w:name w:val="ГЛАВА Знак1"/>
    <w:basedOn w:val="10"/>
    <w:link w:val="afd"/>
    <w:rsid w:val="00CC631D"/>
    <w:rPr>
      <w:rFonts w:ascii="Arial" w:eastAsia="Times New Roman" w:hAnsi="Arial" w:cs="Times New Roman"/>
      <w:b/>
      <w:kern w:val="32"/>
      <w:sz w:val="28"/>
      <w:szCs w:val="24"/>
      <w:shd w:val="clear" w:color="auto" w:fill="FFFFFF"/>
      <w:lang w:eastAsia="ru-RU"/>
    </w:rPr>
  </w:style>
  <w:style w:type="paragraph" w:customStyle="1" w:styleId="afe">
    <w:name w:val="в табл"/>
    <w:basedOn w:val="a"/>
    <w:rsid w:val="00CC631D"/>
    <w:pPr>
      <w:shd w:val="solid" w:color="808080" w:fill="auto"/>
      <w:jc w:val="both"/>
    </w:pPr>
  </w:style>
  <w:style w:type="character" w:customStyle="1" w:styleId="aff">
    <w:name w:val="Раздел Знак"/>
    <w:basedOn w:val="a0"/>
    <w:rsid w:val="00CC631D"/>
    <w:rPr>
      <w:rFonts w:ascii="Tahoma" w:hAnsi="Tahoma"/>
      <w:color w:val="000000"/>
      <w:sz w:val="24"/>
      <w:szCs w:val="24"/>
      <w:lang w:val="ru-RU" w:eastAsia="ru-RU" w:bidi="ar-SA"/>
    </w:rPr>
  </w:style>
  <w:style w:type="paragraph" w:customStyle="1" w:styleId="aff0">
    <w:name w:val="название таблицы"/>
    <w:basedOn w:val="a4"/>
    <w:next w:val="a4"/>
    <w:rsid w:val="00CC631D"/>
    <w:pPr>
      <w:spacing w:before="200" w:after="200"/>
      <w:jc w:val="both"/>
    </w:pPr>
    <w:rPr>
      <w:b/>
      <w:i/>
      <w:sz w:val="20"/>
    </w:rPr>
  </w:style>
  <w:style w:type="paragraph" w:customStyle="1" w:styleId="14">
    <w:name w:val="Стиль1"/>
    <w:basedOn w:val="a"/>
    <w:autoRedefine/>
    <w:qFormat/>
    <w:rsid w:val="00CC631D"/>
    <w:pPr>
      <w:shd w:val="solid" w:color="808080" w:fill="959595"/>
      <w:jc w:val="center"/>
    </w:pPr>
    <w:rPr>
      <w:b/>
      <w:bCs/>
      <w:color w:val="FFFFFF"/>
      <w:szCs w:val="20"/>
    </w:rPr>
  </w:style>
  <w:style w:type="paragraph" w:customStyle="1" w:styleId="text">
    <w:name w:val="text"/>
    <w:basedOn w:val="a"/>
    <w:autoRedefine/>
    <w:rsid w:val="00CC631D"/>
    <w:pPr>
      <w:spacing w:line="264" w:lineRule="auto"/>
      <w:jc w:val="both"/>
    </w:pPr>
    <w:rPr>
      <w:b/>
      <w:i/>
      <w:color w:val="000000"/>
      <w:sz w:val="20"/>
      <w:szCs w:val="19"/>
    </w:rPr>
  </w:style>
  <w:style w:type="paragraph" w:customStyle="1" w:styleId="3new">
    <w:name w:val="заголовок 3new"/>
    <w:basedOn w:val="a"/>
    <w:autoRedefine/>
    <w:rsid w:val="00CC631D"/>
    <w:pPr>
      <w:ind w:firstLine="510"/>
      <w:jc w:val="both"/>
      <w:outlineLvl w:val="2"/>
    </w:pPr>
    <w:rPr>
      <w:b/>
      <w:i/>
    </w:rPr>
  </w:style>
  <w:style w:type="paragraph" w:customStyle="1" w:styleId="aff1">
    <w:name w:val="подзаголовок"/>
    <w:basedOn w:val="4"/>
    <w:next w:val="a4"/>
    <w:rsid w:val="00CC631D"/>
    <w:pPr>
      <w:spacing w:before="240" w:after="120"/>
      <w:jc w:val="both"/>
    </w:pPr>
    <w:rPr>
      <w:rFonts w:ascii="Times New Roman" w:hAnsi="Times New Roman"/>
      <w:sz w:val="20"/>
      <w:szCs w:val="28"/>
    </w:rPr>
  </w:style>
  <w:style w:type="paragraph" w:customStyle="1" w:styleId="aff2">
    <w:name w:val="Источник инфо"/>
    <w:basedOn w:val="22"/>
    <w:next w:val="22"/>
    <w:rsid w:val="00CC631D"/>
    <w:pPr>
      <w:spacing w:before="120" w:after="120"/>
      <w:ind w:firstLine="1829"/>
    </w:pPr>
    <w:rPr>
      <w:sz w:val="20"/>
    </w:rPr>
  </w:style>
  <w:style w:type="paragraph" w:styleId="aff3">
    <w:name w:val="footer"/>
    <w:basedOn w:val="a"/>
    <w:link w:val="aff4"/>
    <w:uiPriority w:val="99"/>
    <w:rsid w:val="00CC631D"/>
    <w:pPr>
      <w:tabs>
        <w:tab w:val="center" w:pos="4677"/>
        <w:tab w:val="right" w:pos="9355"/>
      </w:tabs>
    </w:pPr>
  </w:style>
  <w:style w:type="character" w:customStyle="1" w:styleId="aff4">
    <w:name w:val="Нижний колонтитул Знак"/>
    <w:basedOn w:val="a0"/>
    <w:link w:val="aff3"/>
    <w:uiPriority w:val="99"/>
    <w:rsid w:val="00CC631D"/>
    <w:rPr>
      <w:rFonts w:ascii="Times New Roman" w:eastAsia="Times New Roman" w:hAnsi="Times New Roman" w:cs="Times New Roman"/>
      <w:sz w:val="24"/>
      <w:szCs w:val="24"/>
      <w:lang w:eastAsia="ru-RU"/>
    </w:rPr>
  </w:style>
  <w:style w:type="paragraph" w:customStyle="1" w:styleId="15">
    <w:name w:val="1. (ГЛАВА)"/>
    <w:basedOn w:val="a"/>
    <w:rsid w:val="00CC631D"/>
    <w:pPr>
      <w:keepNext/>
      <w:widowControl w:val="0"/>
      <w:jc w:val="both"/>
    </w:pPr>
    <w:rPr>
      <w:rFonts w:ascii="Arial" w:hAnsi="Arial"/>
      <w:b/>
      <w:szCs w:val="20"/>
    </w:rPr>
  </w:style>
  <w:style w:type="paragraph" w:customStyle="1" w:styleId="210">
    <w:name w:val="2. Заголовок 1 (ГЛАВА)"/>
    <w:basedOn w:val="a"/>
    <w:rsid w:val="00CC631D"/>
    <w:pPr>
      <w:jc w:val="both"/>
    </w:pPr>
    <w:rPr>
      <w:rFonts w:ascii="Arial" w:hAnsi="Arial"/>
      <w:b/>
    </w:rPr>
  </w:style>
  <w:style w:type="paragraph" w:customStyle="1" w:styleId="16">
    <w:name w:val="1. (подраздел)"/>
    <w:basedOn w:val="aff5"/>
    <w:rsid w:val="00CC631D"/>
    <w:pPr>
      <w:spacing w:after="120"/>
      <w:ind w:left="284"/>
      <w:jc w:val="both"/>
      <w:outlineLvl w:val="9"/>
    </w:pPr>
    <w:rPr>
      <w:rFonts w:ascii="Times New Roman" w:hAnsi="Times New Roman" w:cs="Times New Roman"/>
      <w:kern w:val="0"/>
      <w:sz w:val="24"/>
      <w:szCs w:val="24"/>
    </w:rPr>
  </w:style>
  <w:style w:type="paragraph" w:styleId="aff5">
    <w:name w:val="Title"/>
    <w:basedOn w:val="a"/>
    <w:link w:val="aff6"/>
    <w:uiPriority w:val="10"/>
    <w:qFormat/>
    <w:rsid w:val="00CC631D"/>
    <w:pPr>
      <w:spacing w:before="240" w:after="60"/>
      <w:jc w:val="center"/>
      <w:outlineLvl w:val="0"/>
    </w:pPr>
    <w:rPr>
      <w:rFonts w:ascii="Arial" w:hAnsi="Arial" w:cs="Arial"/>
      <w:b/>
      <w:bCs/>
      <w:kern w:val="28"/>
      <w:sz w:val="32"/>
      <w:szCs w:val="32"/>
    </w:rPr>
  </w:style>
  <w:style w:type="character" w:customStyle="1" w:styleId="aff6">
    <w:name w:val="Название Знак"/>
    <w:basedOn w:val="a0"/>
    <w:link w:val="aff5"/>
    <w:uiPriority w:val="10"/>
    <w:rsid w:val="00CC631D"/>
    <w:rPr>
      <w:rFonts w:ascii="Arial" w:eastAsia="Times New Roman" w:hAnsi="Arial" w:cs="Arial"/>
      <w:b/>
      <w:bCs/>
      <w:kern w:val="28"/>
      <w:sz w:val="32"/>
      <w:szCs w:val="32"/>
      <w:lang w:eastAsia="ru-RU"/>
    </w:rPr>
  </w:style>
  <w:style w:type="character" w:styleId="aff7">
    <w:name w:val="Emphasis"/>
    <w:basedOn w:val="a0"/>
    <w:uiPriority w:val="20"/>
    <w:qFormat/>
    <w:rsid w:val="00CC631D"/>
    <w:rPr>
      <w:i/>
      <w:iCs/>
    </w:rPr>
  </w:style>
  <w:style w:type="paragraph" w:customStyle="1" w:styleId="17">
    <w:name w:val="1.СОДЕРЖАНИЕ"/>
    <w:basedOn w:val="a"/>
    <w:rsid w:val="00CC631D"/>
    <w:pPr>
      <w:jc w:val="both"/>
    </w:pPr>
    <w:rPr>
      <w:b/>
      <w:caps/>
    </w:rPr>
  </w:style>
  <w:style w:type="character" w:customStyle="1" w:styleId="menu-tahoma14blackbold1">
    <w:name w:val="menu-tahoma14_black_bold1"/>
    <w:basedOn w:val="a0"/>
    <w:rsid w:val="00CC631D"/>
    <w:rPr>
      <w:rFonts w:ascii="Tahoma" w:hAnsi="Tahoma" w:cs="Tahoma" w:hint="default"/>
      <w:b/>
      <w:bCs/>
      <w:i w:val="0"/>
      <w:iCs w:val="0"/>
      <w:strike w:val="0"/>
      <w:dstrike w:val="0"/>
      <w:color w:val="000000"/>
      <w:sz w:val="21"/>
      <w:szCs w:val="21"/>
      <w:u w:val="none"/>
      <w:effect w:val="none"/>
    </w:rPr>
  </w:style>
  <w:style w:type="character" w:customStyle="1" w:styleId="prdate">
    <w:name w:val="prdate"/>
    <w:basedOn w:val="a0"/>
    <w:rsid w:val="00CC631D"/>
  </w:style>
  <w:style w:type="character" w:customStyle="1" w:styleId="datearticles1">
    <w:name w:val="datearticles1"/>
    <w:basedOn w:val="a0"/>
    <w:rsid w:val="00CC631D"/>
    <w:rPr>
      <w:color w:val="999999"/>
      <w:w w:val="0"/>
      <w:sz w:val="18"/>
      <w:szCs w:val="18"/>
    </w:rPr>
  </w:style>
  <w:style w:type="table" w:styleId="aff8">
    <w:name w:val="Table Grid"/>
    <w:basedOn w:val="a1"/>
    <w:uiPriority w:val="59"/>
    <w:rsid w:val="00CC63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Стиль Заголовок таблицы + Черный"/>
    <w:basedOn w:val="a9"/>
    <w:rsid w:val="00CC631D"/>
    <w:pPr>
      <w:spacing w:before="120" w:after="120"/>
    </w:pPr>
    <w:rPr>
      <w:iCs/>
      <w:color w:val="000000"/>
    </w:rPr>
  </w:style>
  <w:style w:type="paragraph" w:styleId="HTML">
    <w:name w:val="HTML Preformatted"/>
    <w:basedOn w:val="a"/>
    <w:link w:val="HTML0"/>
    <w:uiPriority w:val="99"/>
    <w:rsid w:val="00CC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C631D"/>
    <w:rPr>
      <w:rFonts w:ascii="Courier New" w:eastAsia="Times New Roman" w:hAnsi="Courier New" w:cs="Courier New"/>
      <w:sz w:val="20"/>
      <w:szCs w:val="20"/>
      <w:lang w:eastAsia="ru-RU"/>
    </w:rPr>
  </w:style>
  <w:style w:type="character" w:customStyle="1" w:styleId="apple-style-span">
    <w:name w:val="apple-style-span"/>
    <w:basedOn w:val="a0"/>
    <w:rsid w:val="00CC631D"/>
  </w:style>
  <w:style w:type="character" w:customStyle="1" w:styleId="content">
    <w:name w:val="content"/>
    <w:basedOn w:val="a0"/>
    <w:rsid w:val="00CC631D"/>
  </w:style>
  <w:style w:type="character" w:customStyle="1" w:styleId="mentx3">
    <w:name w:val="mentx3"/>
    <w:basedOn w:val="a0"/>
    <w:rsid w:val="00CC631D"/>
  </w:style>
  <w:style w:type="character" w:customStyle="1" w:styleId="style16">
    <w:name w:val="style16"/>
    <w:basedOn w:val="a0"/>
    <w:rsid w:val="00CC631D"/>
  </w:style>
  <w:style w:type="paragraph" w:customStyle="1" w:styleId="affa">
    <w:name w:val="Знак"/>
    <w:basedOn w:val="a"/>
    <w:rsid w:val="00CC631D"/>
    <w:pPr>
      <w:widowControl w:val="0"/>
      <w:adjustRightInd w:val="0"/>
      <w:spacing w:after="160" w:line="240" w:lineRule="exact"/>
      <w:jc w:val="right"/>
    </w:pPr>
    <w:rPr>
      <w:sz w:val="20"/>
      <w:szCs w:val="20"/>
      <w:lang w:val="en-GB" w:eastAsia="en-US"/>
    </w:rPr>
  </w:style>
  <w:style w:type="table" w:styleId="-4">
    <w:name w:val="Table List 4"/>
    <w:basedOn w:val="a1"/>
    <w:rsid w:val="00CC63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aragraph">
    <w:name w:val="paragraph"/>
    <w:basedOn w:val="a0"/>
    <w:rsid w:val="00CC631D"/>
    <w:rPr>
      <w:rFonts w:ascii="Verdana" w:hAnsi="Verdana" w:hint="default"/>
      <w:sz w:val="18"/>
      <w:szCs w:val="18"/>
    </w:rPr>
  </w:style>
  <w:style w:type="paragraph" w:customStyle="1" w:styleId="xl40">
    <w:name w:val="xl40"/>
    <w:basedOn w:val="a"/>
    <w:rsid w:val="00CC631D"/>
    <w:pPr>
      <w:spacing w:before="100" w:after="100"/>
    </w:pPr>
    <w:rPr>
      <w:rFonts w:ascii="Courier New" w:eastAsia="Arial Unicode MS" w:hAnsi="Courier New"/>
      <w:sz w:val="16"/>
      <w:szCs w:val="20"/>
    </w:rPr>
  </w:style>
  <w:style w:type="paragraph" w:customStyle="1" w:styleId="timg">
    <w:name w:val="timg"/>
    <w:basedOn w:val="a"/>
    <w:rsid w:val="00CC631D"/>
    <w:pPr>
      <w:spacing w:before="180" w:after="210" w:line="210" w:lineRule="atLeast"/>
      <w:ind w:left="180" w:right="180"/>
      <w:jc w:val="both"/>
    </w:pPr>
    <w:rPr>
      <w:rFonts w:ascii="Arial" w:hAnsi="Arial" w:cs="Arial"/>
      <w:i/>
      <w:iCs/>
      <w:color w:val="000000"/>
      <w:sz w:val="18"/>
      <w:szCs w:val="18"/>
    </w:rPr>
  </w:style>
  <w:style w:type="paragraph" w:customStyle="1" w:styleId="hji">
    <w:name w:val="hji"/>
    <w:basedOn w:val="a"/>
    <w:rsid w:val="00CC631D"/>
    <w:pPr>
      <w:spacing w:after="60"/>
      <w:ind w:firstLine="284"/>
      <w:jc w:val="both"/>
    </w:pPr>
    <w:rPr>
      <w:rFonts w:ascii="Arial" w:hAnsi="Arial" w:cs="Arial"/>
      <w:color w:val="333333"/>
      <w:sz w:val="21"/>
      <w:szCs w:val="21"/>
    </w:rPr>
  </w:style>
  <w:style w:type="paragraph" w:customStyle="1" w:styleId="interview">
    <w:name w:val="interview"/>
    <w:basedOn w:val="a"/>
    <w:rsid w:val="00CC631D"/>
    <w:pPr>
      <w:spacing w:before="100" w:beforeAutospacing="1" w:after="100" w:afterAutospacing="1"/>
    </w:pPr>
  </w:style>
  <w:style w:type="character" w:customStyle="1" w:styleId="mmgrey1">
    <w:name w:val="mm_grey1"/>
    <w:basedOn w:val="a0"/>
    <w:rsid w:val="00CC631D"/>
    <w:rPr>
      <w:color w:val="717171"/>
    </w:rPr>
  </w:style>
  <w:style w:type="character" w:customStyle="1" w:styleId="newstext">
    <w:name w:val="newstext"/>
    <w:basedOn w:val="a0"/>
    <w:rsid w:val="00CC631D"/>
  </w:style>
  <w:style w:type="character" w:customStyle="1" w:styleId="person2">
    <w:name w:val="person2"/>
    <w:basedOn w:val="a0"/>
    <w:rsid w:val="00CC631D"/>
    <w:rPr>
      <w:b/>
      <w:bCs/>
      <w:caps/>
    </w:rPr>
  </w:style>
  <w:style w:type="paragraph" w:styleId="affb">
    <w:name w:val="List Paragraph"/>
    <w:basedOn w:val="a"/>
    <w:uiPriority w:val="34"/>
    <w:qFormat/>
    <w:rsid w:val="00CC631D"/>
    <w:pPr>
      <w:ind w:left="708"/>
    </w:pPr>
  </w:style>
  <w:style w:type="character" w:customStyle="1" w:styleId="pagearticle">
    <w:name w:val="pagearticle"/>
    <w:basedOn w:val="a0"/>
    <w:rsid w:val="00CC631D"/>
  </w:style>
  <w:style w:type="paragraph" w:customStyle="1" w:styleId="orgtext">
    <w:name w:val="orgtext"/>
    <w:basedOn w:val="a"/>
    <w:rsid w:val="00CC631D"/>
    <w:pPr>
      <w:spacing w:before="75"/>
      <w:ind w:left="675" w:right="675" w:firstLine="300"/>
    </w:pPr>
    <w:rPr>
      <w:sz w:val="18"/>
      <w:szCs w:val="18"/>
    </w:rPr>
  </w:style>
  <w:style w:type="paragraph" w:customStyle="1" w:styleId="Web1">
    <w:name w:val="Обычный (Web)1"/>
    <w:basedOn w:val="a"/>
    <w:rsid w:val="00CC631D"/>
    <w:pPr>
      <w:jc w:val="both"/>
    </w:pPr>
    <w:rPr>
      <w:color w:val="000000"/>
    </w:rPr>
  </w:style>
  <w:style w:type="paragraph" w:customStyle="1" w:styleId="18">
    <w:name w:val="Стиль1 Знак"/>
    <w:basedOn w:val="a"/>
    <w:autoRedefine/>
    <w:rsid w:val="00CC631D"/>
    <w:pPr>
      <w:shd w:val="solid" w:color="808080" w:fill="auto"/>
      <w:jc w:val="center"/>
    </w:pPr>
    <w:rPr>
      <w:b/>
      <w:bCs/>
      <w:iCs/>
      <w:color w:val="FFFFFF"/>
      <w:szCs w:val="20"/>
    </w:rPr>
  </w:style>
  <w:style w:type="paragraph" w:customStyle="1" w:styleId="affc">
    <w:name w:val="табл"/>
    <w:basedOn w:val="a4"/>
    <w:next w:val="a4"/>
    <w:rsid w:val="00CC631D"/>
    <w:pPr>
      <w:jc w:val="both"/>
    </w:pPr>
  </w:style>
  <w:style w:type="paragraph" w:customStyle="1" w:styleId="42">
    <w:name w:val="4 уров"/>
    <w:basedOn w:val="a"/>
    <w:autoRedefine/>
    <w:rsid w:val="00CC631D"/>
    <w:pPr>
      <w:ind w:right="-187" w:firstLine="1077"/>
      <w:jc w:val="both"/>
      <w:outlineLvl w:val="3"/>
    </w:pPr>
    <w:rPr>
      <w:rFonts w:ascii="Courier New" w:hAnsi="Courier New" w:cs="Courier New"/>
      <w:b/>
      <w:bCs/>
      <w:i/>
      <w:iCs/>
      <w:u w:val="single"/>
    </w:rPr>
  </w:style>
  <w:style w:type="character" w:customStyle="1" w:styleId="boldlink1">
    <w:name w:val="boldlink1"/>
    <w:basedOn w:val="a0"/>
    <w:rsid w:val="00CC631D"/>
    <w:rPr>
      <w:rFonts w:ascii="Verdana" w:hAnsi="Verdana" w:hint="default"/>
      <w:b w:val="0"/>
      <w:bCs w:val="0"/>
      <w:color w:val="000033"/>
      <w:sz w:val="18"/>
      <w:szCs w:val="18"/>
    </w:rPr>
  </w:style>
  <w:style w:type="paragraph" w:customStyle="1" w:styleId="43">
    <w:name w:val="уровень4"/>
    <w:basedOn w:val="a"/>
    <w:autoRedefine/>
    <w:rsid w:val="00CC631D"/>
    <w:pPr>
      <w:ind w:left="964"/>
    </w:pPr>
    <w:rPr>
      <w:rFonts w:ascii="Arial Narrow" w:hAnsi="Arial Narrow"/>
      <w:b/>
      <w:sz w:val="22"/>
    </w:rPr>
  </w:style>
  <w:style w:type="character" w:customStyle="1" w:styleId="affd">
    <w:name w:val="Основной текст Знак Знак"/>
    <w:basedOn w:val="a0"/>
    <w:rsid w:val="00CC631D"/>
    <w:rPr>
      <w:sz w:val="24"/>
      <w:szCs w:val="24"/>
      <w:lang w:val="ru-RU" w:eastAsia="ru-RU" w:bidi="ar-SA"/>
    </w:rPr>
  </w:style>
  <w:style w:type="paragraph" w:customStyle="1" w:styleId="link">
    <w:name w:val="link"/>
    <w:basedOn w:val="a"/>
    <w:rsid w:val="00CC631D"/>
    <w:pPr>
      <w:spacing w:before="100" w:beforeAutospacing="1" w:after="100" w:afterAutospacing="1"/>
      <w:jc w:val="right"/>
    </w:pPr>
    <w:rPr>
      <w:rFonts w:ascii="Verdana" w:eastAsia="Arial Unicode MS" w:hAnsi="Verdana" w:cs="Arial Unicode MS"/>
      <w:i/>
      <w:iCs/>
      <w:sz w:val="14"/>
      <w:szCs w:val="14"/>
    </w:rPr>
  </w:style>
  <w:style w:type="paragraph" w:customStyle="1" w:styleId="affe">
    <w:name w:val="Пордпараграф"/>
    <w:basedOn w:val="3"/>
    <w:next w:val="31"/>
    <w:autoRedefine/>
    <w:rsid w:val="00CC631D"/>
    <w:pPr>
      <w:spacing w:after="120"/>
      <w:jc w:val="both"/>
    </w:pPr>
    <w:rPr>
      <w:rFonts w:ascii="Times New Roman" w:hAnsi="Times New Roman"/>
      <w:bCs w:val="0"/>
      <w:i/>
      <w:iCs/>
      <w:noProof/>
      <w:sz w:val="20"/>
      <w:szCs w:val="20"/>
    </w:rPr>
  </w:style>
  <w:style w:type="paragraph" w:customStyle="1" w:styleId="afff">
    <w:name w:val="Подпараграф"/>
    <w:basedOn w:val="35"/>
    <w:next w:val="a4"/>
    <w:autoRedefine/>
    <w:rsid w:val="00CC631D"/>
    <w:pPr>
      <w:spacing w:before="240" w:after="120"/>
      <w:ind w:left="0" w:firstLine="851"/>
      <w:jc w:val="both"/>
      <w:outlineLvl w:val="3"/>
    </w:pPr>
    <w:rPr>
      <w:b/>
      <w:sz w:val="20"/>
      <w:szCs w:val="24"/>
    </w:rPr>
  </w:style>
  <w:style w:type="character" w:customStyle="1" w:styleId="afff0">
    <w:name w:val="ГЛАВА Знак Знак"/>
    <w:basedOn w:val="a0"/>
    <w:rsid w:val="00CC631D"/>
    <w:rPr>
      <w:rFonts w:ascii="Arial" w:hAnsi="Arial"/>
      <w:b/>
      <w:bCs/>
      <w:color w:val="000000"/>
      <w:sz w:val="24"/>
      <w:szCs w:val="30"/>
      <w:lang w:val="ru-RU" w:eastAsia="ru-RU" w:bidi="ar-SA"/>
    </w:rPr>
  </w:style>
  <w:style w:type="character" w:customStyle="1" w:styleId="afff1">
    <w:name w:val="Пораздел Знак"/>
    <w:basedOn w:val="310"/>
    <w:rsid w:val="00CC631D"/>
    <w:rPr>
      <w:b/>
      <w:bCs/>
      <w:i/>
      <w:color w:val="000000"/>
      <w:sz w:val="24"/>
      <w:szCs w:val="24"/>
      <w:lang w:val="ru-RU" w:eastAsia="ru-RU" w:bidi="ar-SA"/>
    </w:rPr>
  </w:style>
  <w:style w:type="character" w:customStyle="1" w:styleId="310">
    <w:name w:val="Заголовок 3 Знак1"/>
    <w:basedOn w:val="a0"/>
    <w:rsid w:val="00CC631D"/>
    <w:rPr>
      <w:b/>
      <w:bCs/>
      <w:i/>
      <w:color w:val="000000"/>
      <w:sz w:val="24"/>
      <w:szCs w:val="24"/>
      <w:lang w:val="ru-RU" w:eastAsia="ru-RU" w:bidi="ar-SA"/>
    </w:rPr>
  </w:style>
  <w:style w:type="paragraph" w:customStyle="1" w:styleId="txt">
    <w:name w:val="txt"/>
    <w:basedOn w:val="a"/>
    <w:rsid w:val="00CC631D"/>
    <w:pPr>
      <w:spacing w:before="75" w:after="100" w:afterAutospacing="1"/>
      <w:ind w:left="150" w:right="150"/>
    </w:pPr>
    <w:rPr>
      <w:rFonts w:ascii="Arial" w:eastAsia="Arial Unicode MS" w:hAnsi="Arial" w:cs="Arial"/>
      <w:color w:val="000000"/>
      <w:sz w:val="18"/>
      <w:szCs w:val="18"/>
    </w:rPr>
  </w:style>
  <w:style w:type="paragraph" w:customStyle="1" w:styleId="afff2">
    <w:name w:val="Пораздел"/>
    <w:basedOn w:val="3"/>
    <w:next w:val="a4"/>
    <w:rsid w:val="00CC631D"/>
    <w:pPr>
      <w:widowControl w:val="0"/>
      <w:autoSpaceDE w:val="0"/>
      <w:autoSpaceDN w:val="0"/>
      <w:adjustRightInd w:val="0"/>
      <w:spacing w:after="120"/>
      <w:ind w:firstLine="720"/>
      <w:jc w:val="both"/>
    </w:pPr>
    <w:rPr>
      <w:rFonts w:ascii="Times New Roman" w:hAnsi="Times New Roman" w:cs="Times New Roman"/>
      <w:iCs/>
      <w:color w:val="000000"/>
      <w:sz w:val="20"/>
      <w:szCs w:val="24"/>
    </w:rPr>
  </w:style>
  <w:style w:type="character" w:customStyle="1" w:styleId="afff3">
    <w:name w:val="Источник инфо Знак"/>
    <w:basedOn w:val="affd"/>
    <w:rsid w:val="00CC631D"/>
    <w:rPr>
      <w:i/>
      <w:sz w:val="24"/>
      <w:szCs w:val="24"/>
      <w:lang w:val="ru-RU" w:eastAsia="ru-RU" w:bidi="ar-SA"/>
    </w:rPr>
  </w:style>
  <w:style w:type="paragraph" w:customStyle="1" w:styleId="afff4">
    <w:name w:val="Подраздел"/>
    <w:basedOn w:val="a4"/>
    <w:next w:val="a4"/>
    <w:autoRedefine/>
    <w:rsid w:val="00CC631D"/>
    <w:pPr>
      <w:spacing w:before="120"/>
      <w:jc w:val="both"/>
      <w:outlineLvl w:val="2"/>
    </w:pPr>
    <w:rPr>
      <w:b/>
      <w:i/>
    </w:rPr>
  </w:style>
  <w:style w:type="character" w:customStyle="1" w:styleId="afff5">
    <w:name w:val="ГЛАВА Знак"/>
    <w:basedOn w:val="a0"/>
    <w:rsid w:val="00CC631D"/>
    <w:rPr>
      <w:rFonts w:ascii="Arial" w:hAnsi="Arial"/>
      <w:b/>
      <w:bCs/>
      <w:color w:val="000000"/>
      <w:sz w:val="24"/>
      <w:szCs w:val="30"/>
      <w:lang w:val="ru-RU" w:eastAsia="ru-RU" w:bidi="ar-SA"/>
    </w:rPr>
  </w:style>
  <w:style w:type="character" w:customStyle="1" w:styleId="afff6">
    <w:name w:val="ГЛАВА Знак Знак Знак"/>
    <w:basedOn w:val="a0"/>
    <w:rsid w:val="00CC631D"/>
    <w:rPr>
      <w:rFonts w:ascii="Arial" w:hAnsi="Arial"/>
      <w:b/>
      <w:bCs/>
      <w:color w:val="000000"/>
      <w:sz w:val="24"/>
      <w:szCs w:val="30"/>
      <w:lang w:val="ru-RU" w:eastAsia="ru-RU" w:bidi="ar-SA"/>
    </w:rPr>
  </w:style>
  <w:style w:type="character" w:customStyle="1" w:styleId="header1">
    <w:name w:val="header1"/>
    <w:basedOn w:val="a0"/>
    <w:rsid w:val="00CC631D"/>
    <w:rPr>
      <w:b/>
      <w:bCs/>
      <w:strike w:val="0"/>
      <w:dstrike w:val="0"/>
      <w:color w:val="9D004D"/>
      <w:sz w:val="21"/>
      <w:szCs w:val="21"/>
      <w:u w:val="none"/>
      <w:effect w:val="none"/>
    </w:rPr>
  </w:style>
  <w:style w:type="paragraph" w:customStyle="1" w:styleId="bl0">
    <w:name w:val="bl0"/>
    <w:basedOn w:val="a"/>
    <w:rsid w:val="00CC631D"/>
    <w:pPr>
      <w:spacing w:before="100" w:beforeAutospacing="1" w:after="100" w:afterAutospacing="1"/>
    </w:pPr>
    <w:rPr>
      <w:rFonts w:ascii="Arial Unicode MS" w:eastAsia="Arial Unicode MS" w:hAnsi="Arial Unicode MS" w:cs="Arial Unicode MS"/>
      <w:b/>
      <w:bCs/>
      <w:sz w:val="18"/>
      <w:szCs w:val="18"/>
    </w:rPr>
  </w:style>
  <w:style w:type="character" w:customStyle="1" w:styleId="postbody1">
    <w:name w:val="postbody1"/>
    <w:basedOn w:val="a0"/>
    <w:rsid w:val="00CC631D"/>
    <w:rPr>
      <w:spacing w:val="270"/>
      <w:sz w:val="17"/>
      <w:szCs w:val="17"/>
    </w:rPr>
  </w:style>
  <w:style w:type="paragraph" w:customStyle="1" w:styleId="27">
    <w:name w:val="Стиль2"/>
    <w:basedOn w:val="22"/>
    <w:link w:val="28"/>
    <w:qFormat/>
    <w:rsid w:val="00CC631D"/>
    <w:pPr>
      <w:spacing w:line="240" w:lineRule="auto"/>
      <w:ind w:firstLine="0"/>
    </w:pPr>
  </w:style>
  <w:style w:type="character" w:customStyle="1" w:styleId="28">
    <w:name w:val="Стиль2 Знак"/>
    <w:basedOn w:val="40"/>
    <w:link w:val="27"/>
    <w:rsid w:val="00CC631D"/>
    <w:rPr>
      <w:rFonts w:ascii="Times New Roman" w:eastAsia="Times New Roman" w:hAnsi="Times New Roman" w:cs="Times New Roman"/>
      <w:b/>
      <w:bCs/>
      <w:sz w:val="24"/>
      <w:szCs w:val="24"/>
      <w:lang w:eastAsia="ru-RU"/>
    </w:rPr>
  </w:style>
  <w:style w:type="paragraph" w:customStyle="1" w:styleId="36">
    <w:name w:val="Стиль3"/>
    <w:basedOn w:val="22"/>
    <w:rsid w:val="00CC631D"/>
    <w:pPr>
      <w:ind w:firstLine="709"/>
    </w:pPr>
  </w:style>
  <w:style w:type="character" w:customStyle="1" w:styleId="37">
    <w:name w:val="Стиль3 Знак"/>
    <w:basedOn w:val="23"/>
    <w:rsid w:val="00CC631D"/>
    <w:rPr>
      <w:rFonts w:ascii="Times New Roman" w:eastAsia="Times New Roman" w:hAnsi="Times New Roman" w:cs="Times New Roman"/>
      <w:sz w:val="24"/>
      <w:szCs w:val="24"/>
      <w:lang w:val="ru-RU" w:eastAsia="ru-RU" w:bidi="ar-SA"/>
    </w:rPr>
  </w:style>
  <w:style w:type="paragraph" w:customStyle="1" w:styleId="322">
    <w:name w:val="заголовок 322"/>
    <w:basedOn w:val="a"/>
    <w:next w:val="a"/>
    <w:rsid w:val="00CC631D"/>
    <w:pPr>
      <w:keepNext/>
      <w:spacing w:before="120" w:after="120"/>
      <w:jc w:val="center"/>
    </w:pPr>
    <w:rPr>
      <w:b/>
      <w:sz w:val="16"/>
      <w:szCs w:val="20"/>
    </w:rPr>
  </w:style>
  <w:style w:type="paragraph" w:customStyle="1" w:styleId="xl404">
    <w:name w:val="xl404"/>
    <w:basedOn w:val="a"/>
    <w:rsid w:val="00CC631D"/>
    <w:pPr>
      <w:spacing w:before="100" w:after="100"/>
    </w:pPr>
    <w:rPr>
      <w:rFonts w:ascii="Courier New" w:eastAsia="Arial Unicode MS" w:hAnsi="Courier New"/>
      <w:sz w:val="16"/>
      <w:szCs w:val="20"/>
    </w:rPr>
  </w:style>
  <w:style w:type="paragraph" w:styleId="afff7">
    <w:name w:val="table of figures"/>
    <w:basedOn w:val="a"/>
    <w:next w:val="a"/>
    <w:uiPriority w:val="99"/>
    <w:rsid w:val="00CC631D"/>
  </w:style>
  <w:style w:type="character" w:customStyle="1" w:styleId="211">
    <w:name w:val="Основной текст 2 Знак1"/>
    <w:basedOn w:val="a0"/>
    <w:rsid w:val="00CC631D"/>
    <w:rPr>
      <w:sz w:val="24"/>
      <w:szCs w:val="24"/>
      <w:lang w:val="ru-RU" w:eastAsia="ru-RU" w:bidi="ar-SA"/>
    </w:rPr>
  </w:style>
  <w:style w:type="character" w:customStyle="1" w:styleId="311">
    <w:name w:val="Стиль3 Знак1"/>
    <w:basedOn w:val="211"/>
    <w:rsid w:val="00CC631D"/>
    <w:rPr>
      <w:sz w:val="24"/>
      <w:szCs w:val="24"/>
      <w:lang w:val="ru-RU" w:eastAsia="ru-RU" w:bidi="ar-SA"/>
    </w:rPr>
  </w:style>
  <w:style w:type="paragraph" w:styleId="afff8">
    <w:name w:val="Balloon Text"/>
    <w:basedOn w:val="a"/>
    <w:link w:val="afff9"/>
    <w:uiPriority w:val="99"/>
    <w:rsid w:val="00CC631D"/>
    <w:rPr>
      <w:rFonts w:ascii="Tahoma" w:hAnsi="Tahoma" w:cs="Tahoma"/>
      <w:sz w:val="16"/>
      <w:szCs w:val="16"/>
    </w:rPr>
  </w:style>
  <w:style w:type="character" w:customStyle="1" w:styleId="afff9">
    <w:name w:val="Текст выноски Знак"/>
    <w:basedOn w:val="a0"/>
    <w:link w:val="afff8"/>
    <w:uiPriority w:val="99"/>
    <w:rsid w:val="00CC631D"/>
    <w:rPr>
      <w:rFonts w:ascii="Tahoma" w:eastAsia="Times New Roman" w:hAnsi="Tahoma" w:cs="Tahoma"/>
      <w:sz w:val="16"/>
      <w:szCs w:val="16"/>
      <w:lang w:eastAsia="ru-RU"/>
    </w:rPr>
  </w:style>
  <w:style w:type="paragraph" w:customStyle="1" w:styleId="afffa">
    <w:name w:val="КПК"/>
    <w:basedOn w:val="a"/>
    <w:link w:val="afffb"/>
    <w:autoRedefine/>
    <w:qFormat/>
    <w:rsid w:val="00CC631D"/>
    <w:pPr>
      <w:spacing w:before="100" w:beforeAutospacing="1"/>
      <w:jc w:val="both"/>
    </w:pPr>
    <w:rPr>
      <w:rFonts w:ascii="Tahoma" w:hAnsi="Tahoma" w:cs="Tahoma"/>
      <w:b/>
      <w:bCs/>
      <w:sz w:val="16"/>
      <w:szCs w:val="16"/>
    </w:rPr>
  </w:style>
  <w:style w:type="character" w:customStyle="1" w:styleId="afffb">
    <w:name w:val="КПК Знак"/>
    <w:basedOn w:val="a0"/>
    <w:link w:val="afffa"/>
    <w:rsid w:val="00CC631D"/>
    <w:rPr>
      <w:rFonts w:ascii="Tahoma" w:eastAsia="Times New Roman" w:hAnsi="Tahoma" w:cs="Tahoma"/>
      <w:b/>
      <w:bCs/>
      <w:sz w:val="16"/>
      <w:szCs w:val="16"/>
      <w:lang w:eastAsia="ru-RU"/>
    </w:rPr>
  </w:style>
  <w:style w:type="character" w:customStyle="1" w:styleId="apple-converted-space">
    <w:name w:val="apple-converted-space"/>
    <w:basedOn w:val="a0"/>
    <w:rsid w:val="00CC631D"/>
  </w:style>
  <w:style w:type="paragraph" w:customStyle="1" w:styleId="a10s">
    <w:name w:val="a10s"/>
    <w:basedOn w:val="a"/>
    <w:rsid w:val="00CC631D"/>
    <w:pPr>
      <w:spacing w:before="100" w:beforeAutospacing="1" w:after="100" w:afterAutospacing="1"/>
    </w:pPr>
    <w:rPr>
      <w:rFonts w:ascii="Arial" w:hAnsi="Arial" w:cs="Arial"/>
      <w:sz w:val="15"/>
      <w:szCs w:val="15"/>
    </w:rPr>
  </w:style>
  <w:style w:type="paragraph" w:customStyle="1" w:styleId="autors">
    <w:name w:val="autors"/>
    <w:basedOn w:val="a"/>
    <w:rsid w:val="00CC631D"/>
    <w:pPr>
      <w:spacing w:before="100" w:beforeAutospacing="1" w:after="100" w:afterAutospacing="1"/>
    </w:pPr>
  </w:style>
  <w:style w:type="paragraph" w:customStyle="1" w:styleId="Style11">
    <w:name w:val="Style11"/>
    <w:basedOn w:val="a"/>
    <w:uiPriority w:val="99"/>
    <w:rsid w:val="00CC631D"/>
    <w:pPr>
      <w:widowControl w:val="0"/>
      <w:autoSpaceDE w:val="0"/>
      <w:autoSpaceDN w:val="0"/>
      <w:adjustRightInd w:val="0"/>
    </w:pPr>
  </w:style>
  <w:style w:type="paragraph" w:customStyle="1" w:styleId="Style18">
    <w:name w:val="Style18"/>
    <w:basedOn w:val="a"/>
    <w:uiPriority w:val="99"/>
    <w:rsid w:val="00CC631D"/>
    <w:pPr>
      <w:widowControl w:val="0"/>
      <w:autoSpaceDE w:val="0"/>
      <w:autoSpaceDN w:val="0"/>
      <w:adjustRightInd w:val="0"/>
      <w:spacing w:line="274" w:lineRule="exact"/>
    </w:pPr>
  </w:style>
  <w:style w:type="paragraph" w:customStyle="1" w:styleId="Style21">
    <w:name w:val="Style21"/>
    <w:basedOn w:val="a"/>
    <w:uiPriority w:val="99"/>
    <w:rsid w:val="00CC631D"/>
    <w:pPr>
      <w:widowControl w:val="0"/>
      <w:autoSpaceDE w:val="0"/>
      <w:autoSpaceDN w:val="0"/>
      <w:adjustRightInd w:val="0"/>
    </w:pPr>
  </w:style>
  <w:style w:type="paragraph" w:customStyle="1" w:styleId="Style22">
    <w:name w:val="Style22"/>
    <w:basedOn w:val="a"/>
    <w:uiPriority w:val="99"/>
    <w:rsid w:val="00CC631D"/>
    <w:pPr>
      <w:widowControl w:val="0"/>
      <w:autoSpaceDE w:val="0"/>
      <w:autoSpaceDN w:val="0"/>
      <w:adjustRightInd w:val="0"/>
      <w:spacing w:line="278" w:lineRule="exact"/>
      <w:jc w:val="center"/>
    </w:pPr>
  </w:style>
  <w:style w:type="character" w:customStyle="1" w:styleId="FontStyle28">
    <w:name w:val="Font Style28"/>
    <w:basedOn w:val="a0"/>
    <w:uiPriority w:val="99"/>
    <w:rsid w:val="00CC631D"/>
    <w:rPr>
      <w:rFonts w:ascii="Times New Roman" w:hAnsi="Times New Roman" w:cs="Times New Roman"/>
      <w:b/>
      <w:bCs/>
      <w:i/>
      <w:iCs/>
      <w:sz w:val="22"/>
      <w:szCs w:val="22"/>
    </w:rPr>
  </w:style>
  <w:style w:type="character" w:customStyle="1" w:styleId="FontStyle29">
    <w:name w:val="Font Style29"/>
    <w:basedOn w:val="a0"/>
    <w:uiPriority w:val="99"/>
    <w:rsid w:val="00CC631D"/>
    <w:rPr>
      <w:rFonts w:ascii="Times New Roman" w:hAnsi="Times New Roman" w:cs="Times New Roman"/>
      <w:i/>
      <w:iCs/>
      <w:sz w:val="22"/>
      <w:szCs w:val="22"/>
    </w:rPr>
  </w:style>
  <w:style w:type="character" w:customStyle="1" w:styleId="FontStyle32">
    <w:name w:val="Font Style32"/>
    <w:basedOn w:val="a0"/>
    <w:uiPriority w:val="99"/>
    <w:rsid w:val="00CC631D"/>
    <w:rPr>
      <w:rFonts w:ascii="Times New Roman" w:hAnsi="Times New Roman" w:cs="Times New Roman"/>
      <w:sz w:val="22"/>
      <w:szCs w:val="22"/>
    </w:rPr>
  </w:style>
  <w:style w:type="paragraph" w:customStyle="1" w:styleId="Style2">
    <w:name w:val="Style2"/>
    <w:basedOn w:val="a"/>
    <w:uiPriority w:val="99"/>
    <w:rsid w:val="00CC631D"/>
    <w:pPr>
      <w:widowControl w:val="0"/>
      <w:autoSpaceDE w:val="0"/>
      <w:autoSpaceDN w:val="0"/>
      <w:adjustRightInd w:val="0"/>
      <w:spacing w:line="346" w:lineRule="exact"/>
    </w:pPr>
  </w:style>
  <w:style w:type="paragraph" w:customStyle="1" w:styleId="Style8">
    <w:name w:val="Style8"/>
    <w:basedOn w:val="a"/>
    <w:uiPriority w:val="99"/>
    <w:rsid w:val="00CC631D"/>
    <w:pPr>
      <w:widowControl w:val="0"/>
      <w:autoSpaceDE w:val="0"/>
      <w:autoSpaceDN w:val="0"/>
      <w:adjustRightInd w:val="0"/>
      <w:spacing w:line="250" w:lineRule="exact"/>
      <w:ind w:firstLine="701"/>
      <w:jc w:val="both"/>
    </w:pPr>
  </w:style>
  <w:style w:type="paragraph" w:customStyle="1" w:styleId="Style9">
    <w:name w:val="Style9"/>
    <w:basedOn w:val="a"/>
    <w:uiPriority w:val="99"/>
    <w:rsid w:val="00CC631D"/>
    <w:pPr>
      <w:widowControl w:val="0"/>
      <w:autoSpaceDE w:val="0"/>
      <w:autoSpaceDN w:val="0"/>
      <w:adjustRightInd w:val="0"/>
      <w:spacing w:line="254" w:lineRule="exact"/>
      <w:jc w:val="both"/>
    </w:pPr>
  </w:style>
  <w:style w:type="character" w:customStyle="1" w:styleId="FontStyle31">
    <w:name w:val="Font Style31"/>
    <w:basedOn w:val="a0"/>
    <w:uiPriority w:val="99"/>
    <w:rsid w:val="00CC631D"/>
    <w:rPr>
      <w:rFonts w:ascii="Times New Roman" w:hAnsi="Times New Roman" w:cs="Times New Roman"/>
      <w:sz w:val="20"/>
      <w:szCs w:val="20"/>
    </w:rPr>
  </w:style>
  <w:style w:type="character" w:customStyle="1" w:styleId="title21">
    <w:name w:val="title21"/>
    <w:basedOn w:val="a0"/>
    <w:rsid w:val="00CC631D"/>
    <w:rPr>
      <w:b/>
      <w:bCs/>
      <w:color w:val="000000"/>
      <w:sz w:val="29"/>
      <w:szCs w:val="29"/>
    </w:rPr>
  </w:style>
  <w:style w:type="character" w:customStyle="1" w:styleId="text1">
    <w:name w:val="text1"/>
    <w:basedOn w:val="a0"/>
    <w:rsid w:val="00CC631D"/>
    <w:rPr>
      <w:rFonts w:ascii="Times New Roman" w:hAnsi="Times New Roman" w:cs="Times New Roman" w:hint="default"/>
      <w:color w:val="202020"/>
      <w:sz w:val="22"/>
      <w:szCs w:val="22"/>
    </w:rPr>
  </w:style>
  <w:style w:type="paragraph" w:customStyle="1" w:styleId="info">
    <w:name w:val="info"/>
    <w:basedOn w:val="a"/>
    <w:rsid w:val="00CC631D"/>
    <w:pPr>
      <w:spacing w:before="100" w:beforeAutospacing="1" w:after="100" w:afterAutospacing="1"/>
    </w:pPr>
    <w:rPr>
      <w:rFonts w:ascii="Verdana" w:hAnsi="Verdana"/>
      <w:sz w:val="14"/>
      <w:szCs w:val="14"/>
    </w:rPr>
  </w:style>
  <w:style w:type="character" w:customStyle="1" w:styleId="arrow1">
    <w:name w:val="arrow1"/>
    <w:basedOn w:val="a0"/>
    <w:rsid w:val="00CC631D"/>
    <w:rPr>
      <w:strike w:val="0"/>
      <w:dstrike w:val="0"/>
      <w:color w:val="FF6F00"/>
      <w:u w:val="none"/>
      <w:effect w:val="none"/>
    </w:rPr>
  </w:style>
  <w:style w:type="character" w:customStyle="1" w:styleId="subst">
    <w:name w:val="subst"/>
    <w:basedOn w:val="a0"/>
    <w:rsid w:val="00CC631D"/>
  </w:style>
  <w:style w:type="character" w:styleId="HTML1">
    <w:name w:val="HTML Cite"/>
    <w:basedOn w:val="a0"/>
    <w:uiPriority w:val="99"/>
    <w:unhideWhenUsed/>
    <w:rsid w:val="00CC631D"/>
    <w:rPr>
      <w:i/>
      <w:iCs/>
    </w:rPr>
  </w:style>
  <w:style w:type="paragraph" w:customStyle="1" w:styleId="19">
    <w:name w:val="1"/>
    <w:basedOn w:val="a4"/>
    <w:rsid w:val="00CC631D"/>
    <w:pPr>
      <w:spacing w:after="0" w:line="240" w:lineRule="auto"/>
      <w:ind w:firstLine="0"/>
      <w:jc w:val="center"/>
    </w:pPr>
    <w:rPr>
      <w:b/>
      <w:bCs/>
    </w:rPr>
  </w:style>
  <w:style w:type="paragraph" w:customStyle="1" w:styleId="29">
    <w:name w:val="2"/>
    <w:basedOn w:val="19"/>
    <w:autoRedefine/>
    <w:rsid w:val="00CC631D"/>
    <w:pPr>
      <w:ind w:left="360"/>
    </w:pPr>
    <w:rPr>
      <w:i/>
      <w:iCs/>
      <w:sz w:val="22"/>
    </w:rPr>
  </w:style>
  <w:style w:type="paragraph" w:customStyle="1" w:styleId="main">
    <w:name w:val="main"/>
    <w:basedOn w:val="a"/>
    <w:rsid w:val="00CC631D"/>
    <w:pPr>
      <w:spacing w:before="100" w:beforeAutospacing="1" w:after="100" w:afterAutospacing="1" w:line="240" w:lineRule="auto"/>
      <w:ind w:firstLine="0"/>
      <w:jc w:val="both"/>
    </w:pPr>
    <w:rPr>
      <w:rFonts w:ascii="Arial Unicode MS" w:eastAsia="Arial Unicode MS" w:hAnsi="Arial Unicode MS" w:cs="Arial Unicode MS"/>
    </w:rPr>
  </w:style>
  <w:style w:type="character" w:customStyle="1" w:styleId="text2">
    <w:name w:val="text2"/>
    <w:basedOn w:val="a0"/>
    <w:rsid w:val="00CC631D"/>
    <w:rPr>
      <w:rFonts w:ascii="Verdana" w:hAnsi="Verdana" w:hint="default"/>
      <w:color w:val="000000"/>
      <w:sz w:val="17"/>
      <w:szCs w:val="17"/>
    </w:rPr>
  </w:style>
  <w:style w:type="paragraph" w:customStyle="1" w:styleId="1a">
    <w:name w:val="з1"/>
    <w:basedOn w:val="a"/>
    <w:rsid w:val="00CC631D"/>
    <w:pPr>
      <w:tabs>
        <w:tab w:val="num" w:pos="1080"/>
      </w:tabs>
      <w:spacing w:after="60" w:line="240" w:lineRule="auto"/>
      <w:ind w:left="1080" w:hanging="720"/>
      <w:jc w:val="both"/>
    </w:pPr>
    <w:rPr>
      <w:b/>
      <w:szCs w:val="20"/>
    </w:rPr>
  </w:style>
  <w:style w:type="paragraph" w:customStyle="1" w:styleId="2a">
    <w:name w:val="з2"/>
    <w:basedOn w:val="a"/>
    <w:rsid w:val="00CC631D"/>
    <w:pPr>
      <w:spacing w:line="240" w:lineRule="auto"/>
      <w:ind w:firstLine="0"/>
      <w:jc w:val="both"/>
    </w:pPr>
    <w:rPr>
      <w:b/>
      <w:i/>
      <w:iCs/>
      <w:szCs w:val="20"/>
    </w:rPr>
  </w:style>
  <w:style w:type="paragraph" w:customStyle="1" w:styleId="38">
    <w:name w:val="з3"/>
    <w:basedOn w:val="3"/>
    <w:rsid w:val="00CC631D"/>
    <w:pPr>
      <w:spacing w:before="0" w:after="0" w:line="240" w:lineRule="auto"/>
      <w:ind w:firstLine="0"/>
      <w:jc w:val="both"/>
    </w:pPr>
    <w:rPr>
      <w:rFonts w:ascii="Tahoma" w:hAnsi="Tahoma" w:cs="Times New Roman"/>
      <w:b w:val="0"/>
      <w:bCs w:val="0"/>
      <w:sz w:val="22"/>
      <w:szCs w:val="20"/>
      <w:u w:val="single"/>
    </w:rPr>
  </w:style>
  <w:style w:type="paragraph" w:styleId="2b">
    <w:name w:val="List Bullet 2"/>
    <w:basedOn w:val="a"/>
    <w:autoRedefine/>
    <w:rsid w:val="00CC631D"/>
    <w:pPr>
      <w:tabs>
        <w:tab w:val="num" w:pos="643"/>
      </w:tabs>
      <w:spacing w:line="240" w:lineRule="auto"/>
      <w:ind w:left="643" w:hanging="360"/>
    </w:pPr>
  </w:style>
  <w:style w:type="character" w:customStyle="1" w:styleId="rvts48223">
    <w:name w:val="rvts48223"/>
    <w:basedOn w:val="a0"/>
    <w:rsid w:val="00CC631D"/>
    <w:rPr>
      <w:rFonts w:ascii="Arial" w:hAnsi="Arial" w:cs="Arial" w:hint="default"/>
      <w:b/>
      <w:bCs/>
      <w:i w:val="0"/>
      <w:iCs w:val="0"/>
      <w:strike w:val="0"/>
      <w:dstrike w:val="0"/>
      <w:color w:val="1D5DA2"/>
      <w:sz w:val="20"/>
      <w:szCs w:val="20"/>
      <w:u w:val="none"/>
      <w:effect w:val="none"/>
      <w:shd w:val="clear" w:color="auto" w:fill="auto"/>
    </w:rPr>
  </w:style>
  <w:style w:type="character" w:customStyle="1" w:styleId="buk1">
    <w:name w:val="buk1"/>
    <w:basedOn w:val="a0"/>
    <w:rsid w:val="00CC631D"/>
    <w:rPr>
      <w:rFonts w:ascii="Arial" w:hAnsi="Arial" w:cs="Arial" w:hint="default"/>
      <w:b/>
      <w:bCs/>
      <w:vanish w:val="0"/>
      <w:webHidden w:val="0"/>
      <w:color w:val="FFFFFF"/>
      <w:sz w:val="89"/>
      <w:szCs w:val="89"/>
      <w:shd w:val="clear" w:color="auto" w:fill="C0C0C0"/>
      <w:specVanish w:val="0"/>
    </w:rPr>
  </w:style>
  <w:style w:type="paragraph" w:customStyle="1" w:styleId="text19">
    <w:name w:val="text19"/>
    <w:basedOn w:val="a"/>
    <w:rsid w:val="00CC631D"/>
    <w:pPr>
      <w:spacing w:after="216" w:line="312" w:lineRule="auto"/>
      <w:ind w:firstLine="0"/>
    </w:pPr>
    <w:rPr>
      <w:rFonts w:ascii="Arial" w:hAnsi="Arial" w:cs="Arial"/>
      <w:sz w:val="18"/>
      <w:szCs w:val="18"/>
    </w:rPr>
  </w:style>
  <w:style w:type="paragraph" w:customStyle="1" w:styleId="xl25">
    <w:name w:val="xl25"/>
    <w:basedOn w:val="a"/>
    <w:rsid w:val="00CC631D"/>
    <w:pPr>
      <w:pBdr>
        <w:left w:val="single" w:sz="4" w:space="0" w:color="auto"/>
        <w:right w:val="single" w:sz="4" w:space="0" w:color="auto"/>
      </w:pBdr>
      <w:spacing w:before="100" w:beforeAutospacing="1" w:after="100" w:afterAutospacing="1" w:line="240" w:lineRule="auto"/>
      <w:ind w:firstLine="0"/>
      <w:jc w:val="center"/>
    </w:pPr>
    <w:rPr>
      <w:rFonts w:eastAsia="Arial Unicode MS"/>
      <w:sz w:val="22"/>
      <w:szCs w:val="22"/>
    </w:rPr>
  </w:style>
  <w:style w:type="paragraph" w:customStyle="1" w:styleId="2c">
    <w:name w:val="Обычный2"/>
    <w:rsid w:val="00CC631D"/>
    <w:pPr>
      <w:spacing w:after="0" w:line="240" w:lineRule="auto"/>
    </w:pPr>
    <w:rPr>
      <w:rFonts w:ascii="Times New Roman" w:eastAsia="Times New Roman" w:hAnsi="Times New Roman" w:cs="Times New Roman"/>
      <w:sz w:val="20"/>
      <w:szCs w:val="20"/>
      <w:lang w:eastAsia="ru-RU"/>
    </w:rPr>
  </w:style>
  <w:style w:type="paragraph" w:customStyle="1" w:styleId="xl24">
    <w:name w:val="xl24"/>
    <w:basedOn w:val="a"/>
    <w:rsid w:val="00CC631D"/>
    <w:pPr>
      <w:spacing w:before="100" w:beforeAutospacing="1" w:after="100" w:afterAutospacing="1" w:line="240" w:lineRule="auto"/>
      <w:ind w:firstLine="0"/>
    </w:pPr>
    <w:rPr>
      <w:rFonts w:ascii="Arial" w:eastAsia="Arial Unicode MS" w:hAnsi="Arial" w:cs="Arial"/>
      <w:b/>
      <w:bCs/>
    </w:rPr>
  </w:style>
  <w:style w:type="character" w:customStyle="1" w:styleId="mediacentre1">
    <w:name w:val="mediacentre1"/>
    <w:basedOn w:val="a0"/>
    <w:rsid w:val="00CC631D"/>
    <w:rPr>
      <w:color w:val="CA3A02"/>
    </w:rPr>
  </w:style>
  <w:style w:type="character" w:customStyle="1" w:styleId="afffc">
    <w:name w:val="a"/>
    <w:basedOn w:val="a0"/>
    <w:rsid w:val="00CC631D"/>
  </w:style>
  <w:style w:type="paragraph" w:customStyle="1" w:styleId="afffd">
    <w:name w:val="Знак"/>
    <w:basedOn w:val="a"/>
    <w:rsid w:val="00CC631D"/>
    <w:pPr>
      <w:spacing w:after="160" w:line="240" w:lineRule="exact"/>
      <w:ind w:firstLine="0"/>
    </w:pPr>
    <w:rPr>
      <w:rFonts w:ascii="Verdana" w:hAnsi="Verdana"/>
      <w:sz w:val="20"/>
      <w:szCs w:val="20"/>
      <w:lang w:val="en-US" w:eastAsia="en-US"/>
    </w:rPr>
  </w:style>
  <w:style w:type="character" w:customStyle="1" w:styleId="ar1">
    <w:name w:val="ar1"/>
    <w:basedOn w:val="a0"/>
    <w:rsid w:val="00CC631D"/>
  </w:style>
  <w:style w:type="paragraph" w:customStyle="1" w:styleId="xl65">
    <w:name w:val="xl65"/>
    <w:basedOn w:val="a"/>
    <w:rsid w:val="00CC6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style>
  <w:style w:type="paragraph" w:customStyle="1" w:styleId="xl66">
    <w:name w:val="xl66"/>
    <w:basedOn w:val="a"/>
    <w:rsid w:val="00CC6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ascii="MS Sans Serif" w:hAnsi="MS Sans Serif"/>
    </w:rPr>
  </w:style>
  <w:style w:type="character" w:customStyle="1" w:styleId="mw-headline">
    <w:name w:val="mw-headline"/>
    <w:basedOn w:val="a0"/>
    <w:rsid w:val="00CC631D"/>
  </w:style>
  <w:style w:type="paragraph" w:customStyle="1" w:styleId="osntext">
    <w:name w:val="osn_text"/>
    <w:basedOn w:val="a"/>
    <w:rsid w:val="00CC631D"/>
    <w:pPr>
      <w:spacing w:before="105" w:after="105" w:line="240" w:lineRule="auto"/>
      <w:ind w:left="30" w:right="30" w:firstLine="300"/>
      <w:jc w:val="both"/>
    </w:pPr>
    <w:rPr>
      <w:rFonts w:ascii="Tahoma" w:hAnsi="Tahoma" w:cs="Tahoma"/>
      <w:color w:val="444444"/>
      <w:sz w:val="18"/>
      <w:szCs w:val="18"/>
    </w:rPr>
  </w:style>
  <w:style w:type="paragraph" w:customStyle="1" w:styleId="about">
    <w:name w:val="about"/>
    <w:basedOn w:val="a"/>
    <w:rsid w:val="00CC631D"/>
    <w:pPr>
      <w:spacing w:before="100" w:beforeAutospacing="1" w:after="100" w:afterAutospacing="1" w:line="240" w:lineRule="auto"/>
      <w:ind w:firstLine="0"/>
    </w:pPr>
  </w:style>
  <w:style w:type="paragraph" w:customStyle="1" w:styleId="pmcecontent">
    <w:name w:val="pmcecontent"/>
    <w:basedOn w:val="a"/>
    <w:rsid w:val="00CC631D"/>
    <w:pPr>
      <w:spacing w:before="100" w:beforeAutospacing="1" w:after="100" w:afterAutospacing="1" w:line="240" w:lineRule="auto"/>
      <w:ind w:firstLine="0"/>
    </w:pPr>
  </w:style>
  <w:style w:type="paragraph" w:styleId="afffe">
    <w:name w:val="Subtitle"/>
    <w:basedOn w:val="a"/>
    <w:next w:val="a"/>
    <w:link w:val="affff"/>
    <w:autoRedefine/>
    <w:uiPriority w:val="11"/>
    <w:qFormat/>
    <w:rsid w:val="00EA50EB"/>
    <w:pPr>
      <w:spacing w:after="60"/>
      <w:jc w:val="both"/>
      <w:outlineLvl w:val="1"/>
    </w:pPr>
    <w:rPr>
      <w:b/>
    </w:rPr>
  </w:style>
  <w:style w:type="character" w:customStyle="1" w:styleId="affff">
    <w:name w:val="Подзаголовок Знак"/>
    <w:basedOn w:val="a0"/>
    <w:link w:val="afffe"/>
    <w:uiPriority w:val="11"/>
    <w:rsid w:val="00EA50EB"/>
    <w:rPr>
      <w:rFonts w:ascii="Times New Roman" w:eastAsia="Times New Roman" w:hAnsi="Times New Roman" w:cs="Times New Roman"/>
      <w:b/>
      <w:sz w:val="24"/>
      <w:szCs w:val="24"/>
      <w:lang w:eastAsia="ru-RU"/>
    </w:rPr>
  </w:style>
  <w:style w:type="paragraph" w:customStyle="1" w:styleId="1b">
    <w:name w:val="а1"/>
    <w:basedOn w:val="a"/>
    <w:rsid w:val="00CC631D"/>
    <w:pPr>
      <w:keepLines/>
      <w:widowControl w:val="0"/>
      <w:spacing w:line="240" w:lineRule="auto"/>
      <w:ind w:left="255" w:right="57" w:hanging="198"/>
    </w:pPr>
    <w:rPr>
      <w:kern w:val="20"/>
      <w:sz w:val="26"/>
      <w:szCs w:val="20"/>
    </w:rPr>
  </w:style>
  <w:style w:type="paragraph" w:customStyle="1" w:styleId="2d">
    <w:name w:val="а2"/>
    <w:basedOn w:val="a"/>
    <w:rsid w:val="00CC631D"/>
    <w:pPr>
      <w:keepLines/>
      <w:widowControl w:val="0"/>
      <w:spacing w:line="240" w:lineRule="auto"/>
      <w:ind w:left="454" w:right="57" w:hanging="397"/>
    </w:pPr>
    <w:rPr>
      <w:sz w:val="26"/>
      <w:szCs w:val="20"/>
    </w:rPr>
  </w:style>
  <w:style w:type="paragraph" w:customStyle="1" w:styleId="39">
    <w:name w:val="а3"/>
    <w:basedOn w:val="a"/>
    <w:rsid w:val="00CC631D"/>
    <w:pPr>
      <w:keepLines/>
      <w:widowControl w:val="0"/>
      <w:spacing w:line="240" w:lineRule="auto"/>
      <w:ind w:left="652" w:right="57" w:hanging="595"/>
    </w:pPr>
    <w:rPr>
      <w:sz w:val="26"/>
      <w:szCs w:val="20"/>
    </w:rPr>
  </w:style>
  <w:style w:type="paragraph" w:customStyle="1" w:styleId="44">
    <w:name w:val="а4"/>
    <w:basedOn w:val="a"/>
    <w:rsid w:val="00CC631D"/>
    <w:pPr>
      <w:keepLines/>
      <w:widowControl w:val="0"/>
      <w:spacing w:line="240" w:lineRule="auto"/>
      <w:ind w:left="850" w:right="57" w:hanging="794"/>
    </w:pPr>
    <w:rPr>
      <w:sz w:val="26"/>
      <w:szCs w:val="20"/>
    </w:rPr>
  </w:style>
  <w:style w:type="paragraph" w:customStyle="1" w:styleId="k11">
    <w:name w:val="k11"/>
    <w:basedOn w:val="a"/>
    <w:rsid w:val="00CC631D"/>
    <w:pPr>
      <w:widowControl w:val="0"/>
      <w:overflowPunct w:val="0"/>
      <w:autoSpaceDE w:val="0"/>
      <w:autoSpaceDN w:val="0"/>
      <w:adjustRightInd w:val="0"/>
      <w:spacing w:line="240" w:lineRule="auto"/>
      <w:ind w:left="255" w:firstLine="0"/>
    </w:pPr>
    <w:rPr>
      <w:rFonts w:ascii="Pragmatica Condensed" w:hAnsi="Pragmatica Condensed"/>
      <w:b/>
      <w:sz w:val="16"/>
      <w:szCs w:val="20"/>
    </w:rPr>
  </w:style>
  <w:style w:type="paragraph" w:customStyle="1" w:styleId="eie2">
    <w:name w:val="eie2"/>
    <w:basedOn w:val="a"/>
    <w:rsid w:val="00CC631D"/>
    <w:pPr>
      <w:widowControl w:val="0"/>
      <w:overflowPunct w:val="0"/>
      <w:autoSpaceDE w:val="0"/>
      <w:autoSpaceDN w:val="0"/>
      <w:adjustRightInd w:val="0"/>
      <w:spacing w:line="240" w:lineRule="auto"/>
      <w:ind w:left="57" w:firstLine="0"/>
    </w:pPr>
    <w:rPr>
      <w:rFonts w:ascii="Pragmatica Condensed" w:hAnsi="Pragmatica Condensed"/>
      <w:b/>
      <w:kern w:val="20"/>
      <w:sz w:val="18"/>
      <w:szCs w:val="20"/>
    </w:rPr>
  </w:style>
  <w:style w:type="paragraph" w:customStyle="1" w:styleId="eie3">
    <w:name w:val="eie3"/>
    <w:basedOn w:val="a"/>
    <w:rsid w:val="00CC631D"/>
    <w:pPr>
      <w:widowControl w:val="0"/>
      <w:overflowPunct w:val="0"/>
      <w:autoSpaceDE w:val="0"/>
      <w:autoSpaceDN w:val="0"/>
      <w:adjustRightInd w:val="0"/>
      <w:spacing w:line="240" w:lineRule="auto"/>
      <w:ind w:firstLine="0"/>
      <w:jc w:val="center"/>
    </w:pPr>
    <w:rPr>
      <w:rFonts w:ascii="Pragmatica Condensed" w:hAnsi="Pragmatica Condensed"/>
      <w:sz w:val="16"/>
      <w:szCs w:val="20"/>
    </w:rPr>
  </w:style>
  <w:style w:type="character" w:customStyle="1" w:styleId="style7">
    <w:name w:val="style7"/>
    <w:basedOn w:val="a0"/>
    <w:rsid w:val="00CC631D"/>
  </w:style>
  <w:style w:type="paragraph" w:customStyle="1" w:styleId="style90">
    <w:name w:val="style9"/>
    <w:basedOn w:val="a"/>
    <w:rsid w:val="00CC631D"/>
    <w:pPr>
      <w:spacing w:before="100" w:beforeAutospacing="1" w:after="100" w:afterAutospacing="1" w:line="240" w:lineRule="auto"/>
      <w:ind w:firstLine="0"/>
    </w:pPr>
  </w:style>
  <w:style w:type="paragraph" w:customStyle="1" w:styleId="norpar">
    <w:name w:val="norpar"/>
    <w:basedOn w:val="a"/>
    <w:rsid w:val="00CC631D"/>
    <w:pPr>
      <w:spacing w:before="100" w:beforeAutospacing="1" w:after="100" w:afterAutospacing="1" w:line="240" w:lineRule="auto"/>
      <w:ind w:firstLine="0"/>
    </w:pPr>
  </w:style>
  <w:style w:type="paragraph" w:customStyle="1" w:styleId="textgray">
    <w:name w:val="textgray"/>
    <w:basedOn w:val="a"/>
    <w:rsid w:val="00CC631D"/>
    <w:pPr>
      <w:spacing w:before="100" w:beforeAutospacing="1" w:after="100" w:afterAutospacing="1" w:line="240" w:lineRule="auto"/>
      <w:ind w:firstLine="0"/>
    </w:pPr>
  </w:style>
  <w:style w:type="character" w:customStyle="1" w:styleId="textblack">
    <w:name w:val="textblack"/>
    <w:basedOn w:val="a0"/>
    <w:rsid w:val="00CC631D"/>
  </w:style>
  <w:style w:type="character" w:customStyle="1" w:styleId="style210">
    <w:name w:val="style21"/>
    <w:basedOn w:val="a0"/>
    <w:rsid w:val="00CC631D"/>
  </w:style>
  <w:style w:type="character" w:customStyle="1" w:styleId="editsection">
    <w:name w:val="editsection"/>
    <w:basedOn w:val="a0"/>
    <w:rsid w:val="00CC631D"/>
  </w:style>
  <w:style w:type="character" w:customStyle="1" w:styleId="center">
    <w:name w:val="center"/>
    <w:basedOn w:val="a0"/>
    <w:rsid w:val="00CC631D"/>
  </w:style>
  <w:style w:type="paragraph" w:customStyle="1" w:styleId="center1">
    <w:name w:val="center1"/>
    <w:basedOn w:val="a"/>
    <w:rsid w:val="00CC631D"/>
    <w:pPr>
      <w:spacing w:before="100" w:beforeAutospacing="1" w:after="100" w:afterAutospacing="1" w:line="240" w:lineRule="auto"/>
      <w:ind w:firstLine="0"/>
    </w:pPr>
  </w:style>
  <w:style w:type="table" w:styleId="-1">
    <w:name w:val="Table Web 1"/>
    <w:basedOn w:val="a1"/>
    <w:rsid w:val="00CC63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np-articles-posted-date">
    <w:name w:val="bnp-articles-posted-date"/>
    <w:basedOn w:val="a0"/>
    <w:rsid w:val="00CC631D"/>
  </w:style>
  <w:style w:type="character" w:customStyle="1" w:styleId="bnp-article-tools-items">
    <w:name w:val="bnp-article-tools-items"/>
    <w:basedOn w:val="a0"/>
    <w:rsid w:val="00CC631D"/>
  </w:style>
  <w:style w:type="paragraph" w:customStyle="1" w:styleId="3a">
    <w:name w:val="Обычный3"/>
    <w:basedOn w:val="a"/>
    <w:rsid w:val="00CC631D"/>
    <w:pPr>
      <w:spacing w:before="100" w:beforeAutospacing="1" w:after="100" w:afterAutospacing="1" w:line="240" w:lineRule="auto"/>
      <w:ind w:firstLine="0"/>
    </w:pPr>
  </w:style>
  <w:style w:type="paragraph" w:customStyle="1" w:styleId="j">
    <w:name w:val="j"/>
    <w:basedOn w:val="a"/>
    <w:rsid w:val="00CC631D"/>
    <w:pPr>
      <w:spacing w:before="100" w:beforeAutospacing="1" w:after="100" w:afterAutospacing="1" w:line="240" w:lineRule="auto"/>
      <w:ind w:firstLine="0"/>
    </w:pPr>
  </w:style>
  <w:style w:type="paragraph" w:customStyle="1" w:styleId="ConsPlusNonformat">
    <w:name w:val="ConsPlusNonformat"/>
    <w:link w:val="ConsPlusNonformat0"/>
    <w:uiPriority w:val="99"/>
    <w:rsid w:val="00CC63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basedOn w:val="a0"/>
    <w:link w:val="ConsPlusNonformat"/>
    <w:uiPriority w:val="99"/>
    <w:locked/>
    <w:rsid w:val="009D62CB"/>
    <w:rPr>
      <w:rFonts w:ascii="Courier New" w:eastAsia="Times New Roman" w:hAnsi="Courier New" w:cs="Courier New"/>
      <w:sz w:val="20"/>
      <w:szCs w:val="20"/>
      <w:lang w:eastAsia="ru-RU"/>
    </w:rPr>
  </w:style>
  <w:style w:type="paragraph" w:customStyle="1" w:styleId="CharChar">
    <w:name w:val="Char Char"/>
    <w:basedOn w:val="a"/>
    <w:rsid w:val="00CC631D"/>
    <w:pPr>
      <w:spacing w:before="100" w:beforeAutospacing="1" w:after="100" w:afterAutospacing="1" w:line="240" w:lineRule="auto"/>
      <w:ind w:firstLine="0"/>
      <w:jc w:val="both"/>
    </w:pPr>
    <w:rPr>
      <w:rFonts w:ascii="Tahoma" w:hAnsi="Tahoma"/>
      <w:sz w:val="20"/>
      <w:szCs w:val="20"/>
      <w:lang w:val="en-US" w:eastAsia="en-US"/>
    </w:rPr>
  </w:style>
  <w:style w:type="paragraph" w:styleId="affff0">
    <w:name w:val="TOC Heading"/>
    <w:basedOn w:val="1"/>
    <w:next w:val="a"/>
    <w:uiPriority w:val="39"/>
    <w:unhideWhenUsed/>
    <w:qFormat/>
    <w:rsid w:val="00CC631D"/>
    <w:pPr>
      <w:keepLines/>
      <w:spacing w:before="480" w:after="0" w:line="276" w:lineRule="auto"/>
      <w:outlineLvl w:val="9"/>
    </w:pPr>
    <w:rPr>
      <w:rFonts w:ascii="Cambria" w:hAnsi="Cambria" w:cs="Times New Roman"/>
      <w:bCs/>
      <w:color w:val="365F91"/>
      <w:kern w:val="0"/>
      <w:szCs w:val="28"/>
      <w:lang w:eastAsia="en-US"/>
    </w:rPr>
  </w:style>
  <w:style w:type="character" w:styleId="affff1">
    <w:name w:val="Subtle Emphasis"/>
    <w:basedOn w:val="a0"/>
    <w:uiPriority w:val="19"/>
    <w:qFormat/>
    <w:rsid w:val="00CC631D"/>
    <w:rPr>
      <w:i/>
      <w:iCs/>
      <w:color w:val="808080"/>
    </w:rPr>
  </w:style>
  <w:style w:type="character" w:customStyle="1" w:styleId="nov12">
    <w:name w:val="nov_1_2"/>
    <w:basedOn w:val="a0"/>
    <w:rsid w:val="00CC631D"/>
  </w:style>
  <w:style w:type="paragraph" w:customStyle="1" w:styleId="entry">
    <w:name w:val="entry"/>
    <w:basedOn w:val="a"/>
    <w:rsid w:val="00CC631D"/>
    <w:pPr>
      <w:spacing w:before="100" w:beforeAutospacing="1" w:after="100" w:afterAutospacing="1" w:line="240" w:lineRule="auto"/>
      <w:ind w:firstLine="0"/>
    </w:pPr>
  </w:style>
  <w:style w:type="paragraph" w:customStyle="1" w:styleId="2e">
    <w:name w:val="кол2"/>
    <w:basedOn w:val="a"/>
    <w:rsid w:val="00CC631D"/>
    <w:pPr>
      <w:widowControl w:val="0"/>
      <w:overflowPunct w:val="0"/>
      <w:autoSpaceDE w:val="0"/>
      <w:autoSpaceDN w:val="0"/>
      <w:adjustRightInd w:val="0"/>
      <w:spacing w:line="240" w:lineRule="auto"/>
      <w:ind w:left="57" w:firstLine="0"/>
      <w:textAlignment w:val="baseline"/>
    </w:pPr>
    <w:rPr>
      <w:rFonts w:ascii="Pragmatica Condensed" w:hAnsi="Pragmatica Condensed"/>
      <w:b/>
      <w:kern w:val="20"/>
      <w:sz w:val="18"/>
      <w:szCs w:val="20"/>
    </w:rPr>
  </w:style>
  <w:style w:type="paragraph" w:customStyle="1" w:styleId="3b">
    <w:name w:val="кол3"/>
    <w:basedOn w:val="a"/>
    <w:rsid w:val="00CC631D"/>
    <w:pPr>
      <w:widowControl w:val="0"/>
      <w:overflowPunct w:val="0"/>
      <w:autoSpaceDE w:val="0"/>
      <w:autoSpaceDN w:val="0"/>
      <w:adjustRightInd w:val="0"/>
      <w:spacing w:line="240" w:lineRule="auto"/>
      <w:ind w:firstLine="0"/>
      <w:jc w:val="center"/>
      <w:textAlignment w:val="baseline"/>
    </w:pPr>
    <w:rPr>
      <w:rFonts w:ascii="Pragmatica Condensed" w:hAnsi="Pragmatica Condensed"/>
      <w:sz w:val="16"/>
      <w:szCs w:val="20"/>
    </w:rPr>
  </w:style>
  <w:style w:type="paragraph" w:customStyle="1" w:styleId="z1">
    <w:name w:val="z1"/>
    <w:basedOn w:val="k11"/>
    <w:rsid w:val="00CC631D"/>
    <w:pPr>
      <w:spacing w:before="100" w:line="-160" w:lineRule="auto"/>
      <w:ind w:left="0"/>
      <w:jc w:val="center"/>
      <w:textAlignment w:val="baseline"/>
    </w:pPr>
    <w:rPr>
      <w:sz w:val="18"/>
    </w:rPr>
  </w:style>
  <w:style w:type="paragraph" w:customStyle="1" w:styleId="z2">
    <w:name w:val="z2"/>
    <w:basedOn w:val="eie2"/>
    <w:rsid w:val="00CC631D"/>
    <w:pPr>
      <w:spacing w:before="100" w:line="-160" w:lineRule="auto"/>
      <w:ind w:left="0"/>
      <w:jc w:val="center"/>
      <w:textAlignment w:val="baseline"/>
    </w:pPr>
  </w:style>
  <w:style w:type="paragraph" w:customStyle="1" w:styleId="z3">
    <w:name w:val="z3"/>
    <w:basedOn w:val="eie3"/>
    <w:rsid w:val="00CC631D"/>
    <w:pPr>
      <w:spacing w:before="60"/>
      <w:textAlignment w:val="baseline"/>
    </w:pPr>
    <w:rPr>
      <w:b/>
      <w:sz w:val="18"/>
    </w:rPr>
  </w:style>
  <w:style w:type="paragraph" w:customStyle="1" w:styleId="t1">
    <w:name w:val="t1"/>
    <w:basedOn w:val="a"/>
    <w:rsid w:val="00CC631D"/>
    <w:pPr>
      <w:widowControl w:val="0"/>
      <w:spacing w:line="240" w:lineRule="auto"/>
      <w:ind w:left="227" w:hanging="170"/>
    </w:pPr>
    <w:rPr>
      <w:rFonts w:ascii="Pragmatica Condensed" w:hAnsi="Pragmatica Condensed"/>
      <w:kern w:val="20"/>
      <w:sz w:val="18"/>
      <w:szCs w:val="20"/>
    </w:rPr>
  </w:style>
  <w:style w:type="paragraph" w:customStyle="1" w:styleId="a10">
    <w:name w:val="a1"/>
    <w:basedOn w:val="a"/>
    <w:rsid w:val="00CC631D"/>
    <w:pPr>
      <w:keepLines/>
      <w:widowControl w:val="0"/>
      <w:overflowPunct w:val="0"/>
      <w:autoSpaceDE w:val="0"/>
      <w:autoSpaceDN w:val="0"/>
      <w:adjustRightInd w:val="0"/>
      <w:spacing w:line="240" w:lineRule="auto"/>
      <w:ind w:left="255" w:right="57" w:hanging="198"/>
      <w:textAlignment w:val="baseline"/>
    </w:pPr>
    <w:rPr>
      <w:kern w:val="20"/>
      <w:sz w:val="26"/>
      <w:szCs w:val="20"/>
    </w:rPr>
  </w:style>
  <w:style w:type="paragraph" w:customStyle="1" w:styleId="a20">
    <w:name w:val="a2"/>
    <w:basedOn w:val="a"/>
    <w:rsid w:val="00CC631D"/>
    <w:pPr>
      <w:keepLines/>
      <w:widowControl w:val="0"/>
      <w:overflowPunct w:val="0"/>
      <w:autoSpaceDE w:val="0"/>
      <w:autoSpaceDN w:val="0"/>
      <w:adjustRightInd w:val="0"/>
      <w:spacing w:line="240" w:lineRule="auto"/>
      <w:ind w:left="454" w:right="57" w:hanging="397"/>
      <w:textAlignment w:val="baseline"/>
    </w:pPr>
    <w:rPr>
      <w:sz w:val="26"/>
      <w:szCs w:val="20"/>
    </w:rPr>
  </w:style>
  <w:style w:type="paragraph" w:customStyle="1" w:styleId="a30">
    <w:name w:val="a3"/>
    <w:basedOn w:val="a"/>
    <w:rsid w:val="00CC631D"/>
    <w:pPr>
      <w:keepLines/>
      <w:widowControl w:val="0"/>
      <w:overflowPunct w:val="0"/>
      <w:autoSpaceDE w:val="0"/>
      <w:autoSpaceDN w:val="0"/>
      <w:adjustRightInd w:val="0"/>
      <w:spacing w:line="240" w:lineRule="auto"/>
      <w:ind w:left="652" w:right="57" w:hanging="595"/>
      <w:textAlignment w:val="baseline"/>
    </w:pPr>
    <w:rPr>
      <w:sz w:val="26"/>
      <w:szCs w:val="20"/>
    </w:rPr>
  </w:style>
  <w:style w:type="paragraph" w:customStyle="1" w:styleId="1c">
    <w:name w:val="Дата1"/>
    <w:basedOn w:val="a"/>
    <w:rsid w:val="00CC631D"/>
    <w:pPr>
      <w:spacing w:before="100" w:beforeAutospacing="1" w:after="100" w:afterAutospacing="1" w:line="240" w:lineRule="auto"/>
      <w:ind w:firstLine="0"/>
    </w:pPr>
  </w:style>
  <w:style w:type="character" w:customStyle="1" w:styleId="osnovnoy">
    <w:name w:val="osnovnoy"/>
    <w:basedOn w:val="a0"/>
    <w:rsid w:val="00CC631D"/>
  </w:style>
  <w:style w:type="paragraph" w:styleId="z-">
    <w:name w:val="HTML Top of Form"/>
    <w:basedOn w:val="a"/>
    <w:next w:val="a"/>
    <w:link w:val="z-0"/>
    <w:hidden/>
    <w:unhideWhenUsed/>
    <w:rsid w:val="00CC631D"/>
    <w:pPr>
      <w:pBdr>
        <w:bottom w:val="single" w:sz="6" w:space="1" w:color="auto"/>
      </w:pBdr>
      <w:spacing w:line="240" w:lineRule="auto"/>
      <w:ind w:firstLine="0"/>
      <w:jc w:val="center"/>
    </w:pPr>
    <w:rPr>
      <w:rFonts w:ascii="Arial" w:hAnsi="Arial" w:cs="Arial"/>
      <w:vanish/>
      <w:sz w:val="16"/>
      <w:szCs w:val="16"/>
    </w:rPr>
  </w:style>
  <w:style w:type="character" w:customStyle="1" w:styleId="z-0">
    <w:name w:val="z-Начало формы Знак"/>
    <w:basedOn w:val="a0"/>
    <w:link w:val="z-"/>
    <w:rsid w:val="00CC631D"/>
    <w:rPr>
      <w:rFonts w:ascii="Arial" w:eastAsia="Times New Roman" w:hAnsi="Arial" w:cs="Arial"/>
      <w:vanish/>
      <w:sz w:val="16"/>
      <w:szCs w:val="16"/>
      <w:lang w:eastAsia="ru-RU"/>
    </w:rPr>
  </w:style>
  <w:style w:type="paragraph" w:styleId="z-1">
    <w:name w:val="HTML Bottom of Form"/>
    <w:basedOn w:val="a"/>
    <w:next w:val="a"/>
    <w:link w:val="z-2"/>
    <w:hidden/>
    <w:unhideWhenUsed/>
    <w:rsid w:val="00CC631D"/>
    <w:pPr>
      <w:pBdr>
        <w:top w:val="single" w:sz="6" w:space="1" w:color="auto"/>
      </w:pBdr>
      <w:spacing w:line="240" w:lineRule="auto"/>
      <w:ind w:firstLine="0"/>
      <w:jc w:val="center"/>
    </w:pPr>
    <w:rPr>
      <w:rFonts w:ascii="Arial" w:hAnsi="Arial" w:cs="Arial"/>
      <w:vanish/>
      <w:sz w:val="16"/>
      <w:szCs w:val="16"/>
    </w:rPr>
  </w:style>
  <w:style w:type="character" w:customStyle="1" w:styleId="z-2">
    <w:name w:val="z-Конец формы Знак"/>
    <w:basedOn w:val="a0"/>
    <w:link w:val="z-1"/>
    <w:rsid w:val="00CC631D"/>
    <w:rPr>
      <w:rFonts w:ascii="Arial" w:eastAsia="Times New Roman" w:hAnsi="Arial" w:cs="Arial"/>
      <w:vanish/>
      <w:sz w:val="16"/>
      <w:szCs w:val="16"/>
      <w:lang w:eastAsia="ru-RU"/>
    </w:rPr>
  </w:style>
  <w:style w:type="paragraph" w:customStyle="1" w:styleId="Default">
    <w:name w:val="Default"/>
    <w:rsid w:val="00CC631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st">
    <w:name w:val="1st"/>
    <w:basedOn w:val="a"/>
    <w:rsid w:val="00CC631D"/>
    <w:pPr>
      <w:spacing w:before="100" w:beforeAutospacing="1" w:after="100" w:afterAutospacing="1" w:line="240" w:lineRule="auto"/>
      <w:ind w:firstLine="0"/>
    </w:pPr>
  </w:style>
  <w:style w:type="paragraph" w:customStyle="1" w:styleId="affff2">
    <w:name w:val="Основной"/>
    <w:basedOn w:val="af"/>
    <w:link w:val="affff3"/>
    <w:qFormat/>
    <w:rsid w:val="00695C87"/>
    <w:pPr>
      <w:spacing w:beforeAutospacing="1" w:afterAutospacing="1"/>
      <w:ind w:firstLine="851"/>
      <w:jc w:val="both"/>
    </w:pPr>
  </w:style>
  <w:style w:type="character" w:customStyle="1" w:styleId="affff3">
    <w:name w:val="Основной Знак"/>
    <w:basedOn w:val="af0"/>
    <w:link w:val="affff2"/>
    <w:rsid w:val="00695C87"/>
    <w:rPr>
      <w:rFonts w:ascii="Times New Roman" w:eastAsia="Times New Roman" w:hAnsi="Times New Roman" w:cs="Times New Roman"/>
      <w:sz w:val="24"/>
      <w:szCs w:val="24"/>
      <w:lang w:eastAsia="ru-RU"/>
    </w:rPr>
  </w:style>
  <w:style w:type="paragraph" w:customStyle="1" w:styleId="1d">
    <w:name w:val="ГЛАВА1"/>
    <w:basedOn w:val="a"/>
    <w:link w:val="1e"/>
    <w:qFormat/>
    <w:rsid w:val="00695C87"/>
    <w:pPr>
      <w:spacing w:after="200" w:line="276" w:lineRule="auto"/>
      <w:ind w:firstLine="0"/>
    </w:pPr>
    <w:rPr>
      <w:rFonts w:ascii="Arial" w:hAnsi="Arial" w:cs="Arial"/>
      <w:b/>
      <w:bCs/>
      <w:kern w:val="32"/>
      <w:szCs w:val="32"/>
    </w:rPr>
  </w:style>
  <w:style w:type="character" w:customStyle="1" w:styleId="1e">
    <w:name w:val="ГЛАВА1 Знак"/>
    <w:basedOn w:val="a0"/>
    <w:link w:val="1d"/>
    <w:rsid w:val="00695C87"/>
    <w:rPr>
      <w:rFonts w:ascii="Arial" w:eastAsia="Times New Roman" w:hAnsi="Arial" w:cs="Arial"/>
      <w:b/>
      <w:bCs/>
      <w:kern w:val="32"/>
      <w:sz w:val="24"/>
      <w:szCs w:val="32"/>
      <w:lang w:eastAsia="ru-RU"/>
    </w:rPr>
  </w:style>
  <w:style w:type="paragraph" w:customStyle="1" w:styleId="affff4">
    <w:name w:val="Основной стиль отчетов"/>
    <w:autoRedefine/>
    <w:qFormat/>
    <w:rsid w:val="00695C87"/>
    <w:pPr>
      <w:spacing w:after="0" w:line="360" w:lineRule="auto"/>
      <w:ind w:firstLine="720"/>
      <w:jc w:val="both"/>
    </w:pPr>
    <w:rPr>
      <w:rFonts w:ascii="Times New Roman" w:eastAsia="Times New Roman" w:hAnsi="Times New Roman" w:cs="Times New Roman"/>
      <w:sz w:val="24"/>
      <w:szCs w:val="24"/>
      <w:lang w:bidi="en-US"/>
    </w:rPr>
  </w:style>
  <w:style w:type="paragraph" w:customStyle="1" w:styleId="affff5">
    <w:name w:val="таблица"/>
    <w:basedOn w:val="a"/>
    <w:link w:val="affff6"/>
    <w:rsid w:val="00695C87"/>
    <w:pPr>
      <w:spacing w:after="200" w:line="276" w:lineRule="auto"/>
      <w:ind w:firstLine="0"/>
    </w:pPr>
    <w:rPr>
      <w:b/>
      <w:bCs/>
      <w:i/>
      <w:kern w:val="32"/>
      <w:sz w:val="22"/>
      <w:szCs w:val="22"/>
    </w:rPr>
  </w:style>
  <w:style w:type="character" w:customStyle="1" w:styleId="affff6">
    <w:name w:val="таблица Знак"/>
    <w:basedOn w:val="a0"/>
    <w:link w:val="affff5"/>
    <w:rsid w:val="00695C87"/>
    <w:rPr>
      <w:rFonts w:ascii="Times New Roman" w:eastAsia="Times New Roman" w:hAnsi="Times New Roman" w:cs="Times New Roman"/>
      <w:b/>
      <w:bCs/>
      <w:i/>
      <w:kern w:val="32"/>
      <w:lang w:eastAsia="ru-RU"/>
    </w:rPr>
  </w:style>
  <w:style w:type="paragraph" w:customStyle="1" w:styleId="affff7">
    <w:name w:val="Таблица"/>
    <w:basedOn w:val="affff5"/>
    <w:link w:val="affff8"/>
    <w:qFormat/>
    <w:rsid w:val="00695C87"/>
    <w:rPr>
      <w:sz w:val="20"/>
      <w:szCs w:val="20"/>
    </w:rPr>
  </w:style>
  <w:style w:type="character" w:customStyle="1" w:styleId="affff8">
    <w:name w:val="Таблица Знак"/>
    <w:basedOn w:val="affff6"/>
    <w:link w:val="affff7"/>
    <w:rsid w:val="00695C87"/>
    <w:rPr>
      <w:rFonts w:ascii="Times New Roman" w:eastAsia="Times New Roman" w:hAnsi="Times New Roman" w:cs="Times New Roman"/>
      <w:b/>
      <w:bCs/>
      <w:i/>
      <w:kern w:val="32"/>
      <w:sz w:val="20"/>
      <w:szCs w:val="20"/>
      <w:lang w:eastAsia="ru-RU"/>
    </w:rPr>
  </w:style>
  <w:style w:type="paragraph" w:customStyle="1" w:styleId="affff9">
    <w:name w:val="Глава"/>
    <w:basedOn w:val="a"/>
    <w:link w:val="affffa"/>
    <w:rsid w:val="00695C87"/>
    <w:pPr>
      <w:spacing w:after="200" w:line="276" w:lineRule="auto"/>
      <w:ind w:firstLine="0"/>
    </w:pPr>
    <w:rPr>
      <w:rFonts w:eastAsiaTheme="minorHAnsi"/>
      <w:b/>
      <w:sz w:val="28"/>
      <w:szCs w:val="28"/>
      <w:lang w:eastAsia="en-US"/>
    </w:rPr>
  </w:style>
  <w:style w:type="character" w:customStyle="1" w:styleId="affffa">
    <w:name w:val="Глава Знак"/>
    <w:basedOn w:val="a0"/>
    <w:link w:val="affff9"/>
    <w:rsid w:val="00695C87"/>
    <w:rPr>
      <w:rFonts w:ascii="Times New Roman" w:hAnsi="Times New Roman" w:cs="Times New Roman"/>
      <w:b/>
      <w:sz w:val="28"/>
      <w:szCs w:val="28"/>
    </w:rPr>
  </w:style>
  <w:style w:type="paragraph" w:customStyle="1" w:styleId="ntext">
    <w:name w:val="ntext"/>
    <w:basedOn w:val="a"/>
    <w:rsid w:val="00695C87"/>
    <w:pPr>
      <w:spacing w:before="100" w:beforeAutospacing="1" w:after="100" w:afterAutospacing="1" w:line="240" w:lineRule="auto"/>
      <w:ind w:firstLine="0"/>
    </w:pPr>
  </w:style>
  <w:style w:type="character" w:customStyle="1" w:styleId="articleseparator">
    <w:name w:val="article_separator"/>
    <w:basedOn w:val="a0"/>
    <w:rsid w:val="00B201E3"/>
  </w:style>
  <w:style w:type="paragraph" w:customStyle="1" w:styleId="textheader">
    <w:name w:val="textheader"/>
    <w:basedOn w:val="a"/>
    <w:rsid w:val="009D62CB"/>
    <w:pPr>
      <w:spacing w:before="100" w:beforeAutospacing="1" w:after="100" w:afterAutospacing="1" w:line="240" w:lineRule="auto"/>
      <w:ind w:firstLine="0"/>
    </w:pPr>
  </w:style>
  <w:style w:type="paragraph" w:customStyle="1" w:styleId="style63">
    <w:name w:val="style63"/>
    <w:basedOn w:val="a"/>
    <w:rsid w:val="009D62CB"/>
    <w:pPr>
      <w:spacing w:before="100" w:beforeAutospacing="1" w:after="100" w:afterAutospacing="1" w:line="240" w:lineRule="auto"/>
      <w:ind w:firstLine="0"/>
    </w:pPr>
  </w:style>
  <w:style w:type="paragraph" w:customStyle="1" w:styleId="firstparag">
    <w:name w:val="firstparag"/>
    <w:basedOn w:val="a"/>
    <w:rsid w:val="009D62CB"/>
    <w:pPr>
      <w:spacing w:before="100" w:beforeAutospacing="1" w:after="100" w:afterAutospacing="1" w:line="240" w:lineRule="auto"/>
      <w:ind w:firstLine="0"/>
    </w:pPr>
  </w:style>
  <w:style w:type="character" w:customStyle="1" w:styleId="klink">
    <w:name w:val="klink"/>
    <w:basedOn w:val="a0"/>
    <w:rsid w:val="009D62CB"/>
  </w:style>
  <w:style w:type="paragraph" w:customStyle="1" w:styleId="iteminfo">
    <w:name w:val="iteminfo"/>
    <w:basedOn w:val="a"/>
    <w:rsid w:val="009D62CB"/>
    <w:pPr>
      <w:spacing w:before="100" w:beforeAutospacing="1" w:after="100" w:afterAutospacing="1" w:line="240" w:lineRule="auto"/>
      <w:ind w:firstLine="0"/>
    </w:pPr>
  </w:style>
  <w:style w:type="character" w:customStyle="1" w:styleId="grame">
    <w:name w:val="grame"/>
    <w:basedOn w:val="a0"/>
    <w:rsid w:val="009D62CB"/>
  </w:style>
  <w:style w:type="character" w:customStyle="1" w:styleId="txt1">
    <w:name w:val="txt1"/>
    <w:basedOn w:val="a0"/>
    <w:rsid w:val="009D62CB"/>
  </w:style>
  <w:style w:type="character" w:customStyle="1" w:styleId="unnamed1">
    <w:name w:val="unnamed1"/>
    <w:basedOn w:val="a0"/>
    <w:rsid w:val="009D62CB"/>
  </w:style>
  <w:style w:type="paragraph" w:customStyle="1" w:styleId="ob-txt">
    <w:name w:val="ob-txt"/>
    <w:basedOn w:val="a"/>
    <w:rsid w:val="009D62CB"/>
    <w:pPr>
      <w:spacing w:before="100" w:beforeAutospacing="1" w:after="100" w:afterAutospacing="1" w:line="240" w:lineRule="auto"/>
      <w:ind w:firstLine="0"/>
    </w:pPr>
  </w:style>
  <w:style w:type="paragraph" w:customStyle="1" w:styleId="ots3">
    <w:name w:val="ots3"/>
    <w:basedOn w:val="a"/>
    <w:rsid w:val="009D62CB"/>
    <w:pPr>
      <w:spacing w:before="100" w:beforeAutospacing="1" w:after="100" w:afterAutospacing="1" w:line="240" w:lineRule="auto"/>
      <w:ind w:firstLine="0"/>
    </w:pPr>
  </w:style>
  <w:style w:type="paragraph" w:customStyle="1" w:styleId="ots5">
    <w:name w:val="ots5"/>
    <w:basedOn w:val="a"/>
    <w:rsid w:val="009D62CB"/>
    <w:pPr>
      <w:spacing w:before="100" w:beforeAutospacing="1" w:after="100" w:afterAutospacing="1" w:line="240" w:lineRule="auto"/>
      <w:ind w:firstLine="0"/>
    </w:pPr>
  </w:style>
  <w:style w:type="character" w:customStyle="1" w:styleId="1f">
    <w:name w:val="стиль1"/>
    <w:basedOn w:val="a0"/>
    <w:rsid w:val="009D62CB"/>
  </w:style>
  <w:style w:type="character" w:customStyle="1" w:styleId="headingcenter">
    <w:name w:val="headingcenter"/>
    <w:basedOn w:val="a0"/>
    <w:rsid w:val="009D62CB"/>
  </w:style>
  <w:style w:type="character" w:customStyle="1" w:styleId="onenewstext">
    <w:name w:val="onenewstext"/>
    <w:basedOn w:val="a0"/>
    <w:rsid w:val="009D62CB"/>
  </w:style>
  <w:style w:type="paragraph" w:customStyle="1" w:styleId="indent">
    <w:name w:val="indent"/>
    <w:basedOn w:val="a"/>
    <w:rsid w:val="009D62CB"/>
    <w:pPr>
      <w:spacing w:before="100" w:beforeAutospacing="1" w:after="100" w:afterAutospacing="1" w:line="240" w:lineRule="auto"/>
      <w:ind w:firstLine="0"/>
    </w:pPr>
  </w:style>
  <w:style w:type="character" w:customStyle="1" w:styleId="xp">
    <w:name w:val="xp"/>
    <w:basedOn w:val="a0"/>
    <w:rsid w:val="009D62CB"/>
  </w:style>
  <w:style w:type="character" w:customStyle="1" w:styleId="xheadline">
    <w:name w:val="xheadline"/>
    <w:basedOn w:val="a0"/>
    <w:rsid w:val="009D62CB"/>
  </w:style>
  <w:style w:type="character" w:customStyle="1" w:styleId="arth2">
    <w:name w:val="arth2"/>
    <w:basedOn w:val="a0"/>
    <w:rsid w:val="009D62CB"/>
  </w:style>
  <w:style w:type="paragraph" w:customStyle="1" w:styleId="arth21">
    <w:name w:val="arth21"/>
    <w:basedOn w:val="a"/>
    <w:rsid w:val="009D62CB"/>
    <w:pPr>
      <w:spacing w:before="100" w:beforeAutospacing="1" w:after="100" w:afterAutospacing="1" w:line="240" w:lineRule="auto"/>
      <w:ind w:firstLine="0"/>
    </w:pPr>
  </w:style>
  <w:style w:type="character" w:customStyle="1" w:styleId="212">
    <w:name w:val="Заголовок 2 Знак Знак Знак Знак1"/>
    <w:aliases w:val="Заголовок 2 Знак Знак Знак Знак Знак,Заголовок 2 Знак Знак Знак2"/>
    <w:basedOn w:val="a0"/>
    <w:uiPriority w:val="9"/>
    <w:rsid w:val="009D62CB"/>
    <w:rPr>
      <w:rFonts w:ascii="Times New Roman" w:eastAsia="Times New Roman" w:hAnsi="Times New Roman" w:cs="Times New Roman"/>
      <w:b/>
      <w:bCs/>
      <w:color w:val="9E0F15"/>
      <w:sz w:val="23"/>
      <w:szCs w:val="23"/>
      <w:lang w:eastAsia="ru-RU"/>
    </w:rPr>
  </w:style>
  <w:style w:type="paragraph" w:customStyle="1" w:styleId="h11">
    <w:name w:val="h11"/>
    <w:basedOn w:val="a"/>
    <w:rsid w:val="009D62CB"/>
    <w:pPr>
      <w:spacing w:before="120" w:after="120" w:line="240" w:lineRule="auto"/>
      <w:ind w:firstLine="0"/>
    </w:pPr>
    <w:rPr>
      <w:rFonts w:ascii="Verdana" w:hAnsi="Verdana"/>
    </w:rPr>
  </w:style>
  <w:style w:type="paragraph" w:customStyle="1" w:styleId="h21">
    <w:name w:val="h21"/>
    <w:basedOn w:val="a"/>
    <w:rsid w:val="009D62CB"/>
    <w:pPr>
      <w:spacing w:before="240" w:after="96" w:line="240" w:lineRule="auto"/>
      <w:ind w:firstLine="0"/>
    </w:pPr>
    <w:rPr>
      <w:rFonts w:ascii="Verdana" w:hAnsi="Verdana"/>
      <w:sz w:val="20"/>
      <w:szCs w:val="20"/>
    </w:rPr>
  </w:style>
  <w:style w:type="paragraph" w:customStyle="1" w:styleId="caption1">
    <w:name w:val="caption1"/>
    <w:basedOn w:val="a"/>
    <w:rsid w:val="009D62CB"/>
    <w:pPr>
      <w:spacing w:after="45" w:line="240" w:lineRule="auto"/>
      <w:ind w:firstLine="0"/>
      <w:jc w:val="right"/>
    </w:pPr>
    <w:rPr>
      <w:rFonts w:ascii="Verdana" w:hAnsi="Verdana"/>
      <w:sz w:val="16"/>
      <w:szCs w:val="16"/>
    </w:rPr>
  </w:style>
  <w:style w:type="character" w:customStyle="1" w:styleId="st1">
    <w:name w:val="st1"/>
    <w:basedOn w:val="a0"/>
    <w:rsid w:val="009D62CB"/>
    <w:rPr>
      <w:rFonts w:ascii="Arial" w:hAnsi="Arial" w:cs="Arial"/>
      <w:color w:val="000000"/>
      <w:sz w:val="22"/>
      <w:szCs w:val="22"/>
    </w:rPr>
  </w:style>
  <w:style w:type="paragraph" w:customStyle="1" w:styleId="st">
    <w:name w:val="st"/>
    <w:basedOn w:val="a"/>
    <w:rsid w:val="009D62CB"/>
    <w:pPr>
      <w:spacing w:before="100" w:beforeAutospacing="1" w:after="100" w:afterAutospacing="1" w:line="240" w:lineRule="auto"/>
      <w:ind w:firstLine="0"/>
      <w:jc w:val="both"/>
    </w:pPr>
    <w:rPr>
      <w:rFonts w:ascii="Arial" w:hAnsi="Arial" w:cs="Arial"/>
      <w:color w:val="000000"/>
      <w:sz w:val="22"/>
      <w:szCs w:val="22"/>
    </w:rPr>
  </w:style>
  <w:style w:type="character" w:customStyle="1" w:styleId="style-21">
    <w:name w:val="style-21"/>
    <w:basedOn w:val="a0"/>
    <w:rsid w:val="009D62CB"/>
    <w:rPr>
      <w:rFonts w:ascii="Arial" w:hAnsi="Arial" w:cs="Arial"/>
      <w:color w:val="000000"/>
      <w:sz w:val="20"/>
      <w:szCs w:val="20"/>
    </w:rPr>
  </w:style>
  <w:style w:type="paragraph" w:styleId="affffb">
    <w:name w:val="endnote text"/>
    <w:basedOn w:val="a"/>
    <w:link w:val="affffc"/>
    <w:uiPriority w:val="99"/>
    <w:unhideWhenUsed/>
    <w:rsid w:val="009D62CB"/>
    <w:pPr>
      <w:spacing w:line="240" w:lineRule="auto"/>
      <w:ind w:firstLine="0"/>
    </w:pPr>
    <w:rPr>
      <w:rFonts w:ascii="Calibri" w:eastAsia="Calibri" w:hAnsi="Calibri"/>
      <w:sz w:val="20"/>
      <w:szCs w:val="20"/>
      <w:lang w:eastAsia="en-US"/>
    </w:rPr>
  </w:style>
  <w:style w:type="character" w:customStyle="1" w:styleId="affffc">
    <w:name w:val="Текст концевой сноски Знак"/>
    <w:basedOn w:val="a0"/>
    <w:link w:val="affffb"/>
    <w:uiPriority w:val="99"/>
    <w:rsid w:val="009D62CB"/>
    <w:rPr>
      <w:rFonts w:ascii="Calibri" w:eastAsia="Calibri" w:hAnsi="Calibri" w:cs="Times New Roman"/>
      <w:sz w:val="20"/>
      <w:szCs w:val="20"/>
    </w:rPr>
  </w:style>
  <w:style w:type="character" w:styleId="affffd">
    <w:name w:val="endnote reference"/>
    <w:basedOn w:val="a0"/>
    <w:uiPriority w:val="99"/>
    <w:unhideWhenUsed/>
    <w:rsid w:val="009D62CB"/>
    <w:rPr>
      <w:vertAlign w:val="superscript"/>
    </w:rPr>
  </w:style>
  <w:style w:type="character" w:customStyle="1" w:styleId="110">
    <w:name w:val="Заголовок 1 Знак1"/>
    <w:aliases w:val="Hoofdstuk 1211 Знак Знак Знак Знак1,Hoofdstuk 1211 Знак Знак Знак Знак Знак,Hoofdstuk 1211 Знак"/>
    <w:basedOn w:val="a0"/>
    <w:rsid w:val="009D62CB"/>
    <w:rPr>
      <w:rFonts w:ascii="Arial" w:eastAsia="Arial Unicode MS" w:hAnsi="Arial" w:cs="Arial"/>
      <w:b/>
      <w:color w:val="000000"/>
      <w:kern w:val="32"/>
      <w:sz w:val="27"/>
      <w:szCs w:val="27"/>
      <w:lang w:eastAsia="en-US"/>
    </w:rPr>
  </w:style>
  <w:style w:type="character" w:customStyle="1" w:styleId="1f0">
    <w:name w:val="Заголовок 1 Знак Знак"/>
    <w:basedOn w:val="a0"/>
    <w:rsid w:val="009D62CB"/>
    <w:rPr>
      <w:rFonts w:ascii="Arial" w:hAnsi="Arial" w:cs="Arial"/>
      <w:b/>
      <w:bCs/>
      <w:kern w:val="32"/>
      <w:sz w:val="32"/>
      <w:szCs w:val="32"/>
      <w:lang w:val="ru-RU" w:eastAsia="ru-RU" w:bidi="ar-SA"/>
    </w:rPr>
  </w:style>
  <w:style w:type="paragraph" w:customStyle="1" w:styleId="1f1">
    <w:name w:val="Обычный (веб)1"/>
    <w:basedOn w:val="a"/>
    <w:rsid w:val="009D62CB"/>
    <w:pPr>
      <w:spacing w:after="200" w:line="276" w:lineRule="auto"/>
      <w:ind w:firstLine="0"/>
      <w:jc w:val="both"/>
    </w:pPr>
    <w:rPr>
      <w:rFonts w:ascii="Calibri" w:hAnsi="Calibri"/>
      <w:color w:val="000000"/>
      <w:sz w:val="22"/>
      <w:szCs w:val="22"/>
      <w:lang w:val="en-US" w:eastAsia="en-US" w:bidi="en-US"/>
    </w:rPr>
  </w:style>
  <w:style w:type="paragraph" w:customStyle="1" w:styleId="2f">
    <w:name w:val="Обычный (веб)2"/>
    <w:basedOn w:val="a"/>
    <w:rsid w:val="009D62CB"/>
    <w:pPr>
      <w:spacing w:before="100" w:beforeAutospacing="1" w:after="100" w:afterAutospacing="1" w:line="384" w:lineRule="atLeast"/>
      <w:ind w:firstLine="0"/>
    </w:pPr>
    <w:rPr>
      <w:rFonts w:ascii="Calibri" w:hAnsi="Calibri"/>
      <w:sz w:val="22"/>
      <w:szCs w:val="22"/>
      <w:lang w:val="en-US" w:eastAsia="en-US" w:bidi="en-US"/>
    </w:rPr>
  </w:style>
  <w:style w:type="character" w:customStyle="1" w:styleId="artheader1">
    <w:name w:val="artheader1"/>
    <w:basedOn w:val="a0"/>
    <w:rsid w:val="009D62CB"/>
    <w:rPr>
      <w:b/>
      <w:bCs/>
      <w:strike w:val="0"/>
      <w:dstrike w:val="0"/>
      <w:sz w:val="18"/>
      <w:szCs w:val="18"/>
      <w:u w:val="none"/>
      <w:effect w:val="none"/>
    </w:rPr>
  </w:style>
  <w:style w:type="paragraph" w:customStyle="1" w:styleId="100">
    <w:name w:val="Обычный (веб)10"/>
    <w:basedOn w:val="a"/>
    <w:rsid w:val="009D62CB"/>
    <w:pPr>
      <w:spacing w:after="195" w:line="276" w:lineRule="auto"/>
      <w:ind w:firstLine="0"/>
    </w:pPr>
    <w:rPr>
      <w:rFonts w:ascii="Calibri" w:hAnsi="Calibri"/>
      <w:color w:val="000000"/>
      <w:sz w:val="22"/>
      <w:szCs w:val="22"/>
      <w:lang w:val="en-US" w:eastAsia="en-US" w:bidi="en-US"/>
    </w:rPr>
  </w:style>
  <w:style w:type="paragraph" w:customStyle="1" w:styleId="45">
    <w:name w:val="Обычный (веб)4"/>
    <w:basedOn w:val="a"/>
    <w:rsid w:val="009D62CB"/>
    <w:pPr>
      <w:spacing w:after="200" w:line="276" w:lineRule="auto"/>
      <w:ind w:firstLine="0"/>
    </w:pPr>
    <w:rPr>
      <w:rFonts w:ascii="Calibri" w:hAnsi="Calibri"/>
      <w:sz w:val="22"/>
      <w:szCs w:val="22"/>
      <w:lang w:val="en-US" w:eastAsia="en-US" w:bidi="en-US"/>
    </w:rPr>
  </w:style>
  <w:style w:type="paragraph" w:customStyle="1" w:styleId="120">
    <w:name w:val="Заголовок 12"/>
    <w:basedOn w:val="a"/>
    <w:rsid w:val="009D62CB"/>
    <w:pPr>
      <w:spacing w:before="100" w:beforeAutospacing="1" w:after="100" w:afterAutospacing="1" w:line="276" w:lineRule="auto"/>
      <w:ind w:firstLine="0"/>
      <w:outlineLvl w:val="1"/>
    </w:pPr>
    <w:rPr>
      <w:rFonts w:ascii="Verdana" w:hAnsi="Verdana"/>
      <w:b/>
      <w:bCs/>
      <w:color w:val="FF6600"/>
      <w:kern w:val="36"/>
      <w:sz w:val="27"/>
      <w:szCs w:val="27"/>
      <w:lang w:val="en-US" w:eastAsia="en-US" w:bidi="en-US"/>
    </w:rPr>
  </w:style>
  <w:style w:type="character" w:customStyle="1" w:styleId="213">
    <w:name w:val="Заголовок 2 Знак Знак Знак1"/>
    <w:basedOn w:val="a0"/>
    <w:rsid w:val="009D62CB"/>
    <w:rPr>
      <w:rFonts w:ascii="Tahoma" w:hAnsi="Tahoma" w:cs="Arial"/>
      <w:b/>
      <w:bCs/>
      <w:iCs/>
      <w:sz w:val="24"/>
      <w:szCs w:val="24"/>
      <w:lang w:val="ru-RU" w:eastAsia="ru-RU" w:bidi="ar-SA"/>
    </w:rPr>
  </w:style>
  <w:style w:type="paragraph" w:customStyle="1" w:styleId="-">
    <w:name w:val="Дискавери - источник инфо"/>
    <w:basedOn w:val="a"/>
    <w:rsid w:val="009D62CB"/>
    <w:pPr>
      <w:spacing w:before="120" w:after="120"/>
      <w:ind w:firstLine="720"/>
      <w:jc w:val="both"/>
    </w:pPr>
    <w:rPr>
      <w:rFonts w:ascii="Calibri" w:hAnsi="Calibri"/>
      <w:color w:val="000000"/>
      <w:sz w:val="20"/>
      <w:szCs w:val="22"/>
      <w:lang w:val="en-US" w:eastAsia="en-US" w:bidi="en-US"/>
    </w:rPr>
  </w:style>
  <w:style w:type="paragraph" w:customStyle="1" w:styleId="1010">
    <w:name w:val="Стиль 10 пт полужирный курсив По ширине Перед:  10 пт После:  ..."/>
    <w:basedOn w:val="a"/>
    <w:rsid w:val="009D62CB"/>
    <w:pPr>
      <w:keepNext/>
      <w:spacing w:before="120" w:after="200" w:line="276" w:lineRule="auto"/>
      <w:ind w:firstLine="0"/>
      <w:jc w:val="both"/>
    </w:pPr>
    <w:rPr>
      <w:rFonts w:ascii="Calibri" w:hAnsi="Calibri"/>
      <w:b/>
      <w:bCs/>
      <w:i/>
      <w:iCs/>
      <w:sz w:val="20"/>
      <w:szCs w:val="20"/>
      <w:lang w:val="en-US" w:eastAsia="en-US" w:bidi="en-US"/>
    </w:rPr>
  </w:style>
  <w:style w:type="paragraph" w:customStyle="1" w:styleId="4CourierNew11">
    <w:name w:val="Стиль Заголовок 4 + Courier New 11 пт По ширине Первая строка:  ..."/>
    <w:basedOn w:val="4"/>
    <w:autoRedefine/>
    <w:rsid w:val="009D62CB"/>
    <w:pPr>
      <w:keepLines/>
      <w:ind w:firstLine="720"/>
      <w:jc w:val="both"/>
    </w:pPr>
    <w:rPr>
      <w:rFonts w:ascii="Cambria" w:hAnsi="Cambria"/>
      <w:iCs/>
      <w:color w:val="4F81BD"/>
      <w:sz w:val="22"/>
      <w:szCs w:val="24"/>
      <w:lang w:val="en-US" w:eastAsia="en-US" w:bidi="en-US"/>
    </w:rPr>
  </w:style>
  <w:style w:type="paragraph" w:customStyle="1" w:styleId="5Arial10056">
    <w:name w:val="Стиль Заголовок 5 + Arial 10 пт курсив Слева:  05 см После:  6..."/>
    <w:basedOn w:val="5"/>
    <w:autoRedefine/>
    <w:rsid w:val="009D62CB"/>
    <w:pPr>
      <w:keepLines/>
      <w:spacing w:before="200" w:after="120" w:line="276" w:lineRule="auto"/>
      <w:ind w:firstLine="0"/>
    </w:pPr>
    <w:rPr>
      <w:rFonts w:ascii="Cambria" w:hAnsi="Cambria"/>
      <w:iCs/>
      <w:snapToGrid/>
      <w:color w:val="243F60"/>
      <w:sz w:val="22"/>
      <w:szCs w:val="22"/>
      <w:u w:val="none"/>
      <w:lang w:val="en-US" w:eastAsia="en-US" w:bidi="en-US"/>
    </w:rPr>
  </w:style>
  <w:style w:type="paragraph" w:customStyle="1" w:styleId="101">
    <w:name w:val="Стиль 10 пт полужирный курсив"/>
    <w:basedOn w:val="a"/>
    <w:link w:val="102"/>
    <w:autoRedefine/>
    <w:rsid w:val="009D62CB"/>
    <w:pPr>
      <w:keepNext/>
      <w:spacing w:before="120" w:after="200" w:line="276" w:lineRule="auto"/>
      <w:ind w:firstLine="0"/>
    </w:pPr>
    <w:rPr>
      <w:rFonts w:ascii="Calibri" w:hAnsi="Calibri"/>
      <w:b/>
      <w:i/>
      <w:sz w:val="20"/>
      <w:szCs w:val="20"/>
      <w:lang w:val="en-US" w:eastAsia="en-US" w:bidi="en-US"/>
    </w:rPr>
  </w:style>
  <w:style w:type="character" w:customStyle="1" w:styleId="102">
    <w:name w:val="Стиль 10 пт полужирный курсив Знак"/>
    <w:basedOn w:val="a0"/>
    <w:link w:val="101"/>
    <w:rsid w:val="009D62CB"/>
    <w:rPr>
      <w:rFonts w:ascii="Calibri" w:eastAsia="Times New Roman" w:hAnsi="Calibri" w:cs="Times New Roman"/>
      <w:b/>
      <w:i/>
      <w:sz w:val="20"/>
      <w:szCs w:val="20"/>
      <w:lang w:val="en-US" w:bidi="en-US"/>
    </w:rPr>
  </w:style>
  <w:style w:type="paragraph" w:customStyle="1" w:styleId="10RGB37">
    <w:name w:val="Стиль 10 пт полужирный курсив Другой цвет (RGB(37"/>
    <w:aliases w:val="43,40))"/>
    <w:basedOn w:val="a"/>
    <w:rsid w:val="009D62CB"/>
    <w:pPr>
      <w:keepNext/>
      <w:spacing w:before="120" w:after="200" w:line="276" w:lineRule="auto"/>
      <w:ind w:firstLine="0"/>
      <w:jc w:val="both"/>
    </w:pPr>
    <w:rPr>
      <w:rFonts w:ascii="Calibri" w:hAnsi="Calibri"/>
      <w:b/>
      <w:i/>
      <w:color w:val="252B28"/>
      <w:sz w:val="20"/>
      <w:szCs w:val="20"/>
      <w:lang w:val="en-US" w:eastAsia="en-US" w:bidi="en-US"/>
    </w:rPr>
  </w:style>
  <w:style w:type="paragraph" w:customStyle="1" w:styleId="3TimesNewRoman12">
    <w:name w:val="Стиль Заголовок 3 + Times New Roman 12 пт курсив По ширине Перв..."/>
    <w:basedOn w:val="3"/>
    <w:rsid w:val="009D62CB"/>
    <w:pPr>
      <w:keepLines/>
      <w:spacing w:before="200" w:after="120"/>
      <w:ind w:firstLine="284"/>
      <w:jc w:val="both"/>
    </w:pPr>
    <w:rPr>
      <w:rFonts w:ascii="Times New Roman" w:hAnsi="Times New Roman" w:cs="Times New Roman"/>
      <w:i/>
      <w:iCs/>
      <w:color w:val="4F81BD"/>
      <w:sz w:val="24"/>
      <w:szCs w:val="20"/>
      <w:lang w:val="en-US" w:eastAsia="en-US" w:bidi="en-US"/>
    </w:rPr>
  </w:style>
  <w:style w:type="paragraph" w:customStyle="1" w:styleId="3TimesNewRoman120">
    <w:name w:val="Стиль Заголовок 3 + Times New Roman 12 пт курсив По ширине Слев..."/>
    <w:basedOn w:val="3"/>
    <w:rsid w:val="009D62CB"/>
    <w:pPr>
      <w:keepLines/>
      <w:spacing w:before="200" w:after="120" w:line="276" w:lineRule="auto"/>
      <w:ind w:left="284" w:firstLine="0"/>
      <w:jc w:val="both"/>
    </w:pPr>
    <w:rPr>
      <w:rFonts w:ascii="Times New Roman" w:hAnsi="Times New Roman" w:cs="Times New Roman"/>
      <w:i/>
      <w:iCs/>
      <w:color w:val="4F81BD"/>
      <w:sz w:val="24"/>
      <w:szCs w:val="20"/>
      <w:lang w:val="en-US" w:eastAsia="en-US" w:bidi="en-US"/>
    </w:rPr>
  </w:style>
  <w:style w:type="paragraph" w:customStyle="1" w:styleId="3TimesNewRoman121">
    <w:name w:val="Стиль Заголовок 3 + Times New Roman 12 пт курсив По ширине Слев...1"/>
    <w:basedOn w:val="3"/>
    <w:autoRedefine/>
    <w:rsid w:val="009D62CB"/>
    <w:pPr>
      <w:keepLines/>
      <w:spacing w:before="200" w:after="120"/>
      <w:ind w:left="284" w:firstLine="0"/>
      <w:jc w:val="both"/>
    </w:pPr>
    <w:rPr>
      <w:rFonts w:ascii="Times New Roman" w:hAnsi="Times New Roman" w:cs="Times New Roman"/>
      <w:i/>
      <w:iCs/>
      <w:color w:val="4F81BD"/>
      <w:sz w:val="22"/>
      <w:szCs w:val="22"/>
      <w:lang w:val="en-US" w:eastAsia="en-US" w:bidi="en-US"/>
    </w:rPr>
  </w:style>
  <w:style w:type="paragraph" w:customStyle="1" w:styleId="3TimesNewRoman1205">
    <w:name w:val="Стиль Заголовок 3 + Times New Roman 12 пт курсив Слева:  05 см..."/>
    <w:basedOn w:val="3"/>
    <w:autoRedefine/>
    <w:rsid w:val="009D62CB"/>
    <w:pPr>
      <w:keepLines/>
      <w:spacing w:before="200" w:after="120"/>
      <w:ind w:left="284" w:firstLine="0"/>
    </w:pPr>
    <w:rPr>
      <w:rFonts w:ascii="Times New Roman" w:hAnsi="Times New Roman" w:cs="Times New Roman"/>
      <w:i/>
      <w:iCs/>
      <w:color w:val="4F81BD"/>
      <w:sz w:val="24"/>
      <w:szCs w:val="20"/>
      <w:lang w:val="en-US" w:eastAsia="en-US" w:bidi="en-US"/>
    </w:rPr>
  </w:style>
  <w:style w:type="paragraph" w:customStyle="1" w:styleId="10101">
    <w:name w:val="Стиль 10 пт полужирный курсив По ширине Перед:  10 пт После:  ...1"/>
    <w:basedOn w:val="a"/>
    <w:autoRedefine/>
    <w:rsid w:val="009D62CB"/>
    <w:pPr>
      <w:keepNext/>
      <w:spacing w:before="120" w:after="200" w:line="276" w:lineRule="auto"/>
      <w:ind w:firstLine="0"/>
      <w:jc w:val="both"/>
    </w:pPr>
    <w:rPr>
      <w:rFonts w:ascii="Calibri" w:hAnsi="Calibri"/>
      <w:b/>
      <w:bCs/>
      <w:i/>
      <w:iCs/>
      <w:sz w:val="20"/>
      <w:szCs w:val="20"/>
      <w:lang w:val="en-US" w:eastAsia="en-US" w:bidi="en-US"/>
    </w:rPr>
  </w:style>
  <w:style w:type="paragraph" w:customStyle="1" w:styleId="3TimesNewRoman122">
    <w:name w:val="Стиль Заголовок 3 + Times New Roman 12 пт курсив Черный По шири..."/>
    <w:basedOn w:val="3"/>
    <w:autoRedefine/>
    <w:rsid w:val="009D62CB"/>
    <w:pPr>
      <w:keepLines/>
      <w:spacing w:before="200" w:after="120"/>
      <w:ind w:left="284" w:firstLine="0"/>
      <w:jc w:val="both"/>
    </w:pPr>
    <w:rPr>
      <w:rFonts w:ascii="Times New Roman" w:hAnsi="Times New Roman" w:cs="Times New Roman"/>
      <w:i/>
      <w:iCs/>
      <w:color w:val="000000"/>
      <w:sz w:val="24"/>
      <w:szCs w:val="20"/>
      <w:lang w:val="en-US" w:eastAsia="en-US" w:bidi="en-US"/>
    </w:rPr>
  </w:style>
  <w:style w:type="paragraph" w:customStyle="1" w:styleId="103">
    <w:name w:val="Стиль 10 пт полужирный курсив По ширине Междустр.интервал:  пол..."/>
    <w:basedOn w:val="a"/>
    <w:autoRedefine/>
    <w:rsid w:val="009D62CB"/>
    <w:pPr>
      <w:keepNext/>
      <w:spacing w:after="200" w:line="276" w:lineRule="auto"/>
      <w:ind w:firstLine="0"/>
      <w:jc w:val="both"/>
    </w:pPr>
    <w:rPr>
      <w:rFonts w:ascii="Calibri" w:hAnsi="Calibri"/>
      <w:b/>
      <w:bCs/>
      <w:i/>
      <w:iCs/>
      <w:sz w:val="20"/>
      <w:szCs w:val="20"/>
      <w:lang w:val="en-US" w:eastAsia="en-US" w:bidi="en-US"/>
    </w:rPr>
  </w:style>
  <w:style w:type="paragraph" w:customStyle="1" w:styleId="affffe">
    <w:name w:val="Источник"/>
    <w:basedOn w:val="22"/>
    <w:rsid w:val="009D62CB"/>
    <w:pPr>
      <w:spacing w:before="120" w:after="120"/>
      <w:ind w:firstLine="720"/>
    </w:pPr>
    <w:rPr>
      <w:rFonts w:ascii="Calibri" w:hAnsi="Calibri"/>
      <w:sz w:val="20"/>
      <w:szCs w:val="22"/>
      <w:lang w:val="en-US" w:eastAsia="en-US" w:bidi="en-US"/>
    </w:rPr>
  </w:style>
  <w:style w:type="character" w:customStyle="1" w:styleId="hfd-titel1">
    <w:name w:val="hfd-titel Знак1"/>
    <w:aliases w:val="Hoofdstuk 1 Знак1,Hoofdstuk 11 Знак1,Hoofdstuk 12 Знак1,Hoofdstuk 13 Знак1,Hoofdstuk 14 Знак1,Hoofdstuk 111 Знак1,Hoofdstuk 121 Знак1,Hoofdstuk 131 Знак1,Hoofdstuk 15 Знак1,Hoofdstuk 16 Знак1,Hoofdstuk 112 Знак1,Hoofdstuk 122 Знак1"/>
    <w:basedOn w:val="a0"/>
    <w:rsid w:val="009D62CB"/>
    <w:rPr>
      <w:rFonts w:ascii="Arial" w:hAnsi="Arial" w:cs="Arial"/>
      <w:b/>
      <w:bCs/>
      <w:kern w:val="32"/>
      <w:sz w:val="32"/>
      <w:szCs w:val="32"/>
      <w:lang w:val="ru-RU" w:eastAsia="ru-RU" w:bidi="ar-SA"/>
    </w:rPr>
  </w:style>
  <w:style w:type="paragraph" w:customStyle="1" w:styleId="1f2">
    <w:name w:val="Заголовок1"/>
    <w:basedOn w:val="a"/>
    <w:autoRedefine/>
    <w:rsid w:val="009D62CB"/>
    <w:pPr>
      <w:spacing w:after="100" w:afterAutospacing="1" w:line="276" w:lineRule="auto"/>
      <w:ind w:firstLine="0"/>
      <w:jc w:val="both"/>
      <w:outlineLvl w:val="0"/>
    </w:pPr>
    <w:rPr>
      <w:rFonts w:ascii="Arial" w:hAnsi="Arial"/>
      <w:b/>
      <w:sz w:val="22"/>
      <w:szCs w:val="28"/>
      <w:lang w:val="en-US" w:eastAsia="en-US" w:bidi="en-US"/>
    </w:rPr>
  </w:style>
  <w:style w:type="paragraph" w:customStyle="1" w:styleId="4New">
    <w:name w:val="Заголовок 4New"/>
    <w:basedOn w:val="a"/>
    <w:autoRedefine/>
    <w:rsid w:val="009D62CB"/>
    <w:pPr>
      <w:spacing w:after="200"/>
      <w:ind w:firstLine="0"/>
      <w:jc w:val="both"/>
      <w:outlineLvl w:val="3"/>
    </w:pPr>
    <w:rPr>
      <w:rFonts w:ascii="Arial Narrow" w:hAnsi="Arial Narrow"/>
      <w:b/>
      <w:bCs/>
      <w:sz w:val="22"/>
      <w:szCs w:val="20"/>
      <w:lang w:val="en-US" w:eastAsia="en-US" w:bidi="en-US"/>
    </w:rPr>
  </w:style>
  <w:style w:type="character" w:customStyle="1" w:styleId="newshd">
    <w:name w:val="newshd"/>
    <w:basedOn w:val="a0"/>
    <w:rsid w:val="009D62CB"/>
  </w:style>
  <w:style w:type="paragraph" w:customStyle="1" w:styleId="ap">
    <w:name w:val="ap"/>
    <w:basedOn w:val="a"/>
    <w:rsid w:val="009D62CB"/>
    <w:pPr>
      <w:spacing w:before="100" w:beforeAutospacing="1" w:after="100" w:afterAutospacing="1" w:line="276" w:lineRule="auto"/>
      <w:ind w:firstLine="0"/>
    </w:pPr>
    <w:rPr>
      <w:rFonts w:ascii="Calibri" w:hAnsi="Calibri"/>
      <w:sz w:val="22"/>
      <w:szCs w:val="22"/>
      <w:lang w:val="en-US" w:eastAsia="en-US" w:bidi="en-US"/>
    </w:rPr>
  </w:style>
  <w:style w:type="paragraph" w:styleId="HTML2">
    <w:name w:val="HTML Address"/>
    <w:basedOn w:val="a"/>
    <w:link w:val="HTML3"/>
    <w:rsid w:val="009D62CB"/>
    <w:pPr>
      <w:spacing w:after="200" w:line="276" w:lineRule="auto"/>
      <w:ind w:firstLine="0"/>
    </w:pPr>
    <w:rPr>
      <w:rFonts w:ascii="Calibri" w:hAnsi="Calibri"/>
      <w:i/>
      <w:iCs/>
      <w:sz w:val="22"/>
      <w:szCs w:val="22"/>
      <w:lang w:val="en-US" w:eastAsia="en-US" w:bidi="en-US"/>
    </w:rPr>
  </w:style>
  <w:style w:type="character" w:customStyle="1" w:styleId="HTML3">
    <w:name w:val="Адрес HTML Знак"/>
    <w:basedOn w:val="a0"/>
    <w:link w:val="HTML2"/>
    <w:rsid w:val="009D62CB"/>
    <w:rPr>
      <w:rFonts w:ascii="Calibri" w:eastAsia="Times New Roman" w:hAnsi="Calibri" w:cs="Times New Roman"/>
      <w:i/>
      <w:iCs/>
      <w:lang w:val="en-US" w:bidi="en-US"/>
    </w:rPr>
  </w:style>
  <w:style w:type="character" w:customStyle="1" w:styleId="title2">
    <w:name w:val="title2"/>
    <w:basedOn w:val="a0"/>
    <w:rsid w:val="009D62CB"/>
  </w:style>
  <w:style w:type="paragraph" w:customStyle="1" w:styleId="afffff">
    <w:name w:val="Знак Знак Знак Знак Знак Знак Знак Знак Знак Знак Знак Знак Знак Знак Знак Знак Знак Знак Знак Знак Знак Знак"/>
    <w:basedOn w:val="a"/>
    <w:uiPriority w:val="99"/>
    <w:rsid w:val="009D62CB"/>
    <w:pPr>
      <w:widowControl w:val="0"/>
      <w:adjustRightInd w:val="0"/>
      <w:spacing w:after="160" w:line="240" w:lineRule="exact"/>
      <w:ind w:firstLine="0"/>
      <w:jc w:val="right"/>
    </w:pPr>
    <w:rPr>
      <w:rFonts w:ascii="Calibri" w:hAnsi="Calibri"/>
      <w:sz w:val="20"/>
      <w:szCs w:val="20"/>
      <w:lang w:val="en-GB" w:eastAsia="en-US" w:bidi="en-US"/>
    </w:rPr>
  </w:style>
  <w:style w:type="character" w:customStyle="1" w:styleId="person">
    <w:name w:val="person"/>
    <w:basedOn w:val="a0"/>
    <w:rsid w:val="009D62CB"/>
  </w:style>
  <w:style w:type="character" w:customStyle="1" w:styleId="grayd">
    <w:name w:val="grayd"/>
    <w:basedOn w:val="a0"/>
    <w:rsid w:val="009D62CB"/>
  </w:style>
  <w:style w:type="paragraph" w:customStyle="1" w:styleId="apfirst">
    <w:name w:val="apfirst"/>
    <w:basedOn w:val="a"/>
    <w:rsid w:val="009D62CB"/>
    <w:pPr>
      <w:spacing w:before="100" w:beforeAutospacing="1" w:after="100" w:afterAutospacing="1" w:line="276" w:lineRule="auto"/>
      <w:ind w:firstLine="0"/>
    </w:pPr>
    <w:rPr>
      <w:rFonts w:ascii="Calibri" w:hAnsi="Calibri"/>
      <w:sz w:val="22"/>
      <w:szCs w:val="22"/>
      <w:lang w:val="en-US" w:eastAsia="en-US" w:bidi="en-US"/>
    </w:rPr>
  </w:style>
  <w:style w:type="paragraph" w:customStyle="1" w:styleId="lead">
    <w:name w:val="lead"/>
    <w:basedOn w:val="a"/>
    <w:rsid w:val="009D62CB"/>
    <w:pPr>
      <w:spacing w:before="100" w:beforeAutospacing="1" w:after="100" w:afterAutospacing="1" w:line="276" w:lineRule="auto"/>
      <w:ind w:firstLine="0"/>
    </w:pPr>
    <w:rPr>
      <w:rFonts w:ascii="Calibri" w:hAnsi="Calibri"/>
      <w:sz w:val="22"/>
      <w:szCs w:val="22"/>
      <w:lang w:val="en-US" w:eastAsia="en-US" w:bidi="en-US"/>
    </w:rPr>
  </w:style>
  <w:style w:type="paragraph" w:customStyle="1" w:styleId="104">
    <w:name w:val="10"/>
    <w:basedOn w:val="a"/>
    <w:rsid w:val="009D62CB"/>
    <w:pPr>
      <w:spacing w:before="100" w:beforeAutospacing="1" w:after="100" w:afterAutospacing="1" w:line="276" w:lineRule="auto"/>
      <w:ind w:firstLine="0"/>
    </w:pPr>
    <w:rPr>
      <w:rFonts w:ascii="Calibri" w:hAnsi="Calibri"/>
      <w:sz w:val="22"/>
      <w:szCs w:val="22"/>
      <w:lang w:val="en-US" w:eastAsia="en-US" w:bidi="en-US"/>
    </w:rPr>
  </w:style>
  <w:style w:type="character" w:customStyle="1" w:styleId="spelle">
    <w:name w:val="spelle"/>
    <w:basedOn w:val="a0"/>
    <w:rsid w:val="009D62CB"/>
  </w:style>
  <w:style w:type="paragraph" w:customStyle="1" w:styleId="afffff0">
    <w:name w:val="Стиль Перечень рисунков + Междустр.интервал:  полуторный"/>
    <w:basedOn w:val="afff7"/>
    <w:rsid w:val="009D62CB"/>
    <w:pPr>
      <w:spacing w:before="200" w:after="200"/>
      <w:ind w:firstLine="0"/>
      <w:jc w:val="both"/>
    </w:pPr>
    <w:rPr>
      <w:rFonts w:ascii="Calibri" w:hAnsi="Calibri"/>
      <w:b/>
      <w:i/>
      <w:sz w:val="20"/>
      <w:szCs w:val="20"/>
      <w:lang w:val="en-US" w:eastAsia="en-US" w:bidi="en-US"/>
    </w:rPr>
  </w:style>
  <w:style w:type="paragraph" w:customStyle="1" w:styleId="afffff1">
    <w:name w:val="заглавие таблиц и диагрмаа"/>
    <w:basedOn w:val="a"/>
    <w:rsid w:val="009D62CB"/>
    <w:pPr>
      <w:spacing w:before="200" w:after="200" w:line="276" w:lineRule="auto"/>
      <w:ind w:firstLine="0"/>
      <w:jc w:val="both"/>
    </w:pPr>
    <w:rPr>
      <w:rFonts w:ascii="Calibri" w:hAnsi="Calibri"/>
      <w:b/>
      <w:i/>
      <w:sz w:val="20"/>
      <w:szCs w:val="20"/>
      <w:lang w:val="en-US" w:eastAsia="en-US" w:bidi="en-US"/>
    </w:rPr>
  </w:style>
  <w:style w:type="character" w:customStyle="1" w:styleId="214">
    <w:name w:val="2. Заголовок 1 (ГЛАВА) Знак"/>
    <w:basedOn w:val="a0"/>
    <w:rsid w:val="009D62CB"/>
    <w:rPr>
      <w:rFonts w:ascii="Arial" w:hAnsi="Arial"/>
      <w:b/>
      <w:sz w:val="24"/>
      <w:szCs w:val="24"/>
      <w:lang w:val="ru-RU" w:eastAsia="ru-RU" w:bidi="ar-SA"/>
    </w:rPr>
  </w:style>
  <w:style w:type="paragraph" w:customStyle="1" w:styleId="afffff2">
    <w:name w:val="Заглавие колонок в таблице"/>
    <w:basedOn w:val="a"/>
    <w:rsid w:val="009D62CB"/>
    <w:pPr>
      <w:spacing w:after="200" w:line="276" w:lineRule="auto"/>
      <w:ind w:firstLine="0"/>
      <w:jc w:val="center"/>
    </w:pPr>
    <w:rPr>
      <w:rFonts w:ascii="Calibri" w:hAnsi="Calibri"/>
      <w:b/>
      <w:i/>
      <w:sz w:val="22"/>
      <w:szCs w:val="22"/>
      <w:lang w:val="en-US" w:eastAsia="en-US" w:bidi="en-US"/>
    </w:rPr>
  </w:style>
  <w:style w:type="paragraph" w:customStyle="1" w:styleId="1f3">
    <w:name w:val="Заголовок 1. Глава"/>
    <w:basedOn w:val="a"/>
    <w:next w:val="a"/>
    <w:rsid w:val="009D62CB"/>
    <w:pPr>
      <w:spacing w:after="200"/>
      <w:ind w:firstLine="0"/>
      <w:jc w:val="both"/>
    </w:pPr>
    <w:rPr>
      <w:rFonts w:ascii="Arial" w:hAnsi="Arial"/>
      <w:b/>
      <w:sz w:val="22"/>
      <w:szCs w:val="22"/>
      <w:lang w:val="en-US" w:eastAsia="en-US" w:bidi="en-US"/>
    </w:rPr>
  </w:style>
  <w:style w:type="paragraph" w:customStyle="1" w:styleId="2f0">
    <w:name w:val="Заголовок 2. Раздел"/>
    <w:basedOn w:val="a"/>
    <w:next w:val="a"/>
    <w:rsid w:val="009D62CB"/>
    <w:pPr>
      <w:spacing w:before="120" w:after="120" w:line="288" w:lineRule="auto"/>
      <w:ind w:firstLine="0"/>
    </w:pPr>
    <w:rPr>
      <w:rFonts w:ascii="Tahoma" w:hAnsi="Tahoma"/>
      <w:b/>
      <w:sz w:val="22"/>
      <w:szCs w:val="22"/>
      <w:lang w:val="en-US" w:eastAsia="en-US" w:bidi="en-US"/>
    </w:rPr>
  </w:style>
  <w:style w:type="paragraph" w:customStyle="1" w:styleId="3c">
    <w:name w:val="Заголовок 3. Подраздел"/>
    <w:basedOn w:val="a"/>
    <w:rsid w:val="009D62CB"/>
    <w:pPr>
      <w:spacing w:before="240" w:after="120"/>
      <w:ind w:left="284" w:firstLine="0"/>
      <w:jc w:val="both"/>
    </w:pPr>
    <w:rPr>
      <w:rFonts w:ascii="Calibri" w:hAnsi="Calibri"/>
      <w:b/>
      <w:i/>
      <w:sz w:val="22"/>
      <w:szCs w:val="22"/>
      <w:lang w:val="en-US" w:eastAsia="en-US" w:bidi="en-US"/>
    </w:rPr>
  </w:style>
  <w:style w:type="paragraph" w:customStyle="1" w:styleId="-0">
    <w:name w:val="Основной текст - нужный"/>
    <w:basedOn w:val="a"/>
    <w:rsid w:val="009D62CB"/>
    <w:pPr>
      <w:spacing w:after="200"/>
      <w:ind w:left="720" w:right="720" w:firstLine="0"/>
      <w:jc w:val="both"/>
    </w:pPr>
    <w:rPr>
      <w:rFonts w:ascii="Calibri" w:hAnsi="Calibri"/>
      <w:sz w:val="22"/>
      <w:szCs w:val="22"/>
      <w:lang w:val="en-US" w:eastAsia="en-US" w:bidi="en-US"/>
    </w:rPr>
  </w:style>
  <w:style w:type="paragraph" w:customStyle="1" w:styleId="1f4">
    <w:name w:val="стиль 1"/>
    <w:basedOn w:val="a"/>
    <w:rsid w:val="009D62CB"/>
    <w:pPr>
      <w:spacing w:after="200" w:line="276" w:lineRule="auto"/>
      <w:ind w:firstLine="0"/>
      <w:jc w:val="both"/>
    </w:pPr>
    <w:rPr>
      <w:rFonts w:ascii="Calibri" w:hAnsi="Calibri"/>
      <w:b/>
      <w:sz w:val="22"/>
      <w:szCs w:val="22"/>
      <w:lang w:val="en-US" w:eastAsia="en-US" w:bidi="en-US"/>
    </w:rPr>
  </w:style>
  <w:style w:type="paragraph" w:customStyle="1" w:styleId="46">
    <w:name w:val="Стиль4"/>
    <w:basedOn w:val="a"/>
    <w:autoRedefine/>
    <w:rsid w:val="009D62CB"/>
    <w:pPr>
      <w:spacing w:after="200" w:line="276" w:lineRule="auto"/>
      <w:ind w:firstLine="0"/>
      <w:jc w:val="center"/>
    </w:pPr>
    <w:rPr>
      <w:rFonts w:ascii="Calibri" w:hAnsi="Calibri"/>
      <w:b/>
      <w:sz w:val="32"/>
      <w:szCs w:val="22"/>
      <w:lang w:val="en-US" w:eastAsia="en-US" w:bidi="en-US"/>
    </w:rPr>
  </w:style>
  <w:style w:type="paragraph" w:customStyle="1" w:styleId="52">
    <w:name w:val="Стиль5"/>
    <w:basedOn w:val="a"/>
    <w:link w:val="53"/>
    <w:autoRedefine/>
    <w:rsid w:val="009D62CB"/>
    <w:pPr>
      <w:spacing w:after="200" w:line="276" w:lineRule="auto"/>
      <w:ind w:firstLine="0"/>
      <w:jc w:val="center"/>
    </w:pPr>
    <w:rPr>
      <w:rFonts w:ascii="Calibri" w:hAnsi="Calibri"/>
      <w:b/>
      <w:sz w:val="32"/>
      <w:szCs w:val="22"/>
      <w:lang w:val="en-US" w:eastAsia="en-US" w:bidi="en-US"/>
    </w:rPr>
  </w:style>
  <w:style w:type="character" w:customStyle="1" w:styleId="53">
    <w:name w:val="Стиль5 Знак"/>
    <w:basedOn w:val="a0"/>
    <w:link w:val="52"/>
    <w:rsid w:val="009D62CB"/>
    <w:rPr>
      <w:rFonts w:ascii="Calibri" w:eastAsia="Times New Roman" w:hAnsi="Calibri" w:cs="Times New Roman"/>
      <w:b/>
      <w:sz w:val="32"/>
      <w:lang w:val="en-US" w:bidi="en-US"/>
    </w:rPr>
  </w:style>
  <w:style w:type="paragraph" w:customStyle="1" w:styleId="62">
    <w:name w:val="Стиль6"/>
    <w:basedOn w:val="a"/>
    <w:next w:val="14"/>
    <w:autoRedefine/>
    <w:rsid w:val="009D62CB"/>
    <w:pPr>
      <w:spacing w:after="200" w:line="276" w:lineRule="auto"/>
      <w:ind w:firstLine="0"/>
      <w:jc w:val="center"/>
    </w:pPr>
    <w:rPr>
      <w:rFonts w:ascii="Calibri" w:hAnsi="Calibri"/>
      <w:b/>
      <w:sz w:val="32"/>
      <w:szCs w:val="22"/>
      <w:lang w:val="en-US" w:eastAsia="en-US" w:bidi="en-US"/>
    </w:rPr>
  </w:style>
  <w:style w:type="paragraph" w:customStyle="1" w:styleId="10125">
    <w:name w:val="Стиль 10 пт полужирный курсив По ширине Первая строка:  125 см"/>
    <w:basedOn w:val="a"/>
    <w:autoRedefine/>
    <w:rsid w:val="009D62CB"/>
    <w:pPr>
      <w:keepNext/>
      <w:spacing w:before="120" w:after="200" w:line="276" w:lineRule="auto"/>
      <w:ind w:firstLine="0"/>
      <w:jc w:val="both"/>
    </w:pPr>
    <w:rPr>
      <w:rFonts w:ascii="Calibri" w:hAnsi="Calibri"/>
      <w:b/>
      <w:bCs/>
      <w:i/>
      <w:iCs/>
      <w:sz w:val="20"/>
      <w:szCs w:val="20"/>
      <w:lang w:val="en-US" w:eastAsia="en-US" w:bidi="en-US"/>
    </w:rPr>
  </w:style>
  <w:style w:type="paragraph" w:customStyle="1" w:styleId="82">
    <w:name w:val="Стиль8"/>
    <w:basedOn w:val="4"/>
    <w:rsid w:val="009D62CB"/>
    <w:pPr>
      <w:keepLines/>
      <w:spacing w:before="200" w:after="120" w:line="276" w:lineRule="auto"/>
      <w:ind w:firstLine="0"/>
    </w:pPr>
    <w:rPr>
      <w:rFonts w:ascii="Arial Narrow" w:hAnsi="Arial Narrow"/>
      <w:color w:val="4F81BD"/>
      <w:szCs w:val="20"/>
      <w:lang w:val="en-US" w:eastAsia="en-US" w:bidi="en-US"/>
    </w:rPr>
  </w:style>
  <w:style w:type="paragraph" w:customStyle="1" w:styleId="2ArialNarrow12">
    <w:name w:val="Стиль Заголовок 2 + Arial Narrow 12 пт не курсив"/>
    <w:basedOn w:val="4"/>
    <w:autoRedefine/>
    <w:rsid w:val="009D62CB"/>
    <w:pPr>
      <w:keepLines/>
      <w:spacing w:before="200" w:line="276" w:lineRule="auto"/>
      <w:ind w:firstLine="0"/>
    </w:pPr>
    <w:rPr>
      <w:rFonts w:ascii="Arial Narrow" w:hAnsi="Arial Narrow"/>
      <w:color w:val="4F81BD"/>
      <w:szCs w:val="22"/>
      <w:lang w:val="en-US" w:eastAsia="en-US" w:bidi="en-US"/>
    </w:rPr>
  </w:style>
  <w:style w:type="paragraph" w:customStyle="1" w:styleId="105">
    <w:name w:val="Стиль10"/>
    <w:basedOn w:val="4"/>
    <w:autoRedefine/>
    <w:rsid w:val="009D62CB"/>
    <w:pPr>
      <w:keepLines/>
      <w:spacing w:before="200" w:line="276" w:lineRule="auto"/>
      <w:ind w:firstLine="0"/>
    </w:pPr>
    <w:rPr>
      <w:rFonts w:ascii="Cambria" w:hAnsi="Cambria"/>
      <w:i/>
      <w:iCs/>
      <w:color w:val="4F81BD"/>
      <w:sz w:val="22"/>
      <w:szCs w:val="22"/>
      <w:lang w:val="en-US" w:eastAsia="en-US" w:bidi="en-US"/>
    </w:rPr>
  </w:style>
  <w:style w:type="paragraph" w:customStyle="1" w:styleId="1f5">
    <w:name w:val="Подзаголовок1"/>
    <w:basedOn w:val="a"/>
    <w:rsid w:val="009D62CB"/>
    <w:pPr>
      <w:spacing w:before="100" w:beforeAutospacing="1" w:after="100" w:afterAutospacing="1" w:line="276" w:lineRule="auto"/>
      <w:ind w:firstLine="0"/>
    </w:pPr>
    <w:rPr>
      <w:rFonts w:ascii="Calibri" w:hAnsi="Calibri"/>
      <w:sz w:val="22"/>
      <w:szCs w:val="22"/>
      <w:lang w:val="en-US" w:eastAsia="en-US" w:bidi="en-US"/>
    </w:rPr>
  </w:style>
  <w:style w:type="paragraph" w:customStyle="1" w:styleId="source">
    <w:name w:val="source"/>
    <w:basedOn w:val="a"/>
    <w:rsid w:val="009D62CB"/>
    <w:pPr>
      <w:spacing w:before="100" w:beforeAutospacing="1" w:after="100" w:afterAutospacing="1" w:line="276" w:lineRule="auto"/>
      <w:ind w:firstLine="0"/>
    </w:pPr>
    <w:rPr>
      <w:rFonts w:ascii="Calibri" w:hAnsi="Calibri"/>
      <w:sz w:val="22"/>
      <w:szCs w:val="22"/>
      <w:lang w:val="en-US" w:eastAsia="en-US" w:bidi="en-US"/>
    </w:rPr>
  </w:style>
  <w:style w:type="paragraph" w:customStyle="1" w:styleId="wrap">
    <w:name w:val="wrap"/>
    <w:basedOn w:val="a"/>
    <w:rsid w:val="009D62CB"/>
    <w:pPr>
      <w:spacing w:before="100" w:beforeAutospacing="1" w:after="100" w:afterAutospacing="1" w:line="276" w:lineRule="auto"/>
      <w:ind w:firstLine="0"/>
    </w:pPr>
    <w:rPr>
      <w:rFonts w:ascii="Calibri" w:hAnsi="Calibri"/>
      <w:sz w:val="22"/>
      <w:szCs w:val="22"/>
      <w:lang w:val="en-US" w:eastAsia="en-US" w:bidi="en-US"/>
    </w:rPr>
  </w:style>
  <w:style w:type="character" w:customStyle="1" w:styleId="first-letter">
    <w:name w:val="first-letter"/>
    <w:basedOn w:val="a0"/>
    <w:rsid w:val="009D62CB"/>
  </w:style>
  <w:style w:type="character" w:customStyle="1" w:styleId="print-link">
    <w:name w:val="print-link"/>
    <w:basedOn w:val="a0"/>
    <w:rsid w:val="009D62CB"/>
  </w:style>
  <w:style w:type="paragraph" w:customStyle="1" w:styleId="2f1">
    <w:name w:val="Загол2"/>
    <w:basedOn w:val="a"/>
    <w:autoRedefine/>
    <w:rsid w:val="009D62CB"/>
    <w:pPr>
      <w:spacing w:after="120" w:line="276" w:lineRule="auto"/>
      <w:ind w:firstLine="0"/>
      <w:jc w:val="both"/>
      <w:outlineLvl w:val="1"/>
    </w:pPr>
    <w:rPr>
      <w:rFonts w:ascii="Tahoma" w:hAnsi="Tahoma" w:cs="Tahoma"/>
      <w:b/>
      <w:iCs/>
      <w:sz w:val="22"/>
      <w:szCs w:val="22"/>
      <w:lang w:val="en-US" w:eastAsia="en-US" w:bidi="en-US"/>
    </w:rPr>
  </w:style>
  <w:style w:type="paragraph" w:styleId="afffff3">
    <w:name w:val="toa heading"/>
    <w:basedOn w:val="a"/>
    <w:next w:val="a"/>
    <w:rsid w:val="009D62CB"/>
    <w:pPr>
      <w:spacing w:before="120" w:after="200" w:line="276" w:lineRule="auto"/>
      <w:ind w:firstLine="0"/>
    </w:pPr>
    <w:rPr>
      <w:rFonts w:ascii="Arial" w:hAnsi="Arial" w:cs="Arial"/>
      <w:b/>
      <w:bCs/>
      <w:sz w:val="22"/>
      <w:szCs w:val="22"/>
      <w:lang w:val="en-US" w:eastAsia="en-US" w:bidi="en-US"/>
    </w:rPr>
  </w:style>
  <w:style w:type="paragraph" w:customStyle="1" w:styleId="print">
    <w:name w:val="print"/>
    <w:basedOn w:val="a"/>
    <w:rsid w:val="009D62CB"/>
    <w:pPr>
      <w:spacing w:after="75" w:line="276" w:lineRule="auto"/>
      <w:ind w:firstLine="0"/>
      <w:jc w:val="right"/>
    </w:pPr>
    <w:rPr>
      <w:rFonts w:ascii="Calibri" w:hAnsi="Calibri"/>
      <w:color w:val="27496E"/>
      <w:sz w:val="22"/>
      <w:szCs w:val="22"/>
      <w:lang w:val="en-US" w:eastAsia="en-US" w:bidi="en-US"/>
    </w:rPr>
  </w:style>
  <w:style w:type="paragraph" w:customStyle="1" w:styleId="ntitle">
    <w:name w:val="ntitle"/>
    <w:basedOn w:val="a"/>
    <w:rsid w:val="009D62CB"/>
    <w:pPr>
      <w:spacing w:before="75" w:after="75" w:line="276" w:lineRule="auto"/>
      <w:ind w:firstLine="0"/>
    </w:pPr>
    <w:rPr>
      <w:rFonts w:ascii="Arial" w:hAnsi="Arial" w:cs="Arial"/>
      <w:b/>
      <w:bCs/>
      <w:color w:val="2D455D"/>
      <w:sz w:val="21"/>
      <w:szCs w:val="21"/>
      <w:lang w:val="en-US" w:eastAsia="en-US" w:bidi="en-US"/>
    </w:rPr>
  </w:style>
  <w:style w:type="character" w:customStyle="1" w:styleId="y5black">
    <w:name w:val="y5_black"/>
    <w:basedOn w:val="a0"/>
    <w:rsid w:val="009D62CB"/>
  </w:style>
  <w:style w:type="character" w:customStyle="1" w:styleId="url">
    <w:name w:val="url"/>
    <w:basedOn w:val="a0"/>
    <w:rsid w:val="009D62CB"/>
  </w:style>
  <w:style w:type="character" w:customStyle="1" w:styleId="redlitera">
    <w:name w:val="redlitera"/>
    <w:basedOn w:val="a0"/>
    <w:rsid w:val="009D62CB"/>
  </w:style>
  <w:style w:type="paragraph" w:customStyle="1" w:styleId="beforelist">
    <w:name w:val="before_list"/>
    <w:basedOn w:val="a"/>
    <w:rsid w:val="009D62CB"/>
    <w:pPr>
      <w:spacing w:before="100" w:beforeAutospacing="1" w:after="100" w:afterAutospacing="1" w:line="276" w:lineRule="auto"/>
      <w:ind w:firstLine="0"/>
    </w:pPr>
    <w:rPr>
      <w:rFonts w:ascii="Calibri" w:hAnsi="Calibri"/>
      <w:sz w:val="22"/>
      <w:szCs w:val="22"/>
      <w:lang w:val="en-US" w:eastAsia="en-US" w:bidi="en-US"/>
    </w:rPr>
  </w:style>
  <w:style w:type="character" w:customStyle="1" w:styleId="body">
    <w:name w:val="body"/>
    <w:basedOn w:val="a0"/>
    <w:rsid w:val="009D62CB"/>
  </w:style>
  <w:style w:type="character" w:customStyle="1" w:styleId="bbodyred">
    <w:name w:val="bbodyred"/>
    <w:basedOn w:val="a0"/>
    <w:rsid w:val="009D62CB"/>
  </w:style>
  <w:style w:type="character" w:customStyle="1" w:styleId="header2">
    <w:name w:val="header2"/>
    <w:basedOn w:val="a0"/>
    <w:rsid w:val="009D62CB"/>
  </w:style>
  <w:style w:type="paragraph" w:customStyle="1" w:styleId="origin">
    <w:name w:val="origin"/>
    <w:basedOn w:val="a"/>
    <w:rsid w:val="009D62CB"/>
    <w:pPr>
      <w:spacing w:before="100" w:beforeAutospacing="1" w:after="100" w:afterAutospacing="1" w:line="276" w:lineRule="auto"/>
      <w:ind w:firstLine="0"/>
    </w:pPr>
    <w:rPr>
      <w:rFonts w:ascii="Calibri" w:hAnsi="Calibri"/>
      <w:sz w:val="22"/>
      <w:szCs w:val="22"/>
      <w:lang w:val="en-US" w:eastAsia="en-US" w:bidi="en-US"/>
    </w:rPr>
  </w:style>
  <w:style w:type="paragraph" w:customStyle="1" w:styleId="lit1">
    <w:name w:val="lit1"/>
    <w:basedOn w:val="a"/>
    <w:rsid w:val="009D62CB"/>
    <w:pPr>
      <w:spacing w:before="225" w:after="225" w:line="276" w:lineRule="auto"/>
      <w:ind w:firstLine="0"/>
    </w:pPr>
    <w:rPr>
      <w:rFonts w:ascii="Calibri" w:hAnsi="Calibri"/>
      <w:sz w:val="22"/>
      <w:szCs w:val="22"/>
      <w:lang w:val="en-US" w:eastAsia="en-US" w:bidi="en-US"/>
    </w:rPr>
  </w:style>
  <w:style w:type="paragraph" w:customStyle="1" w:styleId="announce">
    <w:name w:val="announce"/>
    <w:basedOn w:val="a"/>
    <w:rsid w:val="009D62CB"/>
    <w:pPr>
      <w:spacing w:before="100" w:beforeAutospacing="1" w:after="100" w:afterAutospacing="1" w:line="276" w:lineRule="auto"/>
      <w:ind w:firstLine="0"/>
    </w:pPr>
    <w:rPr>
      <w:rFonts w:ascii="Calibri" w:hAnsi="Calibri"/>
      <w:sz w:val="22"/>
      <w:szCs w:val="22"/>
      <w:lang w:val="en-US" w:eastAsia="en-US" w:bidi="en-US"/>
    </w:rPr>
  </w:style>
  <w:style w:type="paragraph" w:styleId="afffff4">
    <w:name w:val="No Spacing"/>
    <w:uiPriority w:val="1"/>
    <w:qFormat/>
    <w:rsid w:val="009D62CB"/>
    <w:pPr>
      <w:spacing w:after="0" w:line="240" w:lineRule="auto"/>
    </w:pPr>
    <w:rPr>
      <w:rFonts w:ascii="Calibri" w:eastAsia="Times New Roman" w:hAnsi="Calibri" w:cs="Times New Roman"/>
      <w:lang w:val="en-US" w:bidi="en-US"/>
    </w:rPr>
  </w:style>
  <w:style w:type="paragraph" w:styleId="2f2">
    <w:name w:val="Quote"/>
    <w:basedOn w:val="a"/>
    <w:next w:val="a"/>
    <w:link w:val="2f3"/>
    <w:uiPriority w:val="29"/>
    <w:qFormat/>
    <w:rsid w:val="009D62CB"/>
    <w:pPr>
      <w:spacing w:after="200" w:line="276" w:lineRule="auto"/>
      <w:ind w:firstLine="0"/>
    </w:pPr>
    <w:rPr>
      <w:rFonts w:ascii="Calibri" w:hAnsi="Calibri"/>
      <w:i/>
      <w:iCs/>
      <w:color w:val="000000"/>
      <w:sz w:val="22"/>
      <w:szCs w:val="22"/>
      <w:lang w:val="en-US" w:eastAsia="en-US" w:bidi="en-US"/>
    </w:rPr>
  </w:style>
  <w:style w:type="character" w:customStyle="1" w:styleId="2f3">
    <w:name w:val="Цитата 2 Знак"/>
    <w:basedOn w:val="a0"/>
    <w:link w:val="2f2"/>
    <w:uiPriority w:val="29"/>
    <w:rsid w:val="009D62CB"/>
    <w:rPr>
      <w:rFonts w:ascii="Calibri" w:eastAsia="Times New Roman" w:hAnsi="Calibri" w:cs="Times New Roman"/>
      <w:i/>
      <w:iCs/>
      <w:color w:val="000000"/>
      <w:lang w:val="en-US" w:bidi="en-US"/>
    </w:rPr>
  </w:style>
  <w:style w:type="paragraph" w:styleId="afffff5">
    <w:name w:val="Intense Quote"/>
    <w:basedOn w:val="a"/>
    <w:next w:val="a"/>
    <w:link w:val="afffff6"/>
    <w:uiPriority w:val="30"/>
    <w:qFormat/>
    <w:rsid w:val="009D62CB"/>
    <w:pPr>
      <w:pBdr>
        <w:bottom w:val="single" w:sz="4" w:space="4" w:color="4F81BD"/>
      </w:pBdr>
      <w:spacing w:before="200" w:after="280" w:line="276" w:lineRule="auto"/>
      <w:ind w:left="936" w:right="936" w:firstLine="0"/>
    </w:pPr>
    <w:rPr>
      <w:rFonts w:ascii="Calibri" w:hAnsi="Calibri"/>
      <w:b/>
      <w:bCs/>
      <w:i/>
      <w:iCs/>
      <w:color w:val="4F81BD"/>
      <w:sz w:val="22"/>
      <w:szCs w:val="22"/>
      <w:lang w:val="en-US" w:eastAsia="en-US" w:bidi="en-US"/>
    </w:rPr>
  </w:style>
  <w:style w:type="character" w:customStyle="1" w:styleId="afffff6">
    <w:name w:val="Выделенная цитата Знак"/>
    <w:basedOn w:val="a0"/>
    <w:link w:val="afffff5"/>
    <w:uiPriority w:val="30"/>
    <w:rsid w:val="009D62CB"/>
    <w:rPr>
      <w:rFonts w:ascii="Calibri" w:eastAsia="Times New Roman" w:hAnsi="Calibri" w:cs="Times New Roman"/>
      <w:b/>
      <w:bCs/>
      <w:i/>
      <w:iCs/>
      <w:color w:val="4F81BD"/>
      <w:lang w:val="en-US" w:bidi="en-US"/>
    </w:rPr>
  </w:style>
  <w:style w:type="character" w:styleId="afffff7">
    <w:name w:val="Intense Emphasis"/>
    <w:basedOn w:val="a0"/>
    <w:uiPriority w:val="21"/>
    <w:qFormat/>
    <w:rsid w:val="009D62CB"/>
    <w:rPr>
      <w:b/>
      <w:bCs/>
      <w:i/>
      <w:iCs/>
      <w:color w:val="4F81BD"/>
    </w:rPr>
  </w:style>
  <w:style w:type="character" w:styleId="afffff8">
    <w:name w:val="Subtle Reference"/>
    <w:basedOn w:val="a0"/>
    <w:uiPriority w:val="31"/>
    <w:qFormat/>
    <w:rsid w:val="009D62CB"/>
    <w:rPr>
      <w:smallCaps/>
      <w:color w:val="C0504D"/>
      <w:u w:val="single"/>
    </w:rPr>
  </w:style>
  <w:style w:type="character" w:styleId="afffff9">
    <w:name w:val="Intense Reference"/>
    <w:basedOn w:val="a0"/>
    <w:uiPriority w:val="32"/>
    <w:qFormat/>
    <w:rsid w:val="009D62CB"/>
    <w:rPr>
      <w:b/>
      <w:bCs/>
      <w:smallCaps/>
      <w:color w:val="C0504D"/>
      <w:spacing w:val="5"/>
      <w:u w:val="single"/>
    </w:rPr>
  </w:style>
  <w:style w:type="character" w:styleId="afffffa">
    <w:name w:val="Book Title"/>
    <w:basedOn w:val="a0"/>
    <w:uiPriority w:val="33"/>
    <w:qFormat/>
    <w:rsid w:val="009D62CB"/>
    <w:rPr>
      <w:b/>
      <w:bCs/>
      <w:smallCaps/>
      <w:spacing w:val="5"/>
    </w:rPr>
  </w:style>
  <w:style w:type="character" w:customStyle="1" w:styleId="ymaps-button-caption2">
    <w:name w:val="ymaps-button-caption2"/>
    <w:basedOn w:val="a0"/>
    <w:rsid w:val="009D62CB"/>
  </w:style>
  <w:style w:type="character" w:customStyle="1" w:styleId="ymaps-button-caption3">
    <w:name w:val="ymaps-button-caption3"/>
    <w:basedOn w:val="a0"/>
    <w:rsid w:val="009D62CB"/>
  </w:style>
  <w:style w:type="character" w:customStyle="1" w:styleId="title4">
    <w:name w:val="title4"/>
    <w:basedOn w:val="a0"/>
    <w:rsid w:val="009D62CB"/>
  </w:style>
  <w:style w:type="paragraph" w:customStyle="1" w:styleId="WW-2">
    <w:name w:val="WW-Основной текст 2"/>
    <w:basedOn w:val="a"/>
    <w:rsid w:val="009D62CB"/>
    <w:pPr>
      <w:suppressAutoHyphens/>
      <w:spacing w:line="240" w:lineRule="auto"/>
      <w:ind w:firstLine="0"/>
    </w:pPr>
    <w:rPr>
      <w:sz w:val="28"/>
      <w:szCs w:val="20"/>
    </w:rPr>
  </w:style>
  <w:style w:type="paragraph" w:customStyle="1" w:styleId="54">
    <w:name w:val="а5"/>
    <w:basedOn w:val="a"/>
    <w:rsid w:val="009D62CB"/>
    <w:pPr>
      <w:keepLines/>
      <w:widowControl w:val="0"/>
      <w:spacing w:line="240" w:lineRule="auto"/>
      <w:ind w:left="1049" w:right="57" w:hanging="992"/>
    </w:pPr>
    <w:rPr>
      <w:sz w:val="26"/>
      <w:szCs w:val="20"/>
    </w:rPr>
  </w:style>
  <w:style w:type="character" w:customStyle="1" w:styleId="fn">
    <w:name w:val="fn"/>
    <w:basedOn w:val="a0"/>
    <w:rsid w:val="009D62CB"/>
  </w:style>
  <w:style w:type="character" w:customStyle="1" w:styleId="given-name">
    <w:name w:val="given-name"/>
    <w:basedOn w:val="a0"/>
    <w:rsid w:val="009D62CB"/>
  </w:style>
  <w:style w:type="character" w:customStyle="1" w:styleId="family-name">
    <w:name w:val="family-name"/>
    <w:basedOn w:val="a0"/>
    <w:rsid w:val="009D62CB"/>
  </w:style>
  <w:style w:type="character" w:customStyle="1" w:styleId="email">
    <w:name w:val="email"/>
    <w:basedOn w:val="a0"/>
    <w:rsid w:val="009D62CB"/>
  </w:style>
  <w:style w:type="character" w:customStyle="1" w:styleId="lpinewtitle">
    <w:name w:val="lpi_new_title"/>
    <w:basedOn w:val="a0"/>
    <w:rsid w:val="009D62CB"/>
  </w:style>
  <w:style w:type="character" w:customStyle="1" w:styleId="lpinewsdate">
    <w:name w:val="lpi_news_date"/>
    <w:basedOn w:val="a0"/>
    <w:rsid w:val="009D62CB"/>
  </w:style>
  <w:style w:type="character" w:customStyle="1" w:styleId="longtext">
    <w:name w:val="long_text"/>
    <w:basedOn w:val="a0"/>
    <w:rsid w:val="009D62CB"/>
  </w:style>
  <w:style w:type="character" w:customStyle="1" w:styleId="toctoggle">
    <w:name w:val="toctoggle"/>
    <w:basedOn w:val="a0"/>
    <w:rsid w:val="009D62CB"/>
  </w:style>
  <w:style w:type="character" w:customStyle="1" w:styleId="tocnumber">
    <w:name w:val="tocnumber"/>
    <w:basedOn w:val="a0"/>
    <w:rsid w:val="009D62CB"/>
  </w:style>
  <w:style w:type="character" w:customStyle="1" w:styleId="toctext">
    <w:name w:val="toctext"/>
    <w:basedOn w:val="a0"/>
    <w:rsid w:val="009D62CB"/>
  </w:style>
  <w:style w:type="character" w:customStyle="1" w:styleId="hps">
    <w:name w:val="hps"/>
    <w:basedOn w:val="a0"/>
    <w:rsid w:val="009D62CB"/>
  </w:style>
  <w:style w:type="table" w:styleId="-6">
    <w:name w:val="Light List Accent 6"/>
    <w:basedOn w:val="a1"/>
    <w:uiPriority w:val="61"/>
    <w:rsid w:val="009D62C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
    <w:name w:val="Medium Shading 1 Accent 6"/>
    <w:basedOn w:val="a1"/>
    <w:uiPriority w:val="63"/>
    <w:rsid w:val="00E34D9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afffffb">
    <w:name w:val="таблицы"/>
    <w:basedOn w:val="a"/>
    <w:link w:val="afffffc"/>
    <w:qFormat/>
    <w:rsid w:val="00155F64"/>
    <w:pPr>
      <w:spacing w:before="240" w:after="60"/>
      <w:ind w:firstLine="993"/>
    </w:pPr>
    <w:rPr>
      <w:rFonts w:ascii="Arial" w:hAnsi="Arial" w:cs="Arial"/>
      <w:i/>
    </w:rPr>
  </w:style>
  <w:style w:type="character" w:customStyle="1" w:styleId="afffffc">
    <w:name w:val="таблицы Знак"/>
    <w:basedOn w:val="a0"/>
    <w:link w:val="afffffb"/>
    <w:rsid w:val="00155F64"/>
    <w:rPr>
      <w:rFonts w:ascii="Arial" w:eastAsia="Times New Roman" w:hAnsi="Arial" w:cs="Arial"/>
      <w:i/>
      <w:sz w:val="24"/>
      <w:szCs w:val="24"/>
      <w:lang w:eastAsia="ru-RU"/>
    </w:rPr>
  </w:style>
  <w:style w:type="character" w:customStyle="1" w:styleId="bold">
    <w:name w:val="bold"/>
    <w:basedOn w:val="a0"/>
    <w:rsid w:val="00541DB2"/>
  </w:style>
  <w:style w:type="character" w:customStyle="1" w:styleId="500">
    <w:name w:val="50%"/>
    <w:basedOn w:val="a0"/>
    <w:rsid w:val="00541DB2"/>
  </w:style>
  <w:style w:type="paragraph" w:customStyle="1" w:styleId="noindent">
    <w:name w:val="noindent"/>
    <w:basedOn w:val="a"/>
    <w:rsid w:val="00541DB2"/>
    <w:pPr>
      <w:spacing w:before="100" w:beforeAutospacing="1" w:after="100" w:afterAutospacing="1" w:line="240" w:lineRule="auto"/>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2323">
      <w:bodyDiv w:val="1"/>
      <w:marLeft w:val="0"/>
      <w:marRight w:val="0"/>
      <w:marTop w:val="0"/>
      <w:marBottom w:val="0"/>
      <w:divBdr>
        <w:top w:val="none" w:sz="0" w:space="0" w:color="auto"/>
        <w:left w:val="none" w:sz="0" w:space="0" w:color="auto"/>
        <w:bottom w:val="none" w:sz="0" w:space="0" w:color="auto"/>
        <w:right w:val="none" w:sz="0" w:space="0" w:color="auto"/>
      </w:divBdr>
    </w:div>
    <w:div w:id="44648304">
      <w:bodyDiv w:val="1"/>
      <w:marLeft w:val="0"/>
      <w:marRight w:val="0"/>
      <w:marTop w:val="0"/>
      <w:marBottom w:val="0"/>
      <w:divBdr>
        <w:top w:val="none" w:sz="0" w:space="0" w:color="auto"/>
        <w:left w:val="none" w:sz="0" w:space="0" w:color="auto"/>
        <w:bottom w:val="none" w:sz="0" w:space="0" w:color="auto"/>
        <w:right w:val="none" w:sz="0" w:space="0" w:color="auto"/>
      </w:divBdr>
    </w:div>
    <w:div w:id="53625067">
      <w:bodyDiv w:val="1"/>
      <w:marLeft w:val="0"/>
      <w:marRight w:val="0"/>
      <w:marTop w:val="0"/>
      <w:marBottom w:val="0"/>
      <w:divBdr>
        <w:top w:val="none" w:sz="0" w:space="0" w:color="auto"/>
        <w:left w:val="none" w:sz="0" w:space="0" w:color="auto"/>
        <w:bottom w:val="none" w:sz="0" w:space="0" w:color="auto"/>
        <w:right w:val="none" w:sz="0" w:space="0" w:color="auto"/>
      </w:divBdr>
    </w:div>
    <w:div w:id="58600049">
      <w:bodyDiv w:val="1"/>
      <w:marLeft w:val="0"/>
      <w:marRight w:val="0"/>
      <w:marTop w:val="0"/>
      <w:marBottom w:val="0"/>
      <w:divBdr>
        <w:top w:val="none" w:sz="0" w:space="0" w:color="auto"/>
        <w:left w:val="none" w:sz="0" w:space="0" w:color="auto"/>
        <w:bottom w:val="none" w:sz="0" w:space="0" w:color="auto"/>
        <w:right w:val="none" w:sz="0" w:space="0" w:color="auto"/>
      </w:divBdr>
    </w:div>
    <w:div w:id="64114378">
      <w:bodyDiv w:val="1"/>
      <w:marLeft w:val="0"/>
      <w:marRight w:val="0"/>
      <w:marTop w:val="0"/>
      <w:marBottom w:val="0"/>
      <w:divBdr>
        <w:top w:val="none" w:sz="0" w:space="0" w:color="auto"/>
        <w:left w:val="none" w:sz="0" w:space="0" w:color="auto"/>
        <w:bottom w:val="none" w:sz="0" w:space="0" w:color="auto"/>
        <w:right w:val="none" w:sz="0" w:space="0" w:color="auto"/>
      </w:divBdr>
    </w:div>
    <w:div w:id="71659570">
      <w:bodyDiv w:val="1"/>
      <w:marLeft w:val="0"/>
      <w:marRight w:val="0"/>
      <w:marTop w:val="0"/>
      <w:marBottom w:val="0"/>
      <w:divBdr>
        <w:top w:val="none" w:sz="0" w:space="0" w:color="auto"/>
        <w:left w:val="none" w:sz="0" w:space="0" w:color="auto"/>
        <w:bottom w:val="none" w:sz="0" w:space="0" w:color="auto"/>
        <w:right w:val="none" w:sz="0" w:space="0" w:color="auto"/>
      </w:divBdr>
    </w:div>
    <w:div w:id="74253225">
      <w:bodyDiv w:val="1"/>
      <w:marLeft w:val="0"/>
      <w:marRight w:val="0"/>
      <w:marTop w:val="0"/>
      <w:marBottom w:val="0"/>
      <w:divBdr>
        <w:top w:val="none" w:sz="0" w:space="0" w:color="auto"/>
        <w:left w:val="none" w:sz="0" w:space="0" w:color="auto"/>
        <w:bottom w:val="none" w:sz="0" w:space="0" w:color="auto"/>
        <w:right w:val="none" w:sz="0" w:space="0" w:color="auto"/>
      </w:divBdr>
    </w:div>
    <w:div w:id="83456016">
      <w:bodyDiv w:val="1"/>
      <w:marLeft w:val="0"/>
      <w:marRight w:val="0"/>
      <w:marTop w:val="0"/>
      <w:marBottom w:val="0"/>
      <w:divBdr>
        <w:top w:val="none" w:sz="0" w:space="0" w:color="auto"/>
        <w:left w:val="none" w:sz="0" w:space="0" w:color="auto"/>
        <w:bottom w:val="none" w:sz="0" w:space="0" w:color="auto"/>
        <w:right w:val="none" w:sz="0" w:space="0" w:color="auto"/>
      </w:divBdr>
      <w:divsChild>
        <w:div w:id="22488205">
          <w:marLeft w:val="0"/>
          <w:marRight w:val="0"/>
          <w:marTop w:val="0"/>
          <w:marBottom w:val="0"/>
          <w:divBdr>
            <w:top w:val="none" w:sz="0" w:space="0" w:color="auto"/>
            <w:left w:val="none" w:sz="0" w:space="0" w:color="auto"/>
            <w:bottom w:val="none" w:sz="0" w:space="0" w:color="auto"/>
            <w:right w:val="none" w:sz="0" w:space="0" w:color="auto"/>
          </w:divBdr>
        </w:div>
        <w:div w:id="1394697637">
          <w:marLeft w:val="0"/>
          <w:marRight w:val="0"/>
          <w:marTop w:val="0"/>
          <w:marBottom w:val="0"/>
          <w:divBdr>
            <w:top w:val="none" w:sz="0" w:space="0" w:color="auto"/>
            <w:left w:val="none" w:sz="0" w:space="0" w:color="auto"/>
            <w:bottom w:val="none" w:sz="0" w:space="0" w:color="auto"/>
            <w:right w:val="none" w:sz="0" w:space="0" w:color="auto"/>
          </w:divBdr>
        </w:div>
      </w:divsChild>
    </w:div>
    <w:div w:id="96028719">
      <w:bodyDiv w:val="1"/>
      <w:marLeft w:val="0"/>
      <w:marRight w:val="0"/>
      <w:marTop w:val="0"/>
      <w:marBottom w:val="0"/>
      <w:divBdr>
        <w:top w:val="none" w:sz="0" w:space="0" w:color="auto"/>
        <w:left w:val="none" w:sz="0" w:space="0" w:color="auto"/>
        <w:bottom w:val="none" w:sz="0" w:space="0" w:color="auto"/>
        <w:right w:val="none" w:sz="0" w:space="0" w:color="auto"/>
      </w:divBdr>
    </w:div>
    <w:div w:id="110631598">
      <w:bodyDiv w:val="1"/>
      <w:marLeft w:val="0"/>
      <w:marRight w:val="0"/>
      <w:marTop w:val="0"/>
      <w:marBottom w:val="0"/>
      <w:divBdr>
        <w:top w:val="none" w:sz="0" w:space="0" w:color="auto"/>
        <w:left w:val="none" w:sz="0" w:space="0" w:color="auto"/>
        <w:bottom w:val="none" w:sz="0" w:space="0" w:color="auto"/>
        <w:right w:val="none" w:sz="0" w:space="0" w:color="auto"/>
      </w:divBdr>
    </w:div>
    <w:div w:id="129369906">
      <w:bodyDiv w:val="1"/>
      <w:marLeft w:val="0"/>
      <w:marRight w:val="0"/>
      <w:marTop w:val="0"/>
      <w:marBottom w:val="0"/>
      <w:divBdr>
        <w:top w:val="none" w:sz="0" w:space="0" w:color="auto"/>
        <w:left w:val="none" w:sz="0" w:space="0" w:color="auto"/>
        <w:bottom w:val="none" w:sz="0" w:space="0" w:color="auto"/>
        <w:right w:val="none" w:sz="0" w:space="0" w:color="auto"/>
      </w:divBdr>
    </w:div>
    <w:div w:id="134568522">
      <w:bodyDiv w:val="1"/>
      <w:marLeft w:val="0"/>
      <w:marRight w:val="0"/>
      <w:marTop w:val="0"/>
      <w:marBottom w:val="0"/>
      <w:divBdr>
        <w:top w:val="none" w:sz="0" w:space="0" w:color="auto"/>
        <w:left w:val="none" w:sz="0" w:space="0" w:color="auto"/>
        <w:bottom w:val="none" w:sz="0" w:space="0" w:color="auto"/>
        <w:right w:val="none" w:sz="0" w:space="0" w:color="auto"/>
      </w:divBdr>
    </w:div>
    <w:div w:id="138615322">
      <w:bodyDiv w:val="1"/>
      <w:marLeft w:val="0"/>
      <w:marRight w:val="0"/>
      <w:marTop w:val="0"/>
      <w:marBottom w:val="0"/>
      <w:divBdr>
        <w:top w:val="none" w:sz="0" w:space="0" w:color="auto"/>
        <w:left w:val="none" w:sz="0" w:space="0" w:color="auto"/>
        <w:bottom w:val="none" w:sz="0" w:space="0" w:color="auto"/>
        <w:right w:val="none" w:sz="0" w:space="0" w:color="auto"/>
      </w:divBdr>
    </w:div>
    <w:div w:id="138957326">
      <w:bodyDiv w:val="1"/>
      <w:marLeft w:val="0"/>
      <w:marRight w:val="0"/>
      <w:marTop w:val="0"/>
      <w:marBottom w:val="0"/>
      <w:divBdr>
        <w:top w:val="none" w:sz="0" w:space="0" w:color="auto"/>
        <w:left w:val="none" w:sz="0" w:space="0" w:color="auto"/>
        <w:bottom w:val="none" w:sz="0" w:space="0" w:color="auto"/>
        <w:right w:val="none" w:sz="0" w:space="0" w:color="auto"/>
      </w:divBdr>
    </w:div>
    <w:div w:id="146479339">
      <w:bodyDiv w:val="1"/>
      <w:marLeft w:val="0"/>
      <w:marRight w:val="0"/>
      <w:marTop w:val="0"/>
      <w:marBottom w:val="0"/>
      <w:divBdr>
        <w:top w:val="none" w:sz="0" w:space="0" w:color="auto"/>
        <w:left w:val="none" w:sz="0" w:space="0" w:color="auto"/>
        <w:bottom w:val="none" w:sz="0" w:space="0" w:color="auto"/>
        <w:right w:val="none" w:sz="0" w:space="0" w:color="auto"/>
      </w:divBdr>
      <w:divsChild>
        <w:div w:id="1880125171">
          <w:marLeft w:val="0"/>
          <w:marRight w:val="0"/>
          <w:marTop w:val="0"/>
          <w:marBottom w:val="0"/>
          <w:divBdr>
            <w:top w:val="none" w:sz="0" w:space="0" w:color="auto"/>
            <w:left w:val="none" w:sz="0" w:space="0" w:color="auto"/>
            <w:bottom w:val="none" w:sz="0" w:space="0" w:color="auto"/>
            <w:right w:val="none" w:sz="0" w:space="0" w:color="auto"/>
          </w:divBdr>
        </w:div>
      </w:divsChild>
    </w:div>
    <w:div w:id="157304413">
      <w:bodyDiv w:val="1"/>
      <w:marLeft w:val="0"/>
      <w:marRight w:val="0"/>
      <w:marTop w:val="0"/>
      <w:marBottom w:val="0"/>
      <w:divBdr>
        <w:top w:val="none" w:sz="0" w:space="0" w:color="auto"/>
        <w:left w:val="none" w:sz="0" w:space="0" w:color="auto"/>
        <w:bottom w:val="none" w:sz="0" w:space="0" w:color="auto"/>
        <w:right w:val="none" w:sz="0" w:space="0" w:color="auto"/>
      </w:divBdr>
    </w:div>
    <w:div w:id="159582415">
      <w:bodyDiv w:val="1"/>
      <w:marLeft w:val="0"/>
      <w:marRight w:val="0"/>
      <w:marTop w:val="0"/>
      <w:marBottom w:val="0"/>
      <w:divBdr>
        <w:top w:val="none" w:sz="0" w:space="0" w:color="auto"/>
        <w:left w:val="none" w:sz="0" w:space="0" w:color="auto"/>
        <w:bottom w:val="none" w:sz="0" w:space="0" w:color="auto"/>
        <w:right w:val="none" w:sz="0" w:space="0" w:color="auto"/>
      </w:divBdr>
    </w:div>
    <w:div w:id="164444266">
      <w:bodyDiv w:val="1"/>
      <w:marLeft w:val="0"/>
      <w:marRight w:val="0"/>
      <w:marTop w:val="0"/>
      <w:marBottom w:val="0"/>
      <w:divBdr>
        <w:top w:val="none" w:sz="0" w:space="0" w:color="auto"/>
        <w:left w:val="none" w:sz="0" w:space="0" w:color="auto"/>
        <w:bottom w:val="none" w:sz="0" w:space="0" w:color="auto"/>
        <w:right w:val="none" w:sz="0" w:space="0" w:color="auto"/>
      </w:divBdr>
    </w:div>
    <w:div w:id="165440481">
      <w:bodyDiv w:val="1"/>
      <w:marLeft w:val="0"/>
      <w:marRight w:val="0"/>
      <w:marTop w:val="0"/>
      <w:marBottom w:val="0"/>
      <w:divBdr>
        <w:top w:val="none" w:sz="0" w:space="0" w:color="auto"/>
        <w:left w:val="none" w:sz="0" w:space="0" w:color="auto"/>
        <w:bottom w:val="none" w:sz="0" w:space="0" w:color="auto"/>
        <w:right w:val="none" w:sz="0" w:space="0" w:color="auto"/>
      </w:divBdr>
    </w:div>
    <w:div w:id="169028273">
      <w:bodyDiv w:val="1"/>
      <w:marLeft w:val="0"/>
      <w:marRight w:val="0"/>
      <w:marTop w:val="0"/>
      <w:marBottom w:val="0"/>
      <w:divBdr>
        <w:top w:val="none" w:sz="0" w:space="0" w:color="auto"/>
        <w:left w:val="none" w:sz="0" w:space="0" w:color="auto"/>
        <w:bottom w:val="none" w:sz="0" w:space="0" w:color="auto"/>
        <w:right w:val="none" w:sz="0" w:space="0" w:color="auto"/>
      </w:divBdr>
    </w:div>
    <w:div w:id="184708450">
      <w:bodyDiv w:val="1"/>
      <w:marLeft w:val="0"/>
      <w:marRight w:val="0"/>
      <w:marTop w:val="0"/>
      <w:marBottom w:val="0"/>
      <w:divBdr>
        <w:top w:val="none" w:sz="0" w:space="0" w:color="auto"/>
        <w:left w:val="none" w:sz="0" w:space="0" w:color="auto"/>
        <w:bottom w:val="none" w:sz="0" w:space="0" w:color="auto"/>
        <w:right w:val="none" w:sz="0" w:space="0" w:color="auto"/>
      </w:divBdr>
    </w:div>
    <w:div w:id="188446685">
      <w:bodyDiv w:val="1"/>
      <w:marLeft w:val="0"/>
      <w:marRight w:val="0"/>
      <w:marTop w:val="0"/>
      <w:marBottom w:val="0"/>
      <w:divBdr>
        <w:top w:val="none" w:sz="0" w:space="0" w:color="auto"/>
        <w:left w:val="none" w:sz="0" w:space="0" w:color="auto"/>
        <w:bottom w:val="none" w:sz="0" w:space="0" w:color="auto"/>
        <w:right w:val="none" w:sz="0" w:space="0" w:color="auto"/>
      </w:divBdr>
    </w:div>
    <w:div w:id="207883619">
      <w:bodyDiv w:val="1"/>
      <w:marLeft w:val="0"/>
      <w:marRight w:val="0"/>
      <w:marTop w:val="0"/>
      <w:marBottom w:val="0"/>
      <w:divBdr>
        <w:top w:val="none" w:sz="0" w:space="0" w:color="auto"/>
        <w:left w:val="none" w:sz="0" w:space="0" w:color="auto"/>
        <w:bottom w:val="none" w:sz="0" w:space="0" w:color="auto"/>
        <w:right w:val="none" w:sz="0" w:space="0" w:color="auto"/>
      </w:divBdr>
      <w:divsChild>
        <w:div w:id="732854319">
          <w:marLeft w:val="0"/>
          <w:marRight w:val="0"/>
          <w:marTop w:val="0"/>
          <w:marBottom w:val="0"/>
          <w:divBdr>
            <w:top w:val="none" w:sz="0" w:space="0" w:color="auto"/>
            <w:left w:val="none" w:sz="0" w:space="0" w:color="auto"/>
            <w:bottom w:val="none" w:sz="0" w:space="0" w:color="auto"/>
            <w:right w:val="none" w:sz="0" w:space="0" w:color="auto"/>
          </w:divBdr>
        </w:div>
        <w:div w:id="1310480691">
          <w:marLeft w:val="0"/>
          <w:marRight w:val="0"/>
          <w:marTop w:val="0"/>
          <w:marBottom w:val="0"/>
          <w:divBdr>
            <w:top w:val="none" w:sz="0" w:space="0" w:color="auto"/>
            <w:left w:val="none" w:sz="0" w:space="0" w:color="auto"/>
            <w:bottom w:val="none" w:sz="0" w:space="0" w:color="auto"/>
            <w:right w:val="none" w:sz="0" w:space="0" w:color="auto"/>
          </w:divBdr>
        </w:div>
      </w:divsChild>
    </w:div>
    <w:div w:id="208421018">
      <w:bodyDiv w:val="1"/>
      <w:marLeft w:val="0"/>
      <w:marRight w:val="0"/>
      <w:marTop w:val="0"/>
      <w:marBottom w:val="0"/>
      <w:divBdr>
        <w:top w:val="none" w:sz="0" w:space="0" w:color="auto"/>
        <w:left w:val="none" w:sz="0" w:space="0" w:color="auto"/>
        <w:bottom w:val="none" w:sz="0" w:space="0" w:color="auto"/>
        <w:right w:val="none" w:sz="0" w:space="0" w:color="auto"/>
      </w:divBdr>
    </w:div>
    <w:div w:id="211500510">
      <w:bodyDiv w:val="1"/>
      <w:marLeft w:val="0"/>
      <w:marRight w:val="0"/>
      <w:marTop w:val="0"/>
      <w:marBottom w:val="0"/>
      <w:divBdr>
        <w:top w:val="none" w:sz="0" w:space="0" w:color="auto"/>
        <w:left w:val="none" w:sz="0" w:space="0" w:color="auto"/>
        <w:bottom w:val="none" w:sz="0" w:space="0" w:color="auto"/>
        <w:right w:val="none" w:sz="0" w:space="0" w:color="auto"/>
      </w:divBdr>
    </w:div>
    <w:div w:id="224605300">
      <w:bodyDiv w:val="1"/>
      <w:marLeft w:val="0"/>
      <w:marRight w:val="0"/>
      <w:marTop w:val="0"/>
      <w:marBottom w:val="0"/>
      <w:divBdr>
        <w:top w:val="none" w:sz="0" w:space="0" w:color="auto"/>
        <w:left w:val="none" w:sz="0" w:space="0" w:color="auto"/>
        <w:bottom w:val="none" w:sz="0" w:space="0" w:color="auto"/>
        <w:right w:val="none" w:sz="0" w:space="0" w:color="auto"/>
      </w:divBdr>
    </w:div>
    <w:div w:id="252513895">
      <w:bodyDiv w:val="1"/>
      <w:marLeft w:val="0"/>
      <w:marRight w:val="0"/>
      <w:marTop w:val="0"/>
      <w:marBottom w:val="0"/>
      <w:divBdr>
        <w:top w:val="none" w:sz="0" w:space="0" w:color="auto"/>
        <w:left w:val="none" w:sz="0" w:space="0" w:color="auto"/>
        <w:bottom w:val="none" w:sz="0" w:space="0" w:color="auto"/>
        <w:right w:val="none" w:sz="0" w:space="0" w:color="auto"/>
      </w:divBdr>
    </w:div>
    <w:div w:id="271784294">
      <w:bodyDiv w:val="1"/>
      <w:marLeft w:val="0"/>
      <w:marRight w:val="0"/>
      <w:marTop w:val="0"/>
      <w:marBottom w:val="0"/>
      <w:divBdr>
        <w:top w:val="none" w:sz="0" w:space="0" w:color="auto"/>
        <w:left w:val="none" w:sz="0" w:space="0" w:color="auto"/>
        <w:bottom w:val="none" w:sz="0" w:space="0" w:color="auto"/>
        <w:right w:val="none" w:sz="0" w:space="0" w:color="auto"/>
      </w:divBdr>
    </w:div>
    <w:div w:id="285698737">
      <w:bodyDiv w:val="1"/>
      <w:marLeft w:val="0"/>
      <w:marRight w:val="0"/>
      <w:marTop w:val="0"/>
      <w:marBottom w:val="0"/>
      <w:divBdr>
        <w:top w:val="none" w:sz="0" w:space="0" w:color="auto"/>
        <w:left w:val="none" w:sz="0" w:space="0" w:color="auto"/>
        <w:bottom w:val="none" w:sz="0" w:space="0" w:color="auto"/>
        <w:right w:val="none" w:sz="0" w:space="0" w:color="auto"/>
      </w:divBdr>
    </w:div>
    <w:div w:id="308101204">
      <w:bodyDiv w:val="1"/>
      <w:marLeft w:val="0"/>
      <w:marRight w:val="0"/>
      <w:marTop w:val="0"/>
      <w:marBottom w:val="0"/>
      <w:divBdr>
        <w:top w:val="none" w:sz="0" w:space="0" w:color="auto"/>
        <w:left w:val="none" w:sz="0" w:space="0" w:color="auto"/>
        <w:bottom w:val="none" w:sz="0" w:space="0" w:color="auto"/>
        <w:right w:val="none" w:sz="0" w:space="0" w:color="auto"/>
      </w:divBdr>
    </w:div>
    <w:div w:id="309749119">
      <w:bodyDiv w:val="1"/>
      <w:marLeft w:val="0"/>
      <w:marRight w:val="0"/>
      <w:marTop w:val="0"/>
      <w:marBottom w:val="0"/>
      <w:divBdr>
        <w:top w:val="none" w:sz="0" w:space="0" w:color="auto"/>
        <w:left w:val="none" w:sz="0" w:space="0" w:color="auto"/>
        <w:bottom w:val="none" w:sz="0" w:space="0" w:color="auto"/>
        <w:right w:val="none" w:sz="0" w:space="0" w:color="auto"/>
      </w:divBdr>
    </w:div>
    <w:div w:id="319118741">
      <w:bodyDiv w:val="1"/>
      <w:marLeft w:val="0"/>
      <w:marRight w:val="0"/>
      <w:marTop w:val="0"/>
      <w:marBottom w:val="0"/>
      <w:divBdr>
        <w:top w:val="none" w:sz="0" w:space="0" w:color="auto"/>
        <w:left w:val="none" w:sz="0" w:space="0" w:color="auto"/>
        <w:bottom w:val="none" w:sz="0" w:space="0" w:color="auto"/>
        <w:right w:val="none" w:sz="0" w:space="0" w:color="auto"/>
      </w:divBdr>
    </w:div>
    <w:div w:id="320037518">
      <w:bodyDiv w:val="1"/>
      <w:marLeft w:val="0"/>
      <w:marRight w:val="0"/>
      <w:marTop w:val="0"/>
      <w:marBottom w:val="0"/>
      <w:divBdr>
        <w:top w:val="none" w:sz="0" w:space="0" w:color="auto"/>
        <w:left w:val="none" w:sz="0" w:space="0" w:color="auto"/>
        <w:bottom w:val="none" w:sz="0" w:space="0" w:color="auto"/>
        <w:right w:val="none" w:sz="0" w:space="0" w:color="auto"/>
      </w:divBdr>
    </w:div>
    <w:div w:id="361710458">
      <w:bodyDiv w:val="1"/>
      <w:marLeft w:val="0"/>
      <w:marRight w:val="0"/>
      <w:marTop w:val="0"/>
      <w:marBottom w:val="0"/>
      <w:divBdr>
        <w:top w:val="none" w:sz="0" w:space="0" w:color="auto"/>
        <w:left w:val="none" w:sz="0" w:space="0" w:color="auto"/>
        <w:bottom w:val="none" w:sz="0" w:space="0" w:color="auto"/>
        <w:right w:val="none" w:sz="0" w:space="0" w:color="auto"/>
      </w:divBdr>
    </w:div>
    <w:div w:id="367681505">
      <w:bodyDiv w:val="1"/>
      <w:marLeft w:val="0"/>
      <w:marRight w:val="0"/>
      <w:marTop w:val="0"/>
      <w:marBottom w:val="0"/>
      <w:divBdr>
        <w:top w:val="none" w:sz="0" w:space="0" w:color="auto"/>
        <w:left w:val="none" w:sz="0" w:space="0" w:color="auto"/>
        <w:bottom w:val="none" w:sz="0" w:space="0" w:color="auto"/>
        <w:right w:val="none" w:sz="0" w:space="0" w:color="auto"/>
      </w:divBdr>
    </w:div>
    <w:div w:id="379941262">
      <w:bodyDiv w:val="1"/>
      <w:marLeft w:val="0"/>
      <w:marRight w:val="0"/>
      <w:marTop w:val="0"/>
      <w:marBottom w:val="0"/>
      <w:divBdr>
        <w:top w:val="none" w:sz="0" w:space="0" w:color="auto"/>
        <w:left w:val="none" w:sz="0" w:space="0" w:color="auto"/>
        <w:bottom w:val="none" w:sz="0" w:space="0" w:color="auto"/>
        <w:right w:val="none" w:sz="0" w:space="0" w:color="auto"/>
      </w:divBdr>
    </w:div>
    <w:div w:id="386027525">
      <w:bodyDiv w:val="1"/>
      <w:marLeft w:val="0"/>
      <w:marRight w:val="0"/>
      <w:marTop w:val="0"/>
      <w:marBottom w:val="0"/>
      <w:divBdr>
        <w:top w:val="none" w:sz="0" w:space="0" w:color="auto"/>
        <w:left w:val="none" w:sz="0" w:space="0" w:color="auto"/>
        <w:bottom w:val="none" w:sz="0" w:space="0" w:color="auto"/>
        <w:right w:val="none" w:sz="0" w:space="0" w:color="auto"/>
      </w:divBdr>
    </w:div>
    <w:div w:id="403526088">
      <w:bodyDiv w:val="1"/>
      <w:marLeft w:val="0"/>
      <w:marRight w:val="0"/>
      <w:marTop w:val="0"/>
      <w:marBottom w:val="0"/>
      <w:divBdr>
        <w:top w:val="none" w:sz="0" w:space="0" w:color="auto"/>
        <w:left w:val="none" w:sz="0" w:space="0" w:color="auto"/>
        <w:bottom w:val="none" w:sz="0" w:space="0" w:color="auto"/>
        <w:right w:val="none" w:sz="0" w:space="0" w:color="auto"/>
      </w:divBdr>
    </w:div>
    <w:div w:id="406849374">
      <w:bodyDiv w:val="1"/>
      <w:marLeft w:val="0"/>
      <w:marRight w:val="0"/>
      <w:marTop w:val="0"/>
      <w:marBottom w:val="0"/>
      <w:divBdr>
        <w:top w:val="none" w:sz="0" w:space="0" w:color="auto"/>
        <w:left w:val="none" w:sz="0" w:space="0" w:color="auto"/>
        <w:bottom w:val="none" w:sz="0" w:space="0" w:color="auto"/>
        <w:right w:val="none" w:sz="0" w:space="0" w:color="auto"/>
      </w:divBdr>
    </w:div>
    <w:div w:id="414136576">
      <w:bodyDiv w:val="1"/>
      <w:marLeft w:val="0"/>
      <w:marRight w:val="0"/>
      <w:marTop w:val="0"/>
      <w:marBottom w:val="0"/>
      <w:divBdr>
        <w:top w:val="none" w:sz="0" w:space="0" w:color="auto"/>
        <w:left w:val="none" w:sz="0" w:space="0" w:color="auto"/>
        <w:bottom w:val="none" w:sz="0" w:space="0" w:color="auto"/>
        <w:right w:val="none" w:sz="0" w:space="0" w:color="auto"/>
      </w:divBdr>
    </w:div>
    <w:div w:id="418597039">
      <w:bodyDiv w:val="1"/>
      <w:marLeft w:val="0"/>
      <w:marRight w:val="0"/>
      <w:marTop w:val="0"/>
      <w:marBottom w:val="0"/>
      <w:divBdr>
        <w:top w:val="none" w:sz="0" w:space="0" w:color="auto"/>
        <w:left w:val="none" w:sz="0" w:space="0" w:color="auto"/>
        <w:bottom w:val="none" w:sz="0" w:space="0" w:color="auto"/>
        <w:right w:val="none" w:sz="0" w:space="0" w:color="auto"/>
      </w:divBdr>
    </w:div>
    <w:div w:id="488250572">
      <w:bodyDiv w:val="1"/>
      <w:marLeft w:val="0"/>
      <w:marRight w:val="0"/>
      <w:marTop w:val="0"/>
      <w:marBottom w:val="0"/>
      <w:divBdr>
        <w:top w:val="none" w:sz="0" w:space="0" w:color="auto"/>
        <w:left w:val="none" w:sz="0" w:space="0" w:color="auto"/>
        <w:bottom w:val="none" w:sz="0" w:space="0" w:color="auto"/>
        <w:right w:val="none" w:sz="0" w:space="0" w:color="auto"/>
      </w:divBdr>
    </w:div>
    <w:div w:id="494078491">
      <w:bodyDiv w:val="1"/>
      <w:marLeft w:val="0"/>
      <w:marRight w:val="0"/>
      <w:marTop w:val="0"/>
      <w:marBottom w:val="0"/>
      <w:divBdr>
        <w:top w:val="none" w:sz="0" w:space="0" w:color="auto"/>
        <w:left w:val="none" w:sz="0" w:space="0" w:color="auto"/>
        <w:bottom w:val="none" w:sz="0" w:space="0" w:color="auto"/>
        <w:right w:val="none" w:sz="0" w:space="0" w:color="auto"/>
      </w:divBdr>
    </w:div>
    <w:div w:id="497430057">
      <w:bodyDiv w:val="1"/>
      <w:marLeft w:val="0"/>
      <w:marRight w:val="0"/>
      <w:marTop w:val="0"/>
      <w:marBottom w:val="0"/>
      <w:divBdr>
        <w:top w:val="none" w:sz="0" w:space="0" w:color="auto"/>
        <w:left w:val="none" w:sz="0" w:space="0" w:color="auto"/>
        <w:bottom w:val="none" w:sz="0" w:space="0" w:color="auto"/>
        <w:right w:val="none" w:sz="0" w:space="0" w:color="auto"/>
      </w:divBdr>
    </w:div>
    <w:div w:id="506288155">
      <w:bodyDiv w:val="1"/>
      <w:marLeft w:val="0"/>
      <w:marRight w:val="0"/>
      <w:marTop w:val="0"/>
      <w:marBottom w:val="0"/>
      <w:divBdr>
        <w:top w:val="none" w:sz="0" w:space="0" w:color="auto"/>
        <w:left w:val="none" w:sz="0" w:space="0" w:color="auto"/>
        <w:bottom w:val="none" w:sz="0" w:space="0" w:color="auto"/>
        <w:right w:val="none" w:sz="0" w:space="0" w:color="auto"/>
      </w:divBdr>
    </w:div>
    <w:div w:id="514804050">
      <w:bodyDiv w:val="1"/>
      <w:marLeft w:val="0"/>
      <w:marRight w:val="0"/>
      <w:marTop w:val="0"/>
      <w:marBottom w:val="0"/>
      <w:divBdr>
        <w:top w:val="none" w:sz="0" w:space="0" w:color="auto"/>
        <w:left w:val="none" w:sz="0" w:space="0" w:color="auto"/>
        <w:bottom w:val="none" w:sz="0" w:space="0" w:color="auto"/>
        <w:right w:val="none" w:sz="0" w:space="0" w:color="auto"/>
      </w:divBdr>
      <w:divsChild>
        <w:div w:id="2069376578">
          <w:marLeft w:val="0"/>
          <w:marRight w:val="0"/>
          <w:marTop w:val="0"/>
          <w:marBottom w:val="0"/>
          <w:divBdr>
            <w:top w:val="none" w:sz="0" w:space="0" w:color="auto"/>
            <w:left w:val="none" w:sz="0" w:space="0" w:color="auto"/>
            <w:bottom w:val="none" w:sz="0" w:space="0" w:color="auto"/>
            <w:right w:val="none" w:sz="0" w:space="0" w:color="auto"/>
          </w:divBdr>
        </w:div>
      </w:divsChild>
    </w:div>
    <w:div w:id="515313597">
      <w:bodyDiv w:val="1"/>
      <w:marLeft w:val="0"/>
      <w:marRight w:val="0"/>
      <w:marTop w:val="0"/>
      <w:marBottom w:val="0"/>
      <w:divBdr>
        <w:top w:val="none" w:sz="0" w:space="0" w:color="auto"/>
        <w:left w:val="none" w:sz="0" w:space="0" w:color="auto"/>
        <w:bottom w:val="none" w:sz="0" w:space="0" w:color="auto"/>
        <w:right w:val="none" w:sz="0" w:space="0" w:color="auto"/>
      </w:divBdr>
    </w:div>
    <w:div w:id="532959741">
      <w:bodyDiv w:val="1"/>
      <w:marLeft w:val="0"/>
      <w:marRight w:val="0"/>
      <w:marTop w:val="0"/>
      <w:marBottom w:val="0"/>
      <w:divBdr>
        <w:top w:val="none" w:sz="0" w:space="0" w:color="auto"/>
        <w:left w:val="none" w:sz="0" w:space="0" w:color="auto"/>
        <w:bottom w:val="none" w:sz="0" w:space="0" w:color="auto"/>
        <w:right w:val="none" w:sz="0" w:space="0" w:color="auto"/>
      </w:divBdr>
    </w:div>
    <w:div w:id="541209997">
      <w:bodyDiv w:val="1"/>
      <w:marLeft w:val="0"/>
      <w:marRight w:val="0"/>
      <w:marTop w:val="0"/>
      <w:marBottom w:val="0"/>
      <w:divBdr>
        <w:top w:val="none" w:sz="0" w:space="0" w:color="auto"/>
        <w:left w:val="none" w:sz="0" w:space="0" w:color="auto"/>
        <w:bottom w:val="none" w:sz="0" w:space="0" w:color="auto"/>
        <w:right w:val="none" w:sz="0" w:space="0" w:color="auto"/>
      </w:divBdr>
    </w:div>
    <w:div w:id="542211690">
      <w:bodyDiv w:val="1"/>
      <w:marLeft w:val="0"/>
      <w:marRight w:val="0"/>
      <w:marTop w:val="0"/>
      <w:marBottom w:val="0"/>
      <w:divBdr>
        <w:top w:val="none" w:sz="0" w:space="0" w:color="auto"/>
        <w:left w:val="none" w:sz="0" w:space="0" w:color="auto"/>
        <w:bottom w:val="none" w:sz="0" w:space="0" w:color="auto"/>
        <w:right w:val="none" w:sz="0" w:space="0" w:color="auto"/>
      </w:divBdr>
    </w:div>
    <w:div w:id="544561009">
      <w:bodyDiv w:val="1"/>
      <w:marLeft w:val="0"/>
      <w:marRight w:val="0"/>
      <w:marTop w:val="0"/>
      <w:marBottom w:val="0"/>
      <w:divBdr>
        <w:top w:val="none" w:sz="0" w:space="0" w:color="auto"/>
        <w:left w:val="none" w:sz="0" w:space="0" w:color="auto"/>
        <w:bottom w:val="none" w:sz="0" w:space="0" w:color="auto"/>
        <w:right w:val="none" w:sz="0" w:space="0" w:color="auto"/>
      </w:divBdr>
    </w:div>
    <w:div w:id="545064394">
      <w:bodyDiv w:val="1"/>
      <w:marLeft w:val="0"/>
      <w:marRight w:val="0"/>
      <w:marTop w:val="0"/>
      <w:marBottom w:val="0"/>
      <w:divBdr>
        <w:top w:val="none" w:sz="0" w:space="0" w:color="auto"/>
        <w:left w:val="none" w:sz="0" w:space="0" w:color="auto"/>
        <w:bottom w:val="none" w:sz="0" w:space="0" w:color="auto"/>
        <w:right w:val="none" w:sz="0" w:space="0" w:color="auto"/>
      </w:divBdr>
    </w:div>
    <w:div w:id="551162831">
      <w:bodyDiv w:val="1"/>
      <w:marLeft w:val="0"/>
      <w:marRight w:val="0"/>
      <w:marTop w:val="0"/>
      <w:marBottom w:val="0"/>
      <w:divBdr>
        <w:top w:val="none" w:sz="0" w:space="0" w:color="auto"/>
        <w:left w:val="none" w:sz="0" w:space="0" w:color="auto"/>
        <w:bottom w:val="none" w:sz="0" w:space="0" w:color="auto"/>
        <w:right w:val="none" w:sz="0" w:space="0" w:color="auto"/>
      </w:divBdr>
    </w:div>
    <w:div w:id="559167782">
      <w:bodyDiv w:val="1"/>
      <w:marLeft w:val="0"/>
      <w:marRight w:val="0"/>
      <w:marTop w:val="0"/>
      <w:marBottom w:val="0"/>
      <w:divBdr>
        <w:top w:val="none" w:sz="0" w:space="0" w:color="auto"/>
        <w:left w:val="none" w:sz="0" w:space="0" w:color="auto"/>
        <w:bottom w:val="none" w:sz="0" w:space="0" w:color="auto"/>
        <w:right w:val="none" w:sz="0" w:space="0" w:color="auto"/>
      </w:divBdr>
    </w:div>
    <w:div w:id="564872441">
      <w:bodyDiv w:val="1"/>
      <w:marLeft w:val="0"/>
      <w:marRight w:val="0"/>
      <w:marTop w:val="0"/>
      <w:marBottom w:val="0"/>
      <w:divBdr>
        <w:top w:val="none" w:sz="0" w:space="0" w:color="auto"/>
        <w:left w:val="none" w:sz="0" w:space="0" w:color="auto"/>
        <w:bottom w:val="none" w:sz="0" w:space="0" w:color="auto"/>
        <w:right w:val="none" w:sz="0" w:space="0" w:color="auto"/>
      </w:divBdr>
    </w:div>
    <w:div w:id="565338390">
      <w:bodyDiv w:val="1"/>
      <w:marLeft w:val="0"/>
      <w:marRight w:val="0"/>
      <w:marTop w:val="0"/>
      <w:marBottom w:val="0"/>
      <w:divBdr>
        <w:top w:val="none" w:sz="0" w:space="0" w:color="auto"/>
        <w:left w:val="none" w:sz="0" w:space="0" w:color="auto"/>
        <w:bottom w:val="none" w:sz="0" w:space="0" w:color="auto"/>
        <w:right w:val="none" w:sz="0" w:space="0" w:color="auto"/>
      </w:divBdr>
    </w:div>
    <w:div w:id="588151615">
      <w:bodyDiv w:val="1"/>
      <w:marLeft w:val="0"/>
      <w:marRight w:val="0"/>
      <w:marTop w:val="0"/>
      <w:marBottom w:val="0"/>
      <w:divBdr>
        <w:top w:val="none" w:sz="0" w:space="0" w:color="auto"/>
        <w:left w:val="none" w:sz="0" w:space="0" w:color="auto"/>
        <w:bottom w:val="none" w:sz="0" w:space="0" w:color="auto"/>
        <w:right w:val="none" w:sz="0" w:space="0" w:color="auto"/>
      </w:divBdr>
    </w:div>
    <w:div w:id="600644140">
      <w:bodyDiv w:val="1"/>
      <w:marLeft w:val="0"/>
      <w:marRight w:val="0"/>
      <w:marTop w:val="0"/>
      <w:marBottom w:val="0"/>
      <w:divBdr>
        <w:top w:val="none" w:sz="0" w:space="0" w:color="auto"/>
        <w:left w:val="none" w:sz="0" w:space="0" w:color="auto"/>
        <w:bottom w:val="none" w:sz="0" w:space="0" w:color="auto"/>
        <w:right w:val="none" w:sz="0" w:space="0" w:color="auto"/>
      </w:divBdr>
    </w:div>
    <w:div w:id="616958365">
      <w:bodyDiv w:val="1"/>
      <w:marLeft w:val="0"/>
      <w:marRight w:val="0"/>
      <w:marTop w:val="0"/>
      <w:marBottom w:val="0"/>
      <w:divBdr>
        <w:top w:val="none" w:sz="0" w:space="0" w:color="auto"/>
        <w:left w:val="none" w:sz="0" w:space="0" w:color="auto"/>
        <w:bottom w:val="none" w:sz="0" w:space="0" w:color="auto"/>
        <w:right w:val="none" w:sz="0" w:space="0" w:color="auto"/>
      </w:divBdr>
    </w:div>
    <w:div w:id="624196626">
      <w:bodyDiv w:val="1"/>
      <w:marLeft w:val="0"/>
      <w:marRight w:val="0"/>
      <w:marTop w:val="0"/>
      <w:marBottom w:val="0"/>
      <w:divBdr>
        <w:top w:val="none" w:sz="0" w:space="0" w:color="auto"/>
        <w:left w:val="none" w:sz="0" w:space="0" w:color="auto"/>
        <w:bottom w:val="none" w:sz="0" w:space="0" w:color="auto"/>
        <w:right w:val="none" w:sz="0" w:space="0" w:color="auto"/>
      </w:divBdr>
    </w:div>
    <w:div w:id="625893262">
      <w:bodyDiv w:val="1"/>
      <w:marLeft w:val="0"/>
      <w:marRight w:val="0"/>
      <w:marTop w:val="0"/>
      <w:marBottom w:val="0"/>
      <w:divBdr>
        <w:top w:val="none" w:sz="0" w:space="0" w:color="auto"/>
        <w:left w:val="none" w:sz="0" w:space="0" w:color="auto"/>
        <w:bottom w:val="none" w:sz="0" w:space="0" w:color="auto"/>
        <w:right w:val="none" w:sz="0" w:space="0" w:color="auto"/>
      </w:divBdr>
    </w:div>
    <w:div w:id="631792044">
      <w:bodyDiv w:val="1"/>
      <w:marLeft w:val="0"/>
      <w:marRight w:val="0"/>
      <w:marTop w:val="0"/>
      <w:marBottom w:val="0"/>
      <w:divBdr>
        <w:top w:val="none" w:sz="0" w:space="0" w:color="auto"/>
        <w:left w:val="none" w:sz="0" w:space="0" w:color="auto"/>
        <w:bottom w:val="none" w:sz="0" w:space="0" w:color="auto"/>
        <w:right w:val="none" w:sz="0" w:space="0" w:color="auto"/>
      </w:divBdr>
    </w:div>
    <w:div w:id="644965499">
      <w:bodyDiv w:val="1"/>
      <w:marLeft w:val="0"/>
      <w:marRight w:val="0"/>
      <w:marTop w:val="0"/>
      <w:marBottom w:val="0"/>
      <w:divBdr>
        <w:top w:val="none" w:sz="0" w:space="0" w:color="auto"/>
        <w:left w:val="none" w:sz="0" w:space="0" w:color="auto"/>
        <w:bottom w:val="none" w:sz="0" w:space="0" w:color="auto"/>
        <w:right w:val="none" w:sz="0" w:space="0" w:color="auto"/>
      </w:divBdr>
    </w:div>
    <w:div w:id="673844660">
      <w:bodyDiv w:val="1"/>
      <w:marLeft w:val="0"/>
      <w:marRight w:val="0"/>
      <w:marTop w:val="0"/>
      <w:marBottom w:val="0"/>
      <w:divBdr>
        <w:top w:val="none" w:sz="0" w:space="0" w:color="auto"/>
        <w:left w:val="none" w:sz="0" w:space="0" w:color="auto"/>
        <w:bottom w:val="none" w:sz="0" w:space="0" w:color="auto"/>
        <w:right w:val="none" w:sz="0" w:space="0" w:color="auto"/>
      </w:divBdr>
    </w:div>
    <w:div w:id="684944736">
      <w:bodyDiv w:val="1"/>
      <w:marLeft w:val="0"/>
      <w:marRight w:val="0"/>
      <w:marTop w:val="0"/>
      <w:marBottom w:val="0"/>
      <w:divBdr>
        <w:top w:val="none" w:sz="0" w:space="0" w:color="auto"/>
        <w:left w:val="none" w:sz="0" w:space="0" w:color="auto"/>
        <w:bottom w:val="none" w:sz="0" w:space="0" w:color="auto"/>
        <w:right w:val="none" w:sz="0" w:space="0" w:color="auto"/>
      </w:divBdr>
    </w:div>
    <w:div w:id="688024959">
      <w:bodyDiv w:val="1"/>
      <w:marLeft w:val="0"/>
      <w:marRight w:val="0"/>
      <w:marTop w:val="0"/>
      <w:marBottom w:val="0"/>
      <w:divBdr>
        <w:top w:val="none" w:sz="0" w:space="0" w:color="auto"/>
        <w:left w:val="none" w:sz="0" w:space="0" w:color="auto"/>
        <w:bottom w:val="none" w:sz="0" w:space="0" w:color="auto"/>
        <w:right w:val="none" w:sz="0" w:space="0" w:color="auto"/>
      </w:divBdr>
    </w:div>
    <w:div w:id="699739915">
      <w:bodyDiv w:val="1"/>
      <w:marLeft w:val="0"/>
      <w:marRight w:val="0"/>
      <w:marTop w:val="0"/>
      <w:marBottom w:val="0"/>
      <w:divBdr>
        <w:top w:val="none" w:sz="0" w:space="0" w:color="auto"/>
        <w:left w:val="none" w:sz="0" w:space="0" w:color="auto"/>
        <w:bottom w:val="none" w:sz="0" w:space="0" w:color="auto"/>
        <w:right w:val="none" w:sz="0" w:space="0" w:color="auto"/>
      </w:divBdr>
    </w:div>
    <w:div w:id="701252158">
      <w:bodyDiv w:val="1"/>
      <w:marLeft w:val="0"/>
      <w:marRight w:val="0"/>
      <w:marTop w:val="0"/>
      <w:marBottom w:val="0"/>
      <w:divBdr>
        <w:top w:val="none" w:sz="0" w:space="0" w:color="auto"/>
        <w:left w:val="none" w:sz="0" w:space="0" w:color="auto"/>
        <w:bottom w:val="none" w:sz="0" w:space="0" w:color="auto"/>
        <w:right w:val="none" w:sz="0" w:space="0" w:color="auto"/>
      </w:divBdr>
    </w:div>
    <w:div w:id="705839008">
      <w:bodyDiv w:val="1"/>
      <w:marLeft w:val="0"/>
      <w:marRight w:val="0"/>
      <w:marTop w:val="0"/>
      <w:marBottom w:val="0"/>
      <w:divBdr>
        <w:top w:val="none" w:sz="0" w:space="0" w:color="auto"/>
        <w:left w:val="none" w:sz="0" w:space="0" w:color="auto"/>
        <w:bottom w:val="none" w:sz="0" w:space="0" w:color="auto"/>
        <w:right w:val="none" w:sz="0" w:space="0" w:color="auto"/>
      </w:divBdr>
    </w:div>
    <w:div w:id="713188689">
      <w:bodyDiv w:val="1"/>
      <w:marLeft w:val="0"/>
      <w:marRight w:val="0"/>
      <w:marTop w:val="0"/>
      <w:marBottom w:val="0"/>
      <w:divBdr>
        <w:top w:val="none" w:sz="0" w:space="0" w:color="auto"/>
        <w:left w:val="none" w:sz="0" w:space="0" w:color="auto"/>
        <w:bottom w:val="none" w:sz="0" w:space="0" w:color="auto"/>
        <w:right w:val="none" w:sz="0" w:space="0" w:color="auto"/>
      </w:divBdr>
    </w:div>
    <w:div w:id="729306988">
      <w:bodyDiv w:val="1"/>
      <w:marLeft w:val="0"/>
      <w:marRight w:val="0"/>
      <w:marTop w:val="0"/>
      <w:marBottom w:val="0"/>
      <w:divBdr>
        <w:top w:val="none" w:sz="0" w:space="0" w:color="auto"/>
        <w:left w:val="none" w:sz="0" w:space="0" w:color="auto"/>
        <w:bottom w:val="none" w:sz="0" w:space="0" w:color="auto"/>
        <w:right w:val="none" w:sz="0" w:space="0" w:color="auto"/>
      </w:divBdr>
      <w:divsChild>
        <w:div w:id="276183448">
          <w:marLeft w:val="0"/>
          <w:marRight w:val="0"/>
          <w:marTop w:val="0"/>
          <w:marBottom w:val="0"/>
          <w:divBdr>
            <w:top w:val="none" w:sz="0" w:space="0" w:color="auto"/>
            <w:left w:val="none" w:sz="0" w:space="0" w:color="auto"/>
            <w:bottom w:val="none" w:sz="0" w:space="0" w:color="auto"/>
            <w:right w:val="none" w:sz="0" w:space="0" w:color="auto"/>
          </w:divBdr>
        </w:div>
        <w:div w:id="389118408">
          <w:marLeft w:val="0"/>
          <w:marRight w:val="0"/>
          <w:marTop w:val="0"/>
          <w:marBottom w:val="0"/>
          <w:divBdr>
            <w:top w:val="none" w:sz="0" w:space="0" w:color="auto"/>
            <w:left w:val="none" w:sz="0" w:space="0" w:color="auto"/>
            <w:bottom w:val="none" w:sz="0" w:space="0" w:color="auto"/>
            <w:right w:val="none" w:sz="0" w:space="0" w:color="auto"/>
          </w:divBdr>
        </w:div>
      </w:divsChild>
    </w:div>
    <w:div w:id="734360149">
      <w:bodyDiv w:val="1"/>
      <w:marLeft w:val="0"/>
      <w:marRight w:val="0"/>
      <w:marTop w:val="0"/>
      <w:marBottom w:val="0"/>
      <w:divBdr>
        <w:top w:val="none" w:sz="0" w:space="0" w:color="auto"/>
        <w:left w:val="none" w:sz="0" w:space="0" w:color="auto"/>
        <w:bottom w:val="none" w:sz="0" w:space="0" w:color="auto"/>
        <w:right w:val="none" w:sz="0" w:space="0" w:color="auto"/>
      </w:divBdr>
    </w:div>
    <w:div w:id="742945623">
      <w:bodyDiv w:val="1"/>
      <w:marLeft w:val="0"/>
      <w:marRight w:val="0"/>
      <w:marTop w:val="0"/>
      <w:marBottom w:val="0"/>
      <w:divBdr>
        <w:top w:val="none" w:sz="0" w:space="0" w:color="auto"/>
        <w:left w:val="none" w:sz="0" w:space="0" w:color="auto"/>
        <w:bottom w:val="none" w:sz="0" w:space="0" w:color="auto"/>
        <w:right w:val="none" w:sz="0" w:space="0" w:color="auto"/>
      </w:divBdr>
      <w:divsChild>
        <w:div w:id="547182144">
          <w:marLeft w:val="0"/>
          <w:marRight w:val="0"/>
          <w:marTop w:val="0"/>
          <w:marBottom w:val="0"/>
          <w:divBdr>
            <w:top w:val="none" w:sz="0" w:space="0" w:color="auto"/>
            <w:left w:val="none" w:sz="0" w:space="0" w:color="auto"/>
            <w:bottom w:val="none" w:sz="0" w:space="0" w:color="auto"/>
            <w:right w:val="none" w:sz="0" w:space="0" w:color="auto"/>
          </w:divBdr>
        </w:div>
      </w:divsChild>
    </w:div>
    <w:div w:id="744062652">
      <w:bodyDiv w:val="1"/>
      <w:marLeft w:val="0"/>
      <w:marRight w:val="0"/>
      <w:marTop w:val="0"/>
      <w:marBottom w:val="0"/>
      <w:divBdr>
        <w:top w:val="none" w:sz="0" w:space="0" w:color="auto"/>
        <w:left w:val="none" w:sz="0" w:space="0" w:color="auto"/>
        <w:bottom w:val="none" w:sz="0" w:space="0" w:color="auto"/>
        <w:right w:val="none" w:sz="0" w:space="0" w:color="auto"/>
      </w:divBdr>
    </w:div>
    <w:div w:id="758140431">
      <w:bodyDiv w:val="1"/>
      <w:marLeft w:val="0"/>
      <w:marRight w:val="0"/>
      <w:marTop w:val="0"/>
      <w:marBottom w:val="0"/>
      <w:divBdr>
        <w:top w:val="none" w:sz="0" w:space="0" w:color="auto"/>
        <w:left w:val="none" w:sz="0" w:space="0" w:color="auto"/>
        <w:bottom w:val="none" w:sz="0" w:space="0" w:color="auto"/>
        <w:right w:val="none" w:sz="0" w:space="0" w:color="auto"/>
      </w:divBdr>
    </w:div>
    <w:div w:id="759447097">
      <w:bodyDiv w:val="1"/>
      <w:marLeft w:val="0"/>
      <w:marRight w:val="0"/>
      <w:marTop w:val="0"/>
      <w:marBottom w:val="0"/>
      <w:divBdr>
        <w:top w:val="none" w:sz="0" w:space="0" w:color="auto"/>
        <w:left w:val="none" w:sz="0" w:space="0" w:color="auto"/>
        <w:bottom w:val="none" w:sz="0" w:space="0" w:color="auto"/>
        <w:right w:val="none" w:sz="0" w:space="0" w:color="auto"/>
      </w:divBdr>
    </w:div>
    <w:div w:id="764764303">
      <w:bodyDiv w:val="1"/>
      <w:marLeft w:val="0"/>
      <w:marRight w:val="0"/>
      <w:marTop w:val="0"/>
      <w:marBottom w:val="0"/>
      <w:divBdr>
        <w:top w:val="none" w:sz="0" w:space="0" w:color="auto"/>
        <w:left w:val="none" w:sz="0" w:space="0" w:color="auto"/>
        <w:bottom w:val="none" w:sz="0" w:space="0" w:color="auto"/>
        <w:right w:val="none" w:sz="0" w:space="0" w:color="auto"/>
      </w:divBdr>
    </w:div>
    <w:div w:id="767234396">
      <w:bodyDiv w:val="1"/>
      <w:marLeft w:val="0"/>
      <w:marRight w:val="0"/>
      <w:marTop w:val="0"/>
      <w:marBottom w:val="0"/>
      <w:divBdr>
        <w:top w:val="none" w:sz="0" w:space="0" w:color="auto"/>
        <w:left w:val="none" w:sz="0" w:space="0" w:color="auto"/>
        <w:bottom w:val="none" w:sz="0" w:space="0" w:color="auto"/>
        <w:right w:val="none" w:sz="0" w:space="0" w:color="auto"/>
      </w:divBdr>
    </w:div>
    <w:div w:id="781459595">
      <w:bodyDiv w:val="1"/>
      <w:marLeft w:val="0"/>
      <w:marRight w:val="0"/>
      <w:marTop w:val="0"/>
      <w:marBottom w:val="0"/>
      <w:divBdr>
        <w:top w:val="none" w:sz="0" w:space="0" w:color="auto"/>
        <w:left w:val="none" w:sz="0" w:space="0" w:color="auto"/>
        <w:bottom w:val="none" w:sz="0" w:space="0" w:color="auto"/>
        <w:right w:val="none" w:sz="0" w:space="0" w:color="auto"/>
      </w:divBdr>
    </w:div>
    <w:div w:id="781723636">
      <w:bodyDiv w:val="1"/>
      <w:marLeft w:val="0"/>
      <w:marRight w:val="0"/>
      <w:marTop w:val="0"/>
      <w:marBottom w:val="0"/>
      <w:divBdr>
        <w:top w:val="none" w:sz="0" w:space="0" w:color="auto"/>
        <w:left w:val="none" w:sz="0" w:space="0" w:color="auto"/>
        <w:bottom w:val="none" w:sz="0" w:space="0" w:color="auto"/>
        <w:right w:val="none" w:sz="0" w:space="0" w:color="auto"/>
      </w:divBdr>
    </w:div>
    <w:div w:id="793669830">
      <w:bodyDiv w:val="1"/>
      <w:marLeft w:val="0"/>
      <w:marRight w:val="0"/>
      <w:marTop w:val="0"/>
      <w:marBottom w:val="0"/>
      <w:divBdr>
        <w:top w:val="none" w:sz="0" w:space="0" w:color="auto"/>
        <w:left w:val="none" w:sz="0" w:space="0" w:color="auto"/>
        <w:bottom w:val="none" w:sz="0" w:space="0" w:color="auto"/>
        <w:right w:val="none" w:sz="0" w:space="0" w:color="auto"/>
      </w:divBdr>
    </w:div>
    <w:div w:id="801659690">
      <w:bodyDiv w:val="1"/>
      <w:marLeft w:val="0"/>
      <w:marRight w:val="0"/>
      <w:marTop w:val="0"/>
      <w:marBottom w:val="0"/>
      <w:divBdr>
        <w:top w:val="none" w:sz="0" w:space="0" w:color="auto"/>
        <w:left w:val="none" w:sz="0" w:space="0" w:color="auto"/>
        <w:bottom w:val="none" w:sz="0" w:space="0" w:color="auto"/>
        <w:right w:val="none" w:sz="0" w:space="0" w:color="auto"/>
      </w:divBdr>
    </w:div>
    <w:div w:id="856578994">
      <w:bodyDiv w:val="1"/>
      <w:marLeft w:val="0"/>
      <w:marRight w:val="0"/>
      <w:marTop w:val="0"/>
      <w:marBottom w:val="0"/>
      <w:divBdr>
        <w:top w:val="none" w:sz="0" w:space="0" w:color="auto"/>
        <w:left w:val="none" w:sz="0" w:space="0" w:color="auto"/>
        <w:bottom w:val="none" w:sz="0" w:space="0" w:color="auto"/>
        <w:right w:val="none" w:sz="0" w:space="0" w:color="auto"/>
      </w:divBdr>
    </w:div>
    <w:div w:id="860509038">
      <w:bodyDiv w:val="1"/>
      <w:marLeft w:val="0"/>
      <w:marRight w:val="0"/>
      <w:marTop w:val="0"/>
      <w:marBottom w:val="0"/>
      <w:divBdr>
        <w:top w:val="none" w:sz="0" w:space="0" w:color="auto"/>
        <w:left w:val="none" w:sz="0" w:space="0" w:color="auto"/>
        <w:bottom w:val="none" w:sz="0" w:space="0" w:color="auto"/>
        <w:right w:val="none" w:sz="0" w:space="0" w:color="auto"/>
      </w:divBdr>
    </w:div>
    <w:div w:id="870068833">
      <w:bodyDiv w:val="1"/>
      <w:marLeft w:val="0"/>
      <w:marRight w:val="0"/>
      <w:marTop w:val="0"/>
      <w:marBottom w:val="0"/>
      <w:divBdr>
        <w:top w:val="none" w:sz="0" w:space="0" w:color="auto"/>
        <w:left w:val="none" w:sz="0" w:space="0" w:color="auto"/>
        <w:bottom w:val="none" w:sz="0" w:space="0" w:color="auto"/>
        <w:right w:val="none" w:sz="0" w:space="0" w:color="auto"/>
      </w:divBdr>
    </w:div>
    <w:div w:id="875701254">
      <w:bodyDiv w:val="1"/>
      <w:marLeft w:val="0"/>
      <w:marRight w:val="0"/>
      <w:marTop w:val="0"/>
      <w:marBottom w:val="0"/>
      <w:divBdr>
        <w:top w:val="none" w:sz="0" w:space="0" w:color="auto"/>
        <w:left w:val="none" w:sz="0" w:space="0" w:color="auto"/>
        <w:bottom w:val="none" w:sz="0" w:space="0" w:color="auto"/>
        <w:right w:val="none" w:sz="0" w:space="0" w:color="auto"/>
      </w:divBdr>
    </w:div>
    <w:div w:id="878783818">
      <w:bodyDiv w:val="1"/>
      <w:marLeft w:val="0"/>
      <w:marRight w:val="0"/>
      <w:marTop w:val="0"/>
      <w:marBottom w:val="0"/>
      <w:divBdr>
        <w:top w:val="none" w:sz="0" w:space="0" w:color="auto"/>
        <w:left w:val="none" w:sz="0" w:space="0" w:color="auto"/>
        <w:bottom w:val="none" w:sz="0" w:space="0" w:color="auto"/>
        <w:right w:val="none" w:sz="0" w:space="0" w:color="auto"/>
      </w:divBdr>
      <w:divsChild>
        <w:div w:id="1099567314">
          <w:marLeft w:val="0"/>
          <w:marRight w:val="0"/>
          <w:marTop w:val="0"/>
          <w:marBottom w:val="0"/>
          <w:divBdr>
            <w:top w:val="none" w:sz="0" w:space="0" w:color="auto"/>
            <w:left w:val="none" w:sz="0" w:space="0" w:color="auto"/>
            <w:bottom w:val="none" w:sz="0" w:space="0" w:color="auto"/>
            <w:right w:val="none" w:sz="0" w:space="0" w:color="auto"/>
          </w:divBdr>
        </w:div>
        <w:div w:id="1182015949">
          <w:marLeft w:val="0"/>
          <w:marRight w:val="0"/>
          <w:marTop w:val="0"/>
          <w:marBottom w:val="0"/>
          <w:divBdr>
            <w:top w:val="none" w:sz="0" w:space="0" w:color="auto"/>
            <w:left w:val="none" w:sz="0" w:space="0" w:color="auto"/>
            <w:bottom w:val="none" w:sz="0" w:space="0" w:color="auto"/>
            <w:right w:val="none" w:sz="0" w:space="0" w:color="auto"/>
          </w:divBdr>
        </w:div>
      </w:divsChild>
    </w:div>
    <w:div w:id="891188288">
      <w:bodyDiv w:val="1"/>
      <w:marLeft w:val="0"/>
      <w:marRight w:val="0"/>
      <w:marTop w:val="0"/>
      <w:marBottom w:val="0"/>
      <w:divBdr>
        <w:top w:val="none" w:sz="0" w:space="0" w:color="auto"/>
        <w:left w:val="none" w:sz="0" w:space="0" w:color="auto"/>
        <w:bottom w:val="none" w:sz="0" w:space="0" w:color="auto"/>
        <w:right w:val="none" w:sz="0" w:space="0" w:color="auto"/>
      </w:divBdr>
    </w:div>
    <w:div w:id="897672361">
      <w:bodyDiv w:val="1"/>
      <w:marLeft w:val="0"/>
      <w:marRight w:val="0"/>
      <w:marTop w:val="0"/>
      <w:marBottom w:val="0"/>
      <w:divBdr>
        <w:top w:val="none" w:sz="0" w:space="0" w:color="auto"/>
        <w:left w:val="none" w:sz="0" w:space="0" w:color="auto"/>
        <w:bottom w:val="none" w:sz="0" w:space="0" w:color="auto"/>
        <w:right w:val="none" w:sz="0" w:space="0" w:color="auto"/>
      </w:divBdr>
    </w:div>
    <w:div w:id="899560686">
      <w:bodyDiv w:val="1"/>
      <w:marLeft w:val="0"/>
      <w:marRight w:val="0"/>
      <w:marTop w:val="0"/>
      <w:marBottom w:val="0"/>
      <w:divBdr>
        <w:top w:val="none" w:sz="0" w:space="0" w:color="auto"/>
        <w:left w:val="none" w:sz="0" w:space="0" w:color="auto"/>
        <w:bottom w:val="none" w:sz="0" w:space="0" w:color="auto"/>
        <w:right w:val="none" w:sz="0" w:space="0" w:color="auto"/>
      </w:divBdr>
    </w:div>
    <w:div w:id="899947553">
      <w:bodyDiv w:val="1"/>
      <w:marLeft w:val="0"/>
      <w:marRight w:val="0"/>
      <w:marTop w:val="0"/>
      <w:marBottom w:val="0"/>
      <w:divBdr>
        <w:top w:val="none" w:sz="0" w:space="0" w:color="auto"/>
        <w:left w:val="none" w:sz="0" w:space="0" w:color="auto"/>
        <w:bottom w:val="none" w:sz="0" w:space="0" w:color="auto"/>
        <w:right w:val="none" w:sz="0" w:space="0" w:color="auto"/>
      </w:divBdr>
    </w:div>
    <w:div w:id="907038970">
      <w:bodyDiv w:val="1"/>
      <w:marLeft w:val="0"/>
      <w:marRight w:val="0"/>
      <w:marTop w:val="0"/>
      <w:marBottom w:val="0"/>
      <w:divBdr>
        <w:top w:val="none" w:sz="0" w:space="0" w:color="auto"/>
        <w:left w:val="none" w:sz="0" w:space="0" w:color="auto"/>
        <w:bottom w:val="none" w:sz="0" w:space="0" w:color="auto"/>
        <w:right w:val="none" w:sz="0" w:space="0" w:color="auto"/>
      </w:divBdr>
    </w:div>
    <w:div w:id="908534352">
      <w:bodyDiv w:val="1"/>
      <w:marLeft w:val="0"/>
      <w:marRight w:val="0"/>
      <w:marTop w:val="0"/>
      <w:marBottom w:val="0"/>
      <w:divBdr>
        <w:top w:val="none" w:sz="0" w:space="0" w:color="auto"/>
        <w:left w:val="none" w:sz="0" w:space="0" w:color="auto"/>
        <w:bottom w:val="none" w:sz="0" w:space="0" w:color="auto"/>
        <w:right w:val="none" w:sz="0" w:space="0" w:color="auto"/>
      </w:divBdr>
    </w:div>
    <w:div w:id="932670412">
      <w:bodyDiv w:val="1"/>
      <w:marLeft w:val="0"/>
      <w:marRight w:val="0"/>
      <w:marTop w:val="0"/>
      <w:marBottom w:val="0"/>
      <w:divBdr>
        <w:top w:val="none" w:sz="0" w:space="0" w:color="auto"/>
        <w:left w:val="none" w:sz="0" w:space="0" w:color="auto"/>
        <w:bottom w:val="none" w:sz="0" w:space="0" w:color="auto"/>
        <w:right w:val="none" w:sz="0" w:space="0" w:color="auto"/>
      </w:divBdr>
    </w:div>
    <w:div w:id="948589743">
      <w:bodyDiv w:val="1"/>
      <w:marLeft w:val="0"/>
      <w:marRight w:val="0"/>
      <w:marTop w:val="0"/>
      <w:marBottom w:val="0"/>
      <w:divBdr>
        <w:top w:val="none" w:sz="0" w:space="0" w:color="auto"/>
        <w:left w:val="none" w:sz="0" w:space="0" w:color="auto"/>
        <w:bottom w:val="none" w:sz="0" w:space="0" w:color="auto"/>
        <w:right w:val="none" w:sz="0" w:space="0" w:color="auto"/>
      </w:divBdr>
    </w:div>
    <w:div w:id="953251815">
      <w:bodyDiv w:val="1"/>
      <w:marLeft w:val="0"/>
      <w:marRight w:val="0"/>
      <w:marTop w:val="0"/>
      <w:marBottom w:val="0"/>
      <w:divBdr>
        <w:top w:val="none" w:sz="0" w:space="0" w:color="auto"/>
        <w:left w:val="none" w:sz="0" w:space="0" w:color="auto"/>
        <w:bottom w:val="none" w:sz="0" w:space="0" w:color="auto"/>
        <w:right w:val="none" w:sz="0" w:space="0" w:color="auto"/>
      </w:divBdr>
    </w:div>
    <w:div w:id="954210753">
      <w:bodyDiv w:val="1"/>
      <w:marLeft w:val="0"/>
      <w:marRight w:val="0"/>
      <w:marTop w:val="0"/>
      <w:marBottom w:val="0"/>
      <w:divBdr>
        <w:top w:val="none" w:sz="0" w:space="0" w:color="auto"/>
        <w:left w:val="none" w:sz="0" w:space="0" w:color="auto"/>
        <w:bottom w:val="none" w:sz="0" w:space="0" w:color="auto"/>
        <w:right w:val="none" w:sz="0" w:space="0" w:color="auto"/>
      </w:divBdr>
    </w:div>
    <w:div w:id="967323794">
      <w:bodyDiv w:val="1"/>
      <w:marLeft w:val="0"/>
      <w:marRight w:val="0"/>
      <w:marTop w:val="0"/>
      <w:marBottom w:val="0"/>
      <w:divBdr>
        <w:top w:val="none" w:sz="0" w:space="0" w:color="auto"/>
        <w:left w:val="none" w:sz="0" w:space="0" w:color="auto"/>
        <w:bottom w:val="none" w:sz="0" w:space="0" w:color="auto"/>
        <w:right w:val="none" w:sz="0" w:space="0" w:color="auto"/>
      </w:divBdr>
    </w:div>
    <w:div w:id="974944523">
      <w:bodyDiv w:val="1"/>
      <w:marLeft w:val="0"/>
      <w:marRight w:val="0"/>
      <w:marTop w:val="0"/>
      <w:marBottom w:val="0"/>
      <w:divBdr>
        <w:top w:val="none" w:sz="0" w:space="0" w:color="auto"/>
        <w:left w:val="none" w:sz="0" w:space="0" w:color="auto"/>
        <w:bottom w:val="none" w:sz="0" w:space="0" w:color="auto"/>
        <w:right w:val="none" w:sz="0" w:space="0" w:color="auto"/>
      </w:divBdr>
    </w:div>
    <w:div w:id="976450061">
      <w:bodyDiv w:val="1"/>
      <w:marLeft w:val="0"/>
      <w:marRight w:val="0"/>
      <w:marTop w:val="0"/>
      <w:marBottom w:val="0"/>
      <w:divBdr>
        <w:top w:val="none" w:sz="0" w:space="0" w:color="auto"/>
        <w:left w:val="none" w:sz="0" w:space="0" w:color="auto"/>
        <w:bottom w:val="none" w:sz="0" w:space="0" w:color="auto"/>
        <w:right w:val="none" w:sz="0" w:space="0" w:color="auto"/>
      </w:divBdr>
      <w:divsChild>
        <w:div w:id="858853322">
          <w:marLeft w:val="0"/>
          <w:marRight w:val="0"/>
          <w:marTop w:val="0"/>
          <w:marBottom w:val="0"/>
          <w:divBdr>
            <w:top w:val="none" w:sz="0" w:space="0" w:color="auto"/>
            <w:left w:val="none" w:sz="0" w:space="0" w:color="auto"/>
            <w:bottom w:val="none" w:sz="0" w:space="0" w:color="auto"/>
            <w:right w:val="none" w:sz="0" w:space="0" w:color="auto"/>
          </w:divBdr>
        </w:div>
        <w:div w:id="1160118770">
          <w:marLeft w:val="0"/>
          <w:marRight w:val="0"/>
          <w:marTop w:val="0"/>
          <w:marBottom w:val="0"/>
          <w:divBdr>
            <w:top w:val="none" w:sz="0" w:space="0" w:color="auto"/>
            <w:left w:val="none" w:sz="0" w:space="0" w:color="auto"/>
            <w:bottom w:val="none" w:sz="0" w:space="0" w:color="auto"/>
            <w:right w:val="none" w:sz="0" w:space="0" w:color="auto"/>
          </w:divBdr>
        </w:div>
      </w:divsChild>
    </w:div>
    <w:div w:id="988167896">
      <w:bodyDiv w:val="1"/>
      <w:marLeft w:val="0"/>
      <w:marRight w:val="0"/>
      <w:marTop w:val="0"/>
      <w:marBottom w:val="0"/>
      <w:divBdr>
        <w:top w:val="none" w:sz="0" w:space="0" w:color="auto"/>
        <w:left w:val="none" w:sz="0" w:space="0" w:color="auto"/>
        <w:bottom w:val="none" w:sz="0" w:space="0" w:color="auto"/>
        <w:right w:val="none" w:sz="0" w:space="0" w:color="auto"/>
      </w:divBdr>
    </w:div>
    <w:div w:id="994382994">
      <w:bodyDiv w:val="1"/>
      <w:marLeft w:val="0"/>
      <w:marRight w:val="0"/>
      <w:marTop w:val="0"/>
      <w:marBottom w:val="0"/>
      <w:divBdr>
        <w:top w:val="none" w:sz="0" w:space="0" w:color="auto"/>
        <w:left w:val="none" w:sz="0" w:space="0" w:color="auto"/>
        <w:bottom w:val="none" w:sz="0" w:space="0" w:color="auto"/>
        <w:right w:val="none" w:sz="0" w:space="0" w:color="auto"/>
      </w:divBdr>
    </w:div>
    <w:div w:id="996224775">
      <w:bodyDiv w:val="1"/>
      <w:marLeft w:val="0"/>
      <w:marRight w:val="0"/>
      <w:marTop w:val="0"/>
      <w:marBottom w:val="0"/>
      <w:divBdr>
        <w:top w:val="none" w:sz="0" w:space="0" w:color="auto"/>
        <w:left w:val="none" w:sz="0" w:space="0" w:color="auto"/>
        <w:bottom w:val="none" w:sz="0" w:space="0" w:color="auto"/>
        <w:right w:val="none" w:sz="0" w:space="0" w:color="auto"/>
      </w:divBdr>
    </w:div>
    <w:div w:id="1015109702">
      <w:bodyDiv w:val="1"/>
      <w:marLeft w:val="0"/>
      <w:marRight w:val="0"/>
      <w:marTop w:val="0"/>
      <w:marBottom w:val="0"/>
      <w:divBdr>
        <w:top w:val="none" w:sz="0" w:space="0" w:color="auto"/>
        <w:left w:val="none" w:sz="0" w:space="0" w:color="auto"/>
        <w:bottom w:val="none" w:sz="0" w:space="0" w:color="auto"/>
        <w:right w:val="none" w:sz="0" w:space="0" w:color="auto"/>
      </w:divBdr>
    </w:div>
    <w:div w:id="1019089787">
      <w:bodyDiv w:val="1"/>
      <w:marLeft w:val="0"/>
      <w:marRight w:val="0"/>
      <w:marTop w:val="0"/>
      <w:marBottom w:val="0"/>
      <w:divBdr>
        <w:top w:val="none" w:sz="0" w:space="0" w:color="auto"/>
        <w:left w:val="none" w:sz="0" w:space="0" w:color="auto"/>
        <w:bottom w:val="none" w:sz="0" w:space="0" w:color="auto"/>
        <w:right w:val="none" w:sz="0" w:space="0" w:color="auto"/>
      </w:divBdr>
    </w:div>
    <w:div w:id="1028413674">
      <w:bodyDiv w:val="1"/>
      <w:marLeft w:val="0"/>
      <w:marRight w:val="0"/>
      <w:marTop w:val="0"/>
      <w:marBottom w:val="0"/>
      <w:divBdr>
        <w:top w:val="none" w:sz="0" w:space="0" w:color="auto"/>
        <w:left w:val="none" w:sz="0" w:space="0" w:color="auto"/>
        <w:bottom w:val="none" w:sz="0" w:space="0" w:color="auto"/>
        <w:right w:val="none" w:sz="0" w:space="0" w:color="auto"/>
      </w:divBdr>
    </w:div>
    <w:div w:id="1033338328">
      <w:bodyDiv w:val="1"/>
      <w:marLeft w:val="0"/>
      <w:marRight w:val="0"/>
      <w:marTop w:val="0"/>
      <w:marBottom w:val="0"/>
      <w:divBdr>
        <w:top w:val="none" w:sz="0" w:space="0" w:color="auto"/>
        <w:left w:val="none" w:sz="0" w:space="0" w:color="auto"/>
        <w:bottom w:val="none" w:sz="0" w:space="0" w:color="auto"/>
        <w:right w:val="none" w:sz="0" w:space="0" w:color="auto"/>
      </w:divBdr>
    </w:div>
    <w:div w:id="1038312861">
      <w:bodyDiv w:val="1"/>
      <w:marLeft w:val="0"/>
      <w:marRight w:val="0"/>
      <w:marTop w:val="0"/>
      <w:marBottom w:val="0"/>
      <w:divBdr>
        <w:top w:val="none" w:sz="0" w:space="0" w:color="auto"/>
        <w:left w:val="none" w:sz="0" w:space="0" w:color="auto"/>
        <w:bottom w:val="none" w:sz="0" w:space="0" w:color="auto"/>
        <w:right w:val="none" w:sz="0" w:space="0" w:color="auto"/>
      </w:divBdr>
    </w:div>
    <w:div w:id="1057053150">
      <w:bodyDiv w:val="1"/>
      <w:marLeft w:val="0"/>
      <w:marRight w:val="0"/>
      <w:marTop w:val="0"/>
      <w:marBottom w:val="0"/>
      <w:divBdr>
        <w:top w:val="none" w:sz="0" w:space="0" w:color="auto"/>
        <w:left w:val="none" w:sz="0" w:space="0" w:color="auto"/>
        <w:bottom w:val="none" w:sz="0" w:space="0" w:color="auto"/>
        <w:right w:val="none" w:sz="0" w:space="0" w:color="auto"/>
      </w:divBdr>
    </w:div>
    <w:div w:id="1073352884">
      <w:bodyDiv w:val="1"/>
      <w:marLeft w:val="0"/>
      <w:marRight w:val="0"/>
      <w:marTop w:val="0"/>
      <w:marBottom w:val="0"/>
      <w:divBdr>
        <w:top w:val="none" w:sz="0" w:space="0" w:color="auto"/>
        <w:left w:val="none" w:sz="0" w:space="0" w:color="auto"/>
        <w:bottom w:val="none" w:sz="0" w:space="0" w:color="auto"/>
        <w:right w:val="none" w:sz="0" w:space="0" w:color="auto"/>
      </w:divBdr>
      <w:divsChild>
        <w:div w:id="1863548301">
          <w:marLeft w:val="0"/>
          <w:marRight w:val="0"/>
          <w:marTop w:val="0"/>
          <w:marBottom w:val="0"/>
          <w:divBdr>
            <w:top w:val="none" w:sz="0" w:space="0" w:color="auto"/>
            <w:left w:val="none" w:sz="0" w:space="0" w:color="auto"/>
            <w:bottom w:val="none" w:sz="0" w:space="0" w:color="auto"/>
            <w:right w:val="none" w:sz="0" w:space="0" w:color="auto"/>
          </w:divBdr>
        </w:div>
        <w:div w:id="1216354691">
          <w:marLeft w:val="0"/>
          <w:marRight w:val="0"/>
          <w:marTop w:val="0"/>
          <w:marBottom w:val="0"/>
          <w:divBdr>
            <w:top w:val="none" w:sz="0" w:space="0" w:color="auto"/>
            <w:left w:val="none" w:sz="0" w:space="0" w:color="auto"/>
            <w:bottom w:val="none" w:sz="0" w:space="0" w:color="auto"/>
            <w:right w:val="none" w:sz="0" w:space="0" w:color="auto"/>
          </w:divBdr>
        </w:div>
      </w:divsChild>
    </w:div>
    <w:div w:id="1092355838">
      <w:bodyDiv w:val="1"/>
      <w:marLeft w:val="0"/>
      <w:marRight w:val="0"/>
      <w:marTop w:val="0"/>
      <w:marBottom w:val="0"/>
      <w:divBdr>
        <w:top w:val="none" w:sz="0" w:space="0" w:color="auto"/>
        <w:left w:val="none" w:sz="0" w:space="0" w:color="auto"/>
        <w:bottom w:val="none" w:sz="0" w:space="0" w:color="auto"/>
        <w:right w:val="none" w:sz="0" w:space="0" w:color="auto"/>
      </w:divBdr>
      <w:divsChild>
        <w:div w:id="1265308528">
          <w:marLeft w:val="0"/>
          <w:marRight w:val="0"/>
          <w:marTop w:val="0"/>
          <w:marBottom w:val="0"/>
          <w:divBdr>
            <w:top w:val="none" w:sz="0" w:space="0" w:color="auto"/>
            <w:left w:val="none" w:sz="0" w:space="0" w:color="auto"/>
            <w:bottom w:val="none" w:sz="0" w:space="0" w:color="auto"/>
            <w:right w:val="none" w:sz="0" w:space="0" w:color="auto"/>
          </w:divBdr>
        </w:div>
        <w:div w:id="809712008">
          <w:marLeft w:val="0"/>
          <w:marRight w:val="0"/>
          <w:marTop w:val="0"/>
          <w:marBottom w:val="0"/>
          <w:divBdr>
            <w:top w:val="none" w:sz="0" w:space="0" w:color="auto"/>
            <w:left w:val="none" w:sz="0" w:space="0" w:color="auto"/>
            <w:bottom w:val="none" w:sz="0" w:space="0" w:color="auto"/>
            <w:right w:val="none" w:sz="0" w:space="0" w:color="auto"/>
          </w:divBdr>
        </w:div>
      </w:divsChild>
    </w:div>
    <w:div w:id="1097868287">
      <w:bodyDiv w:val="1"/>
      <w:marLeft w:val="0"/>
      <w:marRight w:val="0"/>
      <w:marTop w:val="0"/>
      <w:marBottom w:val="0"/>
      <w:divBdr>
        <w:top w:val="none" w:sz="0" w:space="0" w:color="auto"/>
        <w:left w:val="none" w:sz="0" w:space="0" w:color="auto"/>
        <w:bottom w:val="none" w:sz="0" w:space="0" w:color="auto"/>
        <w:right w:val="none" w:sz="0" w:space="0" w:color="auto"/>
      </w:divBdr>
    </w:div>
    <w:div w:id="1110586813">
      <w:bodyDiv w:val="1"/>
      <w:marLeft w:val="0"/>
      <w:marRight w:val="0"/>
      <w:marTop w:val="0"/>
      <w:marBottom w:val="0"/>
      <w:divBdr>
        <w:top w:val="none" w:sz="0" w:space="0" w:color="auto"/>
        <w:left w:val="none" w:sz="0" w:space="0" w:color="auto"/>
        <w:bottom w:val="none" w:sz="0" w:space="0" w:color="auto"/>
        <w:right w:val="none" w:sz="0" w:space="0" w:color="auto"/>
      </w:divBdr>
    </w:div>
    <w:div w:id="1115904287">
      <w:bodyDiv w:val="1"/>
      <w:marLeft w:val="0"/>
      <w:marRight w:val="0"/>
      <w:marTop w:val="0"/>
      <w:marBottom w:val="0"/>
      <w:divBdr>
        <w:top w:val="none" w:sz="0" w:space="0" w:color="auto"/>
        <w:left w:val="none" w:sz="0" w:space="0" w:color="auto"/>
        <w:bottom w:val="none" w:sz="0" w:space="0" w:color="auto"/>
        <w:right w:val="none" w:sz="0" w:space="0" w:color="auto"/>
      </w:divBdr>
    </w:div>
    <w:div w:id="1128352045">
      <w:bodyDiv w:val="1"/>
      <w:marLeft w:val="0"/>
      <w:marRight w:val="0"/>
      <w:marTop w:val="0"/>
      <w:marBottom w:val="0"/>
      <w:divBdr>
        <w:top w:val="none" w:sz="0" w:space="0" w:color="auto"/>
        <w:left w:val="none" w:sz="0" w:space="0" w:color="auto"/>
        <w:bottom w:val="none" w:sz="0" w:space="0" w:color="auto"/>
        <w:right w:val="none" w:sz="0" w:space="0" w:color="auto"/>
      </w:divBdr>
    </w:div>
    <w:div w:id="1131631009">
      <w:bodyDiv w:val="1"/>
      <w:marLeft w:val="0"/>
      <w:marRight w:val="0"/>
      <w:marTop w:val="0"/>
      <w:marBottom w:val="0"/>
      <w:divBdr>
        <w:top w:val="none" w:sz="0" w:space="0" w:color="auto"/>
        <w:left w:val="none" w:sz="0" w:space="0" w:color="auto"/>
        <w:bottom w:val="none" w:sz="0" w:space="0" w:color="auto"/>
        <w:right w:val="none" w:sz="0" w:space="0" w:color="auto"/>
      </w:divBdr>
    </w:div>
    <w:div w:id="1150369978">
      <w:bodyDiv w:val="1"/>
      <w:marLeft w:val="0"/>
      <w:marRight w:val="0"/>
      <w:marTop w:val="0"/>
      <w:marBottom w:val="0"/>
      <w:divBdr>
        <w:top w:val="none" w:sz="0" w:space="0" w:color="auto"/>
        <w:left w:val="none" w:sz="0" w:space="0" w:color="auto"/>
        <w:bottom w:val="none" w:sz="0" w:space="0" w:color="auto"/>
        <w:right w:val="none" w:sz="0" w:space="0" w:color="auto"/>
      </w:divBdr>
    </w:div>
    <w:div w:id="1159886099">
      <w:bodyDiv w:val="1"/>
      <w:marLeft w:val="0"/>
      <w:marRight w:val="0"/>
      <w:marTop w:val="0"/>
      <w:marBottom w:val="0"/>
      <w:divBdr>
        <w:top w:val="none" w:sz="0" w:space="0" w:color="auto"/>
        <w:left w:val="none" w:sz="0" w:space="0" w:color="auto"/>
        <w:bottom w:val="none" w:sz="0" w:space="0" w:color="auto"/>
        <w:right w:val="none" w:sz="0" w:space="0" w:color="auto"/>
      </w:divBdr>
    </w:div>
    <w:div w:id="1161775929">
      <w:bodyDiv w:val="1"/>
      <w:marLeft w:val="0"/>
      <w:marRight w:val="0"/>
      <w:marTop w:val="0"/>
      <w:marBottom w:val="0"/>
      <w:divBdr>
        <w:top w:val="none" w:sz="0" w:space="0" w:color="auto"/>
        <w:left w:val="none" w:sz="0" w:space="0" w:color="auto"/>
        <w:bottom w:val="none" w:sz="0" w:space="0" w:color="auto"/>
        <w:right w:val="none" w:sz="0" w:space="0" w:color="auto"/>
      </w:divBdr>
    </w:div>
    <w:div w:id="1169639647">
      <w:bodyDiv w:val="1"/>
      <w:marLeft w:val="0"/>
      <w:marRight w:val="0"/>
      <w:marTop w:val="0"/>
      <w:marBottom w:val="0"/>
      <w:divBdr>
        <w:top w:val="none" w:sz="0" w:space="0" w:color="auto"/>
        <w:left w:val="none" w:sz="0" w:space="0" w:color="auto"/>
        <w:bottom w:val="none" w:sz="0" w:space="0" w:color="auto"/>
        <w:right w:val="none" w:sz="0" w:space="0" w:color="auto"/>
      </w:divBdr>
    </w:div>
    <w:div w:id="1172381186">
      <w:bodyDiv w:val="1"/>
      <w:marLeft w:val="0"/>
      <w:marRight w:val="0"/>
      <w:marTop w:val="0"/>
      <w:marBottom w:val="0"/>
      <w:divBdr>
        <w:top w:val="none" w:sz="0" w:space="0" w:color="auto"/>
        <w:left w:val="none" w:sz="0" w:space="0" w:color="auto"/>
        <w:bottom w:val="none" w:sz="0" w:space="0" w:color="auto"/>
        <w:right w:val="none" w:sz="0" w:space="0" w:color="auto"/>
      </w:divBdr>
    </w:div>
    <w:div w:id="1173910162">
      <w:bodyDiv w:val="1"/>
      <w:marLeft w:val="0"/>
      <w:marRight w:val="0"/>
      <w:marTop w:val="0"/>
      <w:marBottom w:val="0"/>
      <w:divBdr>
        <w:top w:val="none" w:sz="0" w:space="0" w:color="auto"/>
        <w:left w:val="none" w:sz="0" w:space="0" w:color="auto"/>
        <w:bottom w:val="none" w:sz="0" w:space="0" w:color="auto"/>
        <w:right w:val="none" w:sz="0" w:space="0" w:color="auto"/>
      </w:divBdr>
    </w:div>
    <w:div w:id="1185704118">
      <w:bodyDiv w:val="1"/>
      <w:marLeft w:val="0"/>
      <w:marRight w:val="0"/>
      <w:marTop w:val="0"/>
      <w:marBottom w:val="0"/>
      <w:divBdr>
        <w:top w:val="none" w:sz="0" w:space="0" w:color="auto"/>
        <w:left w:val="none" w:sz="0" w:space="0" w:color="auto"/>
        <w:bottom w:val="none" w:sz="0" w:space="0" w:color="auto"/>
        <w:right w:val="none" w:sz="0" w:space="0" w:color="auto"/>
      </w:divBdr>
    </w:div>
    <w:div w:id="1221013854">
      <w:bodyDiv w:val="1"/>
      <w:marLeft w:val="0"/>
      <w:marRight w:val="0"/>
      <w:marTop w:val="0"/>
      <w:marBottom w:val="0"/>
      <w:divBdr>
        <w:top w:val="none" w:sz="0" w:space="0" w:color="auto"/>
        <w:left w:val="none" w:sz="0" w:space="0" w:color="auto"/>
        <w:bottom w:val="none" w:sz="0" w:space="0" w:color="auto"/>
        <w:right w:val="none" w:sz="0" w:space="0" w:color="auto"/>
      </w:divBdr>
    </w:div>
    <w:div w:id="1226188294">
      <w:bodyDiv w:val="1"/>
      <w:marLeft w:val="0"/>
      <w:marRight w:val="0"/>
      <w:marTop w:val="0"/>
      <w:marBottom w:val="0"/>
      <w:divBdr>
        <w:top w:val="none" w:sz="0" w:space="0" w:color="auto"/>
        <w:left w:val="none" w:sz="0" w:space="0" w:color="auto"/>
        <w:bottom w:val="none" w:sz="0" w:space="0" w:color="auto"/>
        <w:right w:val="none" w:sz="0" w:space="0" w:color="auto"/>
      </w:divBdr>
    </w:div>
    <w:div w:id="1229877380">
      <w:bodyDiv w:val="1"/>
      <w:marLeft w:val="0"/>
      <w:marRight w:val="0"/>
      <w:marTop w:val="0"/>
      <w:marBottom w:val="0"/>
      <w:divBdr>
        <w:top w:val="none" w:sz="0" w:space="0" w:color="auto"/>
        <w:left w:val="none" w:sz="0" w:space="0" w:color="auto"/>
        <w:bottom w:val="none" w:sz="0" w:space="0" w:color="auto"/>
        <w:right w:val="none" w:sz="0" w:space="0" w:color="auto"/>
      </w:divBdr>
      <w:divsChild>
        <w:div w:id="590818898">
          <w:marLeft w:val="0"/>
          <w:marRight w:val="0"/>
          <w:marTop w:val="0"/>
          <w:marBottom w:val="0"/>
          <w:divBdr>
            <w:top w:val="none" w:sz="0" w:space="0" w:color="auto"/>
            <w:left w:val="none" w:sz="0" w:space="0" w:color="auto"/>
            <w:bottom w:val="none" w:sz="0" w:space="0" w:color="auto"/>
            <w:right w:val="none" w:sz="0" w:space="0" w:color="auto"/>
          </w:divBdr>
        </w:div>
      </w:divsChild>
    </w:div>
    <w:div w:id="1236667394">
      <w:bodyDiv w:val="1"/>
      <w:marLeft w:val="0"/>
      <w:marRight w:val="0"/>
      <w:marTop w:val="0"/>
      <w:marBottom w:val="0"/>
      <w:divBdr>
        <w:top w:val="none" w:sz="0" w:space="0" w:color="auto"/>
        <w:left w:val="none" w:sz="0" w:space="0" w:color="auto"/>
        <w:bottom w:val="none" w:sz="0" w:space="0" w:color="auto"/>
        <w:right w:val="none" w:sz="0" w:space="0" w:color="auto"/>
      </w:divBdr>
    </w:div>
    <w:div w:id="1244684755">
      <w:bodyDiv w:val="1"/>
      <w:marLeft w:val="0"/>
      <w:marRight w:val="0"/>
      <w:marTop w:val="0"/>
      <w:marBottom w:val="0"/>
      <w:divBdr>
        <w:top w:val="none" w:sz="0" w:space="0" w:color="auto"/>
        <w:left w:val="none" w:sz="0" w:space="0" w:color="auto"/>
        <w:bottom w:val="none" w:sz="0" w:space="0" w:color="auto"/>
        <w:right w:val="none" w:sz="0" w:space="0" w:color="auto"/>
      </w:divBdr>
    </w:div>
    <w:div w:id="1266889256">
      <w:bodyDiv w:val="1"/>
      <w:marLeft w:val="0"/>
      <w:marRight w:val="0"/>
      <w:marTop w:val="0"/>
      <w:marBottom w:val="0"/>
      <w:divBdr>
        <w:top w:val="none" w:sz="0" w:space="0" w:color="auto"/>
        <w:left w:val="none" w:sz="0" w:space="0" w:color="auto"/>
        <w:bottom w:val="none" w:sz="0" w:space="0" w:color="auto"/>
        <w:right w:val="none" w:sz="0" w:space="0" w:color="auto"/>
      </w:divBdr>
    </w:div>
    <w:div w:id="1275207446">
      <w:bodyDiv w:val="1"/>
      <w:marLeft w:val="0"/>
      <w:marRight w:val="0"/>
      <w:marTop w:val="0"/>
      <w:marBottom w:val="0"/>
      <w:divBdr>
        <w:top w:val="none" w:sz="0" w:space="0" w:color="auto"/>
        <w:left w:val="none" w:sz="0" w:space="0" w:color="auto"/>
        <w:bottom w:val="none" w:sz="0" w:space="0" w:color="auto"/>
        <w:right w:val="none" w:sz="0" w:space="0" w:color="auto"/>
      </w:divBdr>
    </w:div>
    <w:div w:id="1277984568">
      <w:bodyDiv w:val="1"/>
      <w:marLeft w:val="0"/>
      <w:marRight w:val="0"/>
      <w:marTop w:val="0"/>
      <w:marBottom w:val="0"/>
      <w:divBdr>
        <w:top w:val="none" w:sz="0" w:space="0" w:color="auto"/>
        <w:left w:val="none" w:sz="0" w:space="0" w:color="auto"/>
        <w:bottom w:val="none" w:sz="0" w:space="0" w:color="auto"/>
        <w:right w:val="none" w:sz="0" w:space="0" w:color="auto"/>
      </w:divBdr>
    </w:div>
    <w:div w:id="1279410470">
      <w:bodyDiv w:val="1"/>
      <w:marLeft w:val="0"/>
      <w:marRight w:val="0"/>
      <w:marTop w:val="0"/>
      <w:marBottom w:val="0"/>
      <w:divBdr>
        <w:top w:val="none" w:sz="0" w:space="0" w:color="auto"/>
        <w:left w:val="none" w:sz="0" w:space="0" w:color="auto"/>
        <w:bottom w:val="none" w:sz="0" w:space="0" w:color="auto"/>
        <w:right w:val="none" w:sz="0" w:space="0" w:color="auto"/>
      </w:divBdr>
    </w:div>
    <w:div w:id="1280259084">
      <w:bodyDiv w:val="1"/>
      <w:marLeft w:val="0"/>
      <w:marRight w:val="0"/>
      <w:marTop w:val="0"/>
      <w:marBottom w:val="0"/>
      <w:divBdr>
        <w:top w:val="none" w:sz="0" w:space="0" w:color="auto"/>
        <w:left w:val="none" w:sz="0" w:space="0" w:color="auto"/>
        <w:bottom w:val="none" w:sz="0" w:space="0" w:color="auto"/>
        <w:right w:val="none" w:sz="0" w:space="0" w:color="auto"/>
      </w:divBdr>
      <w:divsChild>
        <w:div w:id="466051524">
          <w:marLeft w:val="0"/>
          <w:marRight w:val="0"/>
          <w:marTop w:val="0"/>
          <w:marBottom w:val="0"/>
          <w:divBdr>
            <w:top w:val="none" w:sz="0" w:space="0" w:color="auto"/>
            <w:left w:val="none" w:sz="0" w:space="0" w:color="auto"/>
            <w:bottom w:val="none" w:sz="0" w:space="0" w:color="auto"/>
            <w:right w:val="none" w:sz="0" w:space="0" w:color="auto"/>
          </w:divBdr>
        </w:div>
        <w:div w:id="815680579">
          <w:marLeft w:val="0"/>
          <w:marRight w:val="0"/>
          <w:marTop w:val="0"/>
          <w:marBottom w:val="0"/>
          <w:divBdr>
            <w:top w:val="none" w:sz="0" w:space="0" w:color="auto"/>
            <w:left w:val="none" w:sz="0" w:space="0" w:color="auto"/>
            <w:bottom w:val="none" w:sz="0" w:space="0" w:color="auto"/>
            <w:right w:val="none" w:sz="0" w:space="0" w:color="auto"/>
          </w:divBdr>
          <w:divsChild>
            <w:div w:id="1116024383">
              <w:marLeft w:val="0"/>
              <w:marRight w:val="0"/>
              <w:marTop w:val="0"/>
              <w:marBottom w:val="0"/>
              <w:divBdr>
                <w:top w:val="none" w:sz="0" w:space="0" w:color="auto"/>
                <w:left w:val="none" w:sz="0" w:space="0" w:color="auto"/>
                <w:bottom w:val="none" w:sz="0" w:space="0" w:color="auto"/>
                <w:right w:val="none" w:sz="0" w:space="0" w:color="auto"/>
              </w:divBdr>
              <w:divsChild>
                <w:div w:id="329869351">
                  <w:marLeft w:val="0"/>
                  <w:marRight w:val="0"/>
                  <w:marTop w:val="0"/>
                  <w:marBottom w:val="0"/>
                  <w:divBdr>
                    <w:top w:val="none" w:sz="0" w:space="0" w:color="auto"/>
                    <w:left w:val="none" w:sz="0" w:space="0" w:color="auto"/>
                    <w:bottom w:val="none" w:sz="0" w:space="0" w:color="auto"/>
                    <w:right w:val="none" w:sz="0" w:space="0" w:color="auto"/>
                  </w:divBdr>
                  <w:divsChild>
                    <w:div w:id="223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70941">
      <w:bodyDiv w:val="1"/>
      <w:marLeft w:val="0"/>
      <w:marRight w:val="0"/>
      <w:marTop w:val="0"/>
      <w:marBottom w:val="0"/>
      <w:divBdr>
        <w:top w:val="none" w:sz="0" w:space="0" w:color="auto"/>
        <w:left w:val="none" w:sz="0" w:space="0" w:color="auto"/>
        <w:bottom w:val="none" w:sz="0" w:space="0" w:color="auto"/>
        <w:right w:val="none" w:sz="0" w:space="0" w:color="auto"/>
      </w:divBdr>
    </w:div>
    <w:div w:id="1312952228">
      <w:bodyDiv w:val="1"/>
      <w:marLeft w:val="0"/>
      <w:marRight w:val="0"/>
      <w:marTop w:val="0"/>
      <w:marBottom w:val="0"/>
      <w:divBdr>
        <w:top w:val="none" w:sz="0" w:space="0" w:color="auto"/>
        <w:left w:val="none" w:sz="0" w:space="0" w:color="auto"/>
        <w:bottom w:val="none" w:sz="0" w:space="0" w:color="auto"/>
        <w:right w:val="none" w:sz="0" w:space="0" w:color="auto"/>
      </w:divBdr>
    </w:div>
    <w:div w:id="1319186441">
      <w:bodyDiv w:val="1"/>
      <w:marLeft w:val="0"/>
      <w:marRight w:val="0"/>
      <w:marTop w:val="0"/>
      <w:marBottom w:val="0"/>
      <w:divBdr>
        <w:top w:val="none" w:sz="0" w:space="0" w:color="auto"/>
        <w:left w:val="none" w:sz="0" w:space="0" w:color="auto"/>
        <w:bottom w:val="none" w:sz="0" w:space="0" w:color="auto"/>
        <w:right w:val="none" w:sz="0" w:space="0" w:color="auto"/>
      </w:divBdr>
    </w:div>
    <w:div w:id="1320309328">
      <w:bodyDiv w:val="1"/>
      <w:marLeft w:val="0"/>
      <w:marRight w:val="0"/>
      <w:marTop w:val="0"/>
      <w:marBottom w:val="0"/>
      <w:divBdr>
        <w:top w:val="none" w:sz="0" w:space="0" w:color="auto"/>
        <w:left w:val="none" w:sz="0" w:space="0" w:color="auto"/>
        <w:bottom w:val="none" w:sz="0" w:space="0" w:color="auto"/>
        <w:right w:val="none" w:sz="0" w:space="0" w:color="auto"/>
      </w:divBdr>
    </w:div>
    <w:div w:id="1323580652">
      <w:bodyDiv w:val="1"/>
      <w:marLeft w:val="0"/>
      <w:marRight w:val="0"/>
      <w:marTop w:val="0"/>
      <w:marBottom w:val="0"/>
      <w:divBdr>
        <w:top w:val="none" w:sz="0" w:space="0" w:color="auto"/>
        <w:left w:val="none" w:sz="0" w:space="0" w:color="auto"/>
        <w:bottom w:val="none" w:sz="0" w:space="0" w:color="auto"/>
        <w:right w:val="none" w:sz="0" w:space="0" w:color="auto"/>
      </w:divBdr>
    </w:div>
    <w:div w:id="1324166742">
      <w:bodyDiv w:val="1"/>
      <w:marLeft w:val="0"/>
      <w:marRight w:val="0"/>
      <w:marTop w:val="0"/>
      <w:marBottom w:val="0"/>
      <w:divBdr>
        <w:top w:val="none" w:sz="0" w:space="0" w:color="auto"/>
        <w:left w:val="none" w:sz="0" w:space="0" w:color="auto"/>
        <w:bottom w:val="none" w:sz="0" w:space="0" w:color="auto"/>
        <w:right w:val="none" w:sz="0" w:space="0" w:color="auto"/>
      </w:divBdr>
    </w:div>
    <w:div w:id="1328944670">
      <w:bodyDiv w:val="1"/>
      <w:marLeft w:val="0"/>
      <w:marRight w:val="0"/>
      <w:marTop w:val="0"/>
      <w:marBottom w:val="0"/>
      <w:divBdr>
        <w:top w:val="none" w:sz="0" w:space="0" w:color="auto"/>
        <w:left w:val="none" w:sz="0" w:space="0" w:color="auto"/>
        <w:bottom w:val="none" w:sz="0" w:space="0" w:color="auto"/>
        <w:right w:val="none" w:sz="0" w:space="0" w:color="auto"/>
      </w:divBdr>
      <w:divsChild>
        <w:div w:id="1695376211">
          <w:marLeft w:val="0"/>
          <w:marRight w:val="0"/>
          <w:marTop w:val="0"/>
          <w:marBottom w:val="0"/>
          <w:divBdr>
            <w:top w:val="none" w:sz="0" w:space="0" w:color="auto"/>
            <w:left w:val="none" w:sz="0" w:space="0" w:color="auto"/>
            <w:bottom w:val="none" w:sz="0" w:space="0" w:color="auto"/>
            <w:right w:val="none" w:sz="0" w:space="0" w:color="auto"/>
          </w:divBdr>
        </w:div>
      </w:divsChild>
    </w:div>
    <w:div w:id="1331524531">
      <w:bodyDiv w:val="1"/>
      <w:marLeft w:val="0"/>
      <w:marRight w:val="0"/>
      <w:marTop w:val="0"/>
      <w:marBottom w:val="0"/>
      <w:divBdr>
        <w:top w:val="none" w:sz="0" w:space="0" w:color="auto"/>
        <w:left w:val="none" w:sz="0" w:space="0" w:color="auto"/>
        <w:bottom w:val="none" w:sz="0" w:space="0" w:color="auto"/>
        <w:right w:val="none" w:sz="0" w:space="0" w:color="auto"/>
      </w:divBdr>
    </w:div>
    <w:div w:id="1369184203">
      <w:bodyDiv w:val="1"/>
      <w:marLeft w:val="0"/>
      <w:marRight w:val="0"/>
      <w:marTop w:val="0"/>
      <w:marBottom w:val="0"/>
      <w:divBdr>
        <w:top w:val="none" w:sz="0" w:space="0" w:color="auto"/>
        <w:left w:val="none" w:sz="0" w:space="0" w:color="auto"/>
        <w:bottom w:val="none" w:sz="0" w:space="0" w:color="auto"/>
        <w:right w:val="none" w:sz="0" w:space="0" w:color="auto"/>
      </w:divBdr>
    </w:div>
    <w:div w:id="1370033124">
      <w:bodyDiv w:val="1"/>
      <w:marLeft w:val="0"/>
      <w:marRight w:val="0"/>
      <w:marTop w:val="0"/>
      <w:marBottom w:val="0"/>
      <w:divBdr>
        <w:top w:val="none" w:sz="0" w:space="0" w:color="auto"/>
        <w:left w:val="none" w:sz="0" w:space="0" w:color="auto"/>
        <w:bottom w:val="none" w:sz="0" w:space="0" w:color="auto"/>
        <w:right w:val="none" w:sz="0" w:space="0" w:color="auto"/>
      </w:divBdr>
    </w:div>
    <w:div w:id="1377201382">
      <w:bodyDiv w:val="1"/>
      <w:marLeft w:val="0"/>
      <w:marRight w:val="0"/>
      <w:marTop w:val="0"/>
      <w:marBottom w:val="0"/>
      <w:divBdr>
        <w:top w:val="none" w:sz="0" w:space="0" w:color="auto"/>
        <w:left w:val="none" w:sz="0" w:space="0" w:color="auto"/>
        <w:bottom w:val="none" w:sz="0" w:space="0" w:color="auto"/>
        <w:right w:val="none" w:sz="0" w:space="0" w:color="auto"/>
      </w:divBdr>
    </w:div>
    <w:div w:id="1389067354">
      <w:bodyDiv w:val="1"/>
      <w:marLeft w:val="0"/>
      <w:marRight w:val="0"/>
      <w:marTop w:val="0"/>
      <w:marBottom w:val="0"/>
      <w:divBdr>
        <w:top w:val="none" w:sz="0" w:space="0" w:color="auto"/>
        <w:left w:val="none" w:sz="0" w:space="0" w:color="auto"/>
        <w:bottom w:val="none" w:sz="0" w:space="0" w:color="auto"/>
        <w:right w:val="none" w:sz="0" w:space="0" w:color="auto"/>
      </w:divBdr>
    </w:div>
    <w:div w:id="1396120528">
      <w:bodyDiv w:val="1"/>
      <w:marLeft w:val="0"/>
      <w:marRight w:val="0"/>
      <w:marTop w:val="0"/>
      <w:marBottom w:val="0"/>
      <w:divBdr>
        <w:top w:val="none" w:sz="0" w:space="0" w:color="auto"/>
        <w:left w:val="none" w:sz="0" w:space="0" w:color="auto"/>
        <w:bottom w:val="none" w:sz="0" w:space="0" w:color="auto"/>
        <w:right w:val="none" w:sz="0" w:space="0" w:color="auto"/>
      </w:divBdr>
    </w:div>
    <w:div w:id="1396927752">
      <w:bodyDiv w:val="1"/>
      <w:marLeft w:val="0"/>
      <w:marRight w:val="0"/>
      <w:marTop w:val="0"/>
      <w:marBottom w:val="0"/>
      <w:divBdr>
        <w:top w:val="none" w:sz="0" w:space="0" w:color="auto"/>
        <w:left w:val="none" w:sz="0" w:space="0" w:color="auto"/>
        <w:bottom w:val="none" w:sz="0" w:space="0" w:color="auto"/>
        <w:right w:val="none" w:sz="0" w:space="0" w:color="auto"/>
      </w:divBdr>
    </w:div>
    <w:div w:id="1397511350">
      <w:bodyDiv w:val="1"/>
      <w:marLeft w:val="0"/>
      <w:marRight w:val="0"/>
      <w:marTop w:val="0"/>
      <w:marBottom w:val="0"/>
      <w:divBdr>
        <w:top w:val="none" w:sz="0" w:space="0" w:color="auto"/>
        <w:left w:val="none" w:sz="0" w:space="0" w:color="auto"/>
        <w:bottom w:val="none" w:sz="0" w:space="0" w:color="auto"/>
        <w:right w:val="none" w:sz="0" w:space="0" w:color="auto"/>
      </w:divBdr>
    </w:div>
    <w:div w:id="1423915293">
      <w:bodyDiv w:val="1"/>
      <w:marLeft w:val="0"/>
      <w:marRight w:val="0"/>
      <w:marTop w:val="0"/>
      <w:marBottom w:val="0"/>
      <w:divBdr>
        <w:top w:val="none" w:sz="0" w:space="0" w:color="auto"/>
        <w:left w:val="none" w:sz="0" w:space="0" w:color="auto"/>
        <w:bottom w:val="none" w:sz="0" w:space="0" w:color="auto"/>
        <w:right w:val="none" w:sz="0" w:space="0" w:color="auto"/>
      </w:divBdr>
      <w:divsChild>
        <w:div w:id="623848099">
          <w:marLeft w:val="0"/>
          <w:marRight w:val="0"/>
          <w:marTop w:val="0"/>
          <w:marBottom w:val="0"/>
          <w:divBdr>
            <w:top w:val="none" w:sz="0" w:space="0" w:color="auto"/>
            <w:left w:val="none" w:sz="0" w:space="0" w:color="auto"/>
            <w:bottom w:val="none" w:sz="0" w:space="0" w:color="auto"/>
            <w:right w:val="none" w:sz="0" w:space="0" w:color="auto"/>
          </w:divBdr>
        </w:div>
        <w:div w:id="965937168">
          <w:marLeft w:val="0"/>
          <w:marRight w:val="0"/>
          <w:marTop w:val="0"/>
          <w:marBottom w:val="0"/>
          <w:divBdr>
            <w:top w:val="none" w:sz="0" w:space="0" w:color="auto"/>
            <w:left w:val="none" w:sz="0" w:space="0" w:color="auto"/>
            <w:bottom w:val="none" w:sz="0" w:space="0" w:color="auto"/>
            <w:right w:val="none" w:sz="0" w:space="0" w:color="auto"/>
          </w:divBdr>
        </w:div>
      </w:divsChild>
    </w:div>
    <w:div w:id="1425540335">
      <w:bodyDiv w:val="1"/>
      <w:marLeft w:val="0"/>
      <w:marRight w:val="0"/>
      <w:marTop w:val="0"/>
      <w:marBottom w:val="0"/>
      <w:divBdr>
        <w:top w:val="none" w:sz="0" w:space="0" w:color="auto"/>
        <w:left w:val="none" w:sz="0" w:space="0" w:color="auto"/>
        <w:bottom w:val="none" w:sz="0" w:space="0" w:color="auto"/>
        <w:right w:val="none" w:sz="0" w:space="0" w:color="auto"/>
      </w:divBdr>
    </w:div>
    <w:div w:id="1452821393">
      <w:bodyDiv w:val="1"/>
      <w:marLeft w:val="0"/>
      <w:marRight w:val="0"/>
      <w:marTop w:val="0"/>
      <w:marBottom w:val="0"/>
      <w:divBdr>
        <w:top w:val="none" w:sz="0" w:space="0" w:color="auto"/>
        <w:left w:val="none" w:sz="0" w:space="0" w:color="auto"/>
        <w:bottom w:val="none" w:sz="0" w:space="0" w:color="auto"/>
        <w:right w:val="none" w:sz="0" w:space="0" w:color="auto"/>
      </w:divBdr>
    </w:div>
    <w:div w:id="1459034603">
      <w:bodyDiv w:val="1"/>
      <w:marLeft w:val="0"/>
      <w:marRight w:val="0"/>
      <w:marTop w:val="0"/>
      <w:marBottom w:val="0"/>
      <w:divBdr>
        <w:top w:val="none" w:sz="0" w:space="0" w:color="auto"/>
        <w:left w:val="none" w:sz="0" w:space="0" w:color="auto"/>
        <w:bottom w:val="none" w:sz="0" w:space="0" w:color="auto"/>
        <w:right w:val="none" w:sz="0" w:space="0" w:color="auto"/>
      </w:divBdr>
    </w:div>
    <w:div w:id="1475752062">
      <w:bodyDiv w:val="1"/>
      <w:marLeft w:val="0"/>
      <w:marRight w:val="0"/>
      <w:marTop w:val="0"/>
      <w:marBottom w:val="0"/>
      <w:divBdr>
        <w:top w:val="none" w:sz="0" w:space="0" w:color="auto"/>
        <w:left w:val="none" w:sz="0" w:space="0" w:color="auto"/>
        <w:bottom w:val="none" w:sz="0" w:space="0" w:color="auto"/>
        <w:right w:val="none" w:sz="0" w:space="0" w:color="auto"/>
      </w:divBdr>
    </w:div>
    <w:div w:id="1489856149">
      <w:bodyDiv w:val="1"/>
      <w:marLeft w:val="0"/>
      <w:marRight w:val="0"/>
      <w:marTop w:val="0"/>
      <w:marBottom w:val="0"/>
      <w:divBdr>
        <w:top w:val="none" w:sz="0" w:space="0" w:color="auto"/>
        <w:left w:val="none" w:sz="0" w:space="0" w:color="auto"/>
        <w:bottom w:val="none" w:sz="0" w:space="0" w:color="auto"/>
        <w:right w:val="none" w:sz="0" w:space="0" w:color="auto"/>
      </w:divBdr>
    </w:div>
    <w:div w:id="1496142557">
      <w:bodyDiv w:val="1"/>
      <w:marLeft w:val="0"/>
      <w:marRight w:val="0"/>
      <w:marTop w:val="0"/>
      <w:marBottom w:val="0"/>
      <w:divBdr>
        <w:top w:val="none" w:sz="0" w:space="0" w:color="auto"/>
        <w:left w:val="none" w:sz="0" w:space="0" w:color="auto"/>
        <w:bottom w:val="none" w:sz="0" w:space="0" w:color="auto"/>
        <w:right w:val="none" w:sz="0" w:space="0" w:color="auto"/>
      </w:divBdr>
      <w:divsChild>
        <w:div w:id="356851849">
          <w:marLeft w:val="0"/>
          <w:marRight w:val="0"/>
          <w:marTop w:val="0"/>
          <w:marBottom w:val="0"/>
          <w:divBdr>
            <w:top w:val="none" w:sz="0" w:space="0" w:color="auto"/>
            <w:left w:val="none" w:sz="0" w:space="0" w:color="auto"/>
            <w:bottom w:val="none" w:sz="0" w:space="0" w:color="auto"/>
            <w:right w:val="none" w:sz="0" w:space="0" w:color="auto"/>
          </w:divBdr>
        </w:div>
      </w:divsChild>
    </w:div>
    <w:div w:id="1503351466">
      <w:bodyDiv w:val="1"/>
      <w:marLeft w:val="0"/>
      <w:marRight w:val="0"/>
      <w:marTop w:val="0"/>
      <w:marBottom w:val="0"/>
      <w:divBdr>
        <w:top w:val="none" w:sz="0" w:space="0" w:color="auto"/>
        <w:left w:val="none" w:sz="0" w:space="0" w:color="auto"/>
        <w:bottom w:val="none" w:sz="0" w:space="0" w:color="auto"/>
        <w:right w:val="none" w:sz="0" w:space="0" w:color="auto"/>
      </w:divBdr>
    </w:div>
    <w:div w:id="1514226961">
      <w:bodyDiv w:val="1"/>
      <w:marLeft w:val="0"/>
      <w:marRight w:val="0"/>
      <w:marTop w:val="0"/>
      <w:marBottom w:val="0"/>
      <w:divBdr>
        <w:top w:val="none" w:sz="0" w:space="0" w:color="auto"/>
        <w:left w:val="none" w:sz="0" w:space="0" w:color="auto"/>
        <w:bottom w:val="none" w:sz="0" w:space="0" w:color="auto"/>
        <w:right w:val="none" w:sz="0" w:space="0" w:color="auto"/>
      </w:divBdr>
    </w:div>
    <w:div w:id="1524438119">
      <w:bodyDiv w:val="1"/>
      <w:marLeft w:val="0"/>
      <w:marRight w:val="0"/>
      <w:marTop w:val="0"/>
      <w:marBottom w:val="0"/>
      <w:divBdr>
        <w:top w:val="none" w:sz="0" w:space="0" w:color="auto"/>
        <w:left w:val="none" w:sz="0" w:space="0" w:color="auto"/>
        <w:bottom w:val="none" w:sz="0" w:space="0" w:color="auto"/>
        <w:right w:val="none" w:sz="0" w:space="0" w:color="auto"/>
      </w:divBdr>
    </w:div>
    <w:div w:id="1529685057">
      <w:bodyDiv w:val="1"/>
      <w:marLeft w:val="0"/>
      <w:marRight w:val="0"/>
      <w:marTop w:val="0"/>
      <w:marBottom w:val="0"/>
      <w:divBdr>
        <w:top w:val="none" w:sz="0" w:space="0" w:color="auto"/>
        <w:left w:val="none" w:sz="0" w:space="0" w:color="auto"/>
        <w:bottom w:val="none" w:sz="0" w:space="0" w:color="auto"/>
        <w:right w:val="none" w:sz="0" w:space="0" w:color="auto"/>
      </w:divBdr>
    </w:div>
    <w:div w:id="1547374934">
      <w:bodyDiv w:val="1"/>
      <w:marLeft w:val="0"/>
      <w:marRight w:val="0"/>
      <w:marTop w:val="0"/>
      <w:marBottom w:val="0"/>
      <w:divBdr>
        <w:top w:val="none" w:sz="0" w:space="0" w:color="auto"/>
        <w:left w:val="none" w:sz="0" w:space="0" w:color="auto"/>
        <w:bottom w:val="none" w:sz="0" w:space="0" w:color="auto"/>
        <w:right w:val="none" w:sz="0" w:space="0" w:color="auto"/>
      </w:divBdr>
    </w:div>
    <w:div w:id="1569728824">
      <w:bodyDiv w:val="1"/>
      <w:marLeft w:val="0"/>
      <w:marRight w:val="0"/>
      <w:marTop w:val="0"/>
      <w:marBottom w:val="0"/>
      <w:divBdr>
        <w:top w:val="none" w:sz="0" w:space="0" w:color="auto"/>
        <w:left w:val="none" w:sz="0" w:space="0" w:color="auto"/>
        <w:bottom w:val="none" w:sz="0" w:space="0" w:color="auto"/>
        <w:right w:val="none" w:sz="0" w:space="0" w:color="auto"/>
      </w:divBdr>
    </w:div>
    <w:div w:id="1587182707">
      <w:bodyDiv w:val="1"/>
      <w:marLeft w:val="0"/>
      <w:marRight w:val="0"/>
      <w:marTop w:val="0"/>
      <w:marBottom w:val="0"/>
      <w:divBdr>
        <w:top w:val="none" w:sz="0" w:space="0" w:color="auto"/>
        <w:left w:val="none" w:sz="0" w:space="0" w:color="auto"/>
        <w:bottom w:val="none" w:sz="0" w:space="0" w:color="auto"/>
        <w:right w:val="none" w:sz="0" w:space="0" w:color="auto"/>
      </w:divBdr>
    </w:div>
    <w:div w:id="1604262715">
      <w:bodyDiv w:val="1"/>
      <w:marLeft w:val="0"/>
      <w:marRight w:val="0"/>
      <w:marTop w:val="0"/>
      <w:marBottom w:val="0"/>
      <w:divBdr>
        <w:top w:val="none" w:sz="0" w:space="0" w:color="auto"/>
        <w:left w:val="none" w:sz="0" w:space="0" w:color="auto"/>
        <w:bottom w:val="none" w:sz="0" w:space="0" w:color="auto"/>
        <w:right w:val="none" w:sz="0" w:space="0" w:color="auto"/>
      </w:divBdr>
    </w:div>
    <w:div w:id="1615558229">
      <w:bodyDiv w:val="1"/>
      <w:marLeft w:val="0"/>
      <w:marRight w:val="0"/>
      <w:marTop w:val="0"/>
      <w:marBottom w:val="0"/>
      <w:divBdr>
        <w:top w:val="none" w:sz="0" w:space="0" w:color="auto"/>
        <w:left w:val="none" w:sz="0" w:space="0" w:color="auto"/>
        <w:bottom w:val="none" w:sz="0" w:space="0" w:color="auto"/>
        <w:right w:val="none" w:sz="0" w:space="0" w:color="auto"/>
      </w:divBdr>
    </w:div>
    <w:div w:id="1618104115">
      <w:bodyDiv w:val="1"/>
      <w:marLeft w:val="0"/>
      <w:marRight w:val="0"/>
      <w:marTop w:val="0"/>
      <w:marBottom w:val="0"/>
      <w:divBdr>
        <w:top w:val="none" w:sz="0" w:space="0" w:color="auto"/>
        <w:left w:val="none" w:sz="0" w:space="0" w:color="auto"/>
        <w:bottom w:val="none" w:sz="0" w:space="0" w:color="auto"/>
        <w:right w:val="none" w:sz="0" w:space="0" w:color="auto"/>
      </w:divBdr>
    </w:div>
    <w:div w:id="1621061969">
      <w:bodyDiv w:val="1"/>
      <w:marLeft w:val="0"/>
      <w:marRight w:val="0"/>
      <w:marTop w:val="0"/>
      <w:marBottom w:val="0"/>
      <w:divBdr>
        <w:top w:val="none" w:sz="0" w:space="0" w:color="auto"/>
        <w:left w:val="none" w:sz="0" w:space="0" w:color="auto"/>
        <w:bottom w:val="none" w:sz="0" w:space="0" w:color="auto"/>
        <w:right w:val="none" w:sz="0" w:space="0" w:color="auto"/>
      </w:divBdr>
      <w:divsChild>
        <w:div w:id="1276328933">
          <w:marLeft w:val="0"/>
          <w:marRight w:val="0"/>
          <w:marTop w:val="0"/>
          <w:marBottom w:val="0"/>
          <w:divBdr>
            <w:top w:val="none" w:sz="0" w:space="0" w:color="auto"/>
            <w:left w:val="none" w:sz="0" w:space="0" w:color="auto"/>
            <w:bottom w:val="none" w:sz="0" w:space="0" w:color="auto"/>
            <w:right w:val="none" w:sz="0" w:space="0" w:color="auto"/>
          </w:divBdr>
        </w:div>
      </w:divsChild>
    </w:div>
    <w:div w:id="1634168724">
      <w:bodyDiv w:val="1"/>
      <w:marLeft w:val="0"/>
      <w:marRight w:val="0"/>
      <w:marTop w:val="0"/>
      <w:marBottom w:val="0"/>
      <w:divBdr>
        <w:top w:val="none" w:sz="0" w:space="0" w:color="auto"/>
        <w:left w:val="none" w:sz="0" w:space="0" w:color="auto"/>
        <w:bottom w:val="none" w:sz="0" w:space="0" w:color="auto"/>
        <w:right w:val="none" w:sz="0" w:space="0" w:color="auto"/>
      </w:divBdr>
    </w:div>
    <w:div w:id="1640570892">
      <w:bodyDiv w:val="1"/>
      <w:marLeft w:val="0"/>
      <w:marRight w:val="0"/>
      <w:marTop w:val="0"/>
      <w:marBottom w:val="0"/>
      <w:divBdr>
        <w:top w:val="none" w:sz="0" w:space="0" w:color="auto"/>
        <w:left w:val="none" w:sz="0" w:space="0" w:color="auto"/>
        <w:bottom w:val="none" w:sz="0" w:space="0" w:color="auto"/>
        <w:right w:val="none" w:sz="0" w:space="0" w:color="auto"/>
      </w:divBdr>
    </w:div>
    <w:div w:id="1650670790">
      <w:bodyDiv w:val="1"/>
      <w:marLeft w:val="0"/>
      <w:marRight w:val="0"/>
      <w:marTop w:val="0"/>
      <w:marBottom w:val="0"/>
      <w:divBdr>
        <w:top w:val="none" w:sz="0" w:space="0" w:color="auto"/>
        <w:left w:val="none" w:sz="0" w:space="0" w:color="auto"/>
        <w:bottom w:val="none" w:sz="0" w:space="0" w:color="auto"/>
        <w:right w:val="none" w:sz="0" w:space="0" w:color="auto"/>
      </w:divBdr>
    </w:div>
    <w:div w:id="1707607086">
      <w:bodyDiv w:val="1"/>
      <w:marLeft w:val="0"/>
      <w:marRight w:val="0"/>
      <w:marTop w:val="0"/>
      <w:marBottom w:val="0"/>
      <w:divBdr>
        <w:top w:val="none" w:sz="0" w:space="0" w:color="auto"/>
        <w:left w:val="none" w:sz="0" w:space="0" w:color="auto"/>
        <w:bottom w:val="none" w:sz="0" w:space="0" w:color="auto"/>
        <w:right w:val="none" w:sz="0" w:space="0" w:color="auto"/>
      </w:divBdr>
    </w:div>
    <w:div w:id="1709839154">
      <w:bodyDiv w:val="1"/>
      <w:marLeft w:val="0"/>
      <w:marRight w:val="0"/>
      <w:marTop w:val="0"/>
      <w:marBottom w:val="0"/>
      <w:divBdr>
        <w:top w:val="none" w:sz="0" w:space="0" w:color="auto"/>
        <w:left w:val="none" w:sz="0" w:space="0" w:color="auto"/>
        <w:bottom w:val="none" w:sz="0" w:space="0" w:color="auto"/>
        <w:right w:val="none" w:sz="0" w:space="0" w:color="auto"/>
      </w:divBdr>
    </w:div>
    <w:div w:id="1720588368">
      <w:bodyDiv w:val="1"/>
      <w:marLeft w:val="0"/>
      <w:marRight w:val="0"/>
      <w:marTop w:val="0"/>
      <w:marBottom w:val="0"/>
      <w:divBdr>
        <w:top w:val="none" w:sz="0" w:space="0" w:color="auto"/>
        <w:left w:val="none" w:sz="0" w:space="0" w:color="auto"/>
        <w:bottom w:val="none" w:sz="0" w:space="0" w:color="auto"/>
        <w:right w:val="none" w:sz="0" w:space="0" w:color="auto"/>
      </w:divBdr>
    </w:div>
    <w:div w:id="1727991368">
      <w:bodyDiv w:val="1"/>
      <w:marLeft w:val="0"/>
      <w:marRight w:val="0"/>
      <w:marTop w:val="0"/>
      <w:marBottom w:val="0"/>
      <w:divBdr>
        <w:top w:val="none" w:sz="0" w:space="0" w:color="auto"/>
        <w:left w:val="none" w:sz="0" w:space="0" w:color="auto"/>
        <w:bottom w:val="none" w:sz="0" w:space="0" w:color="auto"/>
        <w:right w:val="none" w:sz="0" w:space="0" w:color="auto"/>
      </w:divBdr>
    </w:div>
    <w:div w:id="1736275115">
      <w:bodyDiv w:val="1"/>
      <w:marLeft w:val="0"/>
      <w:marRight w:val="0"/>
      <w:marTop w:val="0"/>
      <w:marBottom w:val="0"/>
      <w:divBdr>
        <w:top w:val="none" w:sz="0" w:space="0" w:color="auto"/>
        <w:left w:val="none" w:sz="0" w:space="0" w:color="auto"/>
        <w:bottom w:val="none" w:sz="0" w:space="0" w:color="auto"/>
        <w:right w:val="none" w:sz="0" w:space="0" w:color="auto"/>
      </w:divBdr>
    </w:div>
    <w:div w:id="1743141368">
      <w:bodyDiv w:val="1"/>
      <w:marLeft w:val="0"/>
      <w:marRight w:val="0"/>
      <w:marTop w:val="0"/>
      <w:marBottom w:val="0"/>
      <w:divBdr>
        <w:top w:val="none" w:sz="0" w:space="0" w:color="auto"/>
        <w:left w:val="none" w:sz="0" w:space="0" w:color="auto"/>
        <w:bottom w:val="none" w:sz="0" w:space="0" w:color="auto"/>
        <w:right w:val="none" w:sz="0" w:space="0" w:color="auto"/>
      </w:divBdr>
    </w:div>
    <w:div w:id="1751149570">
      <w:bodyDiv w:val="1"/>
      <w:marLeft w:val="0"/>
      <w:marRight w:val="0"/>
      <w:marTop w:val="0"/>
      <w:marBottom w:val="0"/>
      <w:divBdr>
        <w:top w:val="none" w:sz="0" w:space="0" w:color="auto"/>
        <w:left w:val="none" w:sz="0" w:space="0" w:color="auto"/>
        <w:bottom w:val="none" w:sz="0" w:space="0" w:color="auto"/>
        <w:right w:val="none" w:sz="0" w:space="0" w:color="auto"/>
      </w:divBdr>
    </w:div>
    <w:div w:id="1752115417">
      <w:bodyDiv w:val="1"/>
      <w:marLeft w:val="0"/>
      <w:marRight w:val="0"/>
      <w:marTop w:val="0"/>
      <w:marBottom w:val="0"/>
      <w:divBdr>
        <w:top w:val="none" w:sz="0" w:space="0" w:color="auto"/>
        <w:left w:val="none" w:sz="0" w:space="0" w:color="auto"/>
        <w:bottom w:val="none" w:sz="0" w:space="0" w:color="auto"/>
        <w:right w:val="none" w:sz="0" w:space="0" w:color="auto"/>
      </w:divBdr>
    </w:div>
    <w:div w:id="1761874103">
      <w:bodyDiv w:val="1"/>
      <w:marLeft w:val="0"/>
      <w:marRight w:val="0"/>
      <w:marTop w:val="0"/>
      <w:marBottom w:val="0"/>
      <w:divBdr>
        <w:top w:val="none" w:sz="0" w:space="0" w:color="auto"/>
        <w:left w:val="none" w:sz="0" w:space="0" w:color="auto"/>
        <w:bottom w:val="none" w:sz="0" w:space="0" w:color="auto"/>
        <w:right w:val="none" w:sz="0" w:space="0" w:color="auto"/>
      </w:divBdr>
    </w:div>
    <w:div w:id="1765606452">
      <w:bodyDiv w:val="1"/>
      <w:marLeft w:val="0"/>
      <w:marRight w:val="0"/>
      <w:marTop w:val="0"/>
      <w:marBottom w:val="0"/>
      <w:divBdr>
        <w:top w:val="none" w:sz="0" w:space="0" w:color="auto"/>
        <w:left w:val="none" w:sz="0" w:space="0" w:color="auto"/>
        <w:bottom w:val="none" w:sz="0" w:space="0" w:color="auto"/>
        <w:right w:val="none" w:sz="0" w:space="0" w:color="auto"/>
      </w:divBdr>
    </w:div>
    <w:div w:id="1791625037">
      <w:bodyDiv w:val="1"/>
      <w:marLeft w:val="0"/>
      <w:marRight w:val="0"/>
      <w:marTop w:val="0"/>
      <w:marBottom w:val="0"/>
      <w:divBdr>
        <w:top w:val="none" w:sz="0" w:space="0" w:color="auto"/>
        <w:left w:val="none" w:sz="0" w:space="0" w:color="auto"/>
        <w:bottom w:val="none" w:sz="0" w:space="0" w:color="auto"/>
        <w:right w:val="none" w:sz="0" w:space="0" w:color="auto"/>
      </w:divBdr>
    </w:div>
    <w:div w:id="1791626104">
      <w:bodyDiv w:val="1"/>
      <w:marLeft w:val="0"/>
      <w:marRight w:val="0"/>
      <w:marTop w:val="0"/>
      <w:marBottom w:val="0"/>
      <w:divBdr>
        <w:top w:val="none" w:sz="0" w:space="0" w:color="auto"/>
        <w:left w:val="none" w:sz="0" w:space="0" w:color="auto"/>
        <w:bottom w:val="none" w:sz="0" w:space="0" w:color="auto"/>
        <w:right w:val="none" w:sz="0" w:space="0" w:color="auto"/>
      </w:divBdr>
    </w:div>
    <w:div w:id="1794400739">
      <w:bodyDiv w:val="1"/>
      <w:marLeft w:val="0"/>
      <w:marRight w:val="0"/>
      <w:marTop w:val="0"/>
      <w:marBottom w:val="0"/>
      <w:divBdr>
        <w:top w:val="none" w:sz="0" w:space="0" w:color="auto"/>
        <w:left w:val="none" w:sz="0" w:space="0" w:color="auto"/>
        <w:bottom w:val="none" w:sz="0" w:space="0" w:color="auto"/>
        <w:right w:val="none" w:sz="0" w:space="0" w:color="auto"/>
      </w:divBdr>
    </w:div>
    <w:div w:id="1805847957">
      <w:bodyDiv w:val="1"/>
      <w:marLeft w:val="0"/>
      <w:marRight w:val="0"/>
      <w:marTop w:val="0"/>
      <w:marBottom w:val="0"/>
      <w:divBdr>
        <w:top w:val="none" w:sz="0" w:space="0" w:color="auto"/>
        <w:left w:val="none" w:sz="0" w:space="0" w:color="auto"/>
        <w:bottom w:val="none" w:sz="0" w:space="0" w:color="auto"/>
        <w:right w:val="none" w:sz="0" w:space="0" w:color="auto"/>
      </w:divBdr>
    </w:div>
    <w:div w:id="1811246227">
      <w:bodyDiv w:val="1"/>
      <w:marLeft w:val="0"/>
      <w:marRight w:val="0"/>
      <w:marTop w:val="0"/>
      <w:marBottom w:val="0"/>
      <w:divBdr>
        <w:top w:val="none" w:sz="0" w:space="0" w:color="auto"/>
        <w:left w:val="none" w:sz="0" w:space="0" w:color="auto"/>
        <w:bottom w:val="none" w:sz="0" w:space="0" w:color="auto"/>
        <w:right w:val="none" w:sz="0" w:space="0" w:color="auto"/>
      </w:divBdr>
    </w:div>
    <w:div w:id="1826824773">
      <w:bodyDiv w:val="1"/>
      <w:marLeft w:val="0"/>
      <w:marRight w:val="0"/>
      <w:marTop w:val="0"/>
      <w:marBottom w:val="0"/>
      <w:divBdr>
        <w:top w:val="none" w:sz="0" w:space="0" w:color="auto"/>
        <w:left w:val="none" w:sz="0" w:space="0" w:color="auto"/>
        <w:bottom w:val="none" w:sz="0" w:space="0" w:color="auto"/>
        <w:right w:val="none" w:sz="0" w:space="0" w:color="auto"/>
      </w:divBdr>
    </w:div>
    <w:div w:id="1829132461">
      <w:bodyDiv w:val="1"/>
      <w:marLeft w:val="0"/>
      <w:marRight w:val="0"/>
      <w:marTop w:val="0"/>
      <w:marBottom w:val="0"/>
      <w:divBdr>
        <w:top w:val="none" w:sz="0" w:space="0" w:color="auto"/>
        <w:left w:val="none" w:sz="0" w:space="0" w:color="auto"/>
        <w:bottom w:val="none" w:sz="0" w:space="0" w:color="auto"/>
        <w:right w:val="none" w:sz="0" w:space="0" w:color="auto"/>
      </w:divBdr>
    </w:div>
    <w:div w:id="1834642855">
      <w:bodyDiv w:val="1"/>
      <w:marLeft w:val="0"/>
      <w:marRight w:val="0"/>
      <w:marTop w:val="0"/>
      <w:marBottom w:val="0"/>
      <w:divBdr>
        <w:top w:val="none" w:sz="0" w:space="0" w:color="auto"/>
        <w:left w:val="none" w:sz="0" w:space="0" w:color="auto"/>
        <w:bottom w:val="none" w:sz="0" w:space="0" w:color="auto"/>
        <w:right w:val="none" w:sz="0" w:space="0" w:color="auto"/>
      </w:divBdr>
    </w:div>
    <w:div w:id="1844396825">
      <w:bodyDiv w:val="1"/>
      <w:marLeft w:val="0"/>
      <w:marRight w:val="0"/>
      <w:marTop w:val="0"/>
      <w:marBottom w:val="0"/>
      <w:divBdr>
        <w:top w:val="none" w:sz="0" w:space="0" w:color="auto"/>
        <w:left w:val="none" w:sz="0" w:space="0" w:color="auto"/>
        <w:bottom w:val="none" w:sz="0" w:space="0" w:color="auto"/>
        <w:right w:val="none" w:sz="0" w:space="0" w:color="auto"/>
      </w:divBdr>
    </w:div>
    <w:div w:id="1845313836">
      <w:bodyDiv w:val="1"/>
      <w:marLeft w:val="0"/>
      <w:marRight w:val="0"/>
      <w:marTop w:val="0"/>
      <w:marBottom w:val="0"/>
      <w:divBdr>
        <w:top w:val="none" w:sz="0" w:space="0" w:color="auto"/>
        <w:left w:val="none" w:sz="0" w:space="0" w:color="auto"/>
        <w:bottom w:val="none" w:sz="0" w:space="0" w:color="auto"/>
        <w:right w:val="none" w:sz="0" w:space="0" w:color="auto"/>
      </w:divBdr>
    </w:div>
    <w:div w:id="1849641012">
      <w:bodyDiv w:val="1"/>
      <w:marLeft w:val="0"/>
      <w:marRight w:val="0"/>
      <w:marTop w:val="0"/>
      <w:marBottom w:val="0"/>
      <w:divBdr>
        <w:top w:val="none" w:sz="0" w:space="0" w:color="auto"/>
        <w:left w:val="none" w:sz="0" w:space="0" w:color="auto"/>
        <w:bottom w:val="none" w:sz="0" w:space="0" w:color="auto"/>
        <w:right w:val="none" w:sz="0" w:space="0" w:color="auto"/>
      </w:divBdr>
    </w:div>
    <w:div w:id="1853910125">
      <w:bodyDiv w:val="1"/>
      <w:marLeft w:val="0"/>
      <w:marRight w:val="0"/>
      <w:marTop w:val="0"/>
      <w:marBottom w:val="0"/>
      <w:divBdr>
        <w:top w:val="none" w:sz="0" w:space="0" w:color="auto"/>
        <w:left w:val="none" w:sz="0" w:space="0" w:color="auto"/>
        <w:bottom w:val="none" w:sz="0" w:space="0" w:color="auto"/>
        <w:right w:val="none" w:sz="0" w:space="0" w:color="auto"/>
      </w:divBdr>
    </w:div>
    <w:div w:id="1858426526">
      <w:bodyDiv w:val="1"/>
      <w:marLeft w:val="0"/>
      <w:marRight w:val="0"/>
      <w:marTop w:val="0"/>
      <w:marBottom w:val="0"/>
      <w:divBdr>
        <w:top w:val="none" w:sz="0" w:space="0" w:color="auto"/>
        <w:left w:val="none" w:sz="0" w:space="0" w:color="auto"/>
        <w:bottom w:val="none" w:sz="0" w:space="0" w:color="auto"/>
        <w:right w:val="none" w:sz="0" w:space="0" w:color="auto"/>
      </w:divBdr>
    </w:div>
    <w:div w:id="1861118017">
      <w:bodyDiv w:val="1"/>
      <w:marLeft w:val="0"/>
      <w:marRight w:val="0"/>
      <w:marTop w:val="0"/>
      <w:marBottom w:val="0"/>
      <w:divBdr>
        <w:top w:val="none" w:sz="0" w:space="0" w:color="auto"/>
        <w:left w:val="none" w:sz="0" w:space="0" w:color="auto"/>
        <w:bottom w:val="none" w:sz="0" w:space="0" w:color="auto"/>
        <w:right w:val="none" w:sz="0" w:space="0" w:color="auto"/>
      </w:divBdr>
    </w:div>
    <w:div w:id="1866751148">
      <w:bodyDiv w:val="1"/>
      <w:marLeft w:val="0"/>
      <w:marRight w:val="0"/>
      <w:marTop w:val="0"/>
      <w:marBottom w:val="0"/>
      <w:divBdr>
        <w:top w:val="none" w:sz="0" w:space="0" w:color="auto"/>
        <w:left w:val="none" w:sz="0" w:space="0" w:color="auto"/>
        <w:bottom w:val="none" w:sz="0" w:space="0" w:color="auto"/>
        <w:right w:val="none" w:sz="0" w:space="0" w:color="auto"/>
      </w:divBdr>
    </w:div>
    <w:div w:id="1870482994">
      <w:bodyDiv w:val="1"/>
      <w:marLeft w:val="0"/>
      <w:marRight w:val="0"/>
      <w:marTop w:val="0"/>
      <w:marBottom w:val="0"/>
      <w:divBdr>
        <w:top w:val="none" w:sz="0" w:space="0" w:color="auto"/>
        <w:left w:val="none" w:sz="0" w:space="0" w:color="auto"/>
        <w:bottom w:val="none" w:sz="0" w:space="0" w:color="auto"/>
        <w:right w:val="none" w:sz="0" w:space="0" w:color="auto"/>
      </w:divBdr>
    </w:div>
    <w:div w:id="1873106381">
      <w:bodyDiv w:val="1"/>
      <w:marLeft w:val="0"/>
      <w:marRight w:val="0"/>
      <w:marTop w:val="0"/>
      <w:marBottom w:val="0"/>
      <w:divBdr>
        <w:top w:val="none" w:sz="0" w:space="0" w:color="auto"/>
        <w:left w:val="none" w:sz="0" w:space="0" w:color="auto"/>
        <w:bottom w:val="none" w:sz="0" w:space="0" w:color="auto"/>
        <w:right w:val="none" w:sz="0" w:space="0" w:color="auto"/>
      </w:divBdr>
    </w:div>
    <w:div w:id="1881621984">
      <w:bodyDiv w:val="1"/>
      <w:marLeft w:val="0"/>
      <w:marRight w:val="0"/>
      <w:marTop w:val="0"/>
      <w:marBottom w:val="0"/>
      <w:divBdr>
        <w:top w:val="none" w:sz="0" w:space="0" w:color="auto"/>
        <w:left w:val="none" w:sz="0" w:space="0" w:color="auto"/>
        <w:bottom w:val="none" w:sz="0" w:space="0" w:color="auto"/>
        <w:right w:val="none" w:sz="0" w:space="0" w:color="auto"/>
      </w:divBdr>
    </w:div>
    <w:div w:id="1889487055">
      <w:bodyDiv w:val="1"/>
      <w:marLeft w:val="0"/>
      <w:marRight w:val="0"/>
      <w:marTop w:val="0"/>
      <w:marBottom w:val="0"/>
      <w:divBdr>
        <w:top w:val="none" w:sz="0" w:space="0" w:color="auto"/>
        <w:left w:val="none" w:sz="0" w:space="0" w:color="auto"/>
        <w:bottom w:val="none" w:sz="0" w:space="0" w:color="auto"/>
        <w:right w:val="none" w:sz="0" w:space="0" w:color="auto"/>
      </w:divBdr>
    </w:div>
    <w:div w:id="1900820673">
      <w:bodyDiv w:val="1"/>
      <w:marLeft w:val="0"/>
      <w:marRight w:val="0"/>
      <w:marTop w:val="0"/>
      <w:marBottom w:val="0"/>
      <w:divBdr>
        <w:top w:val="none" w:sz="0" w:space="0" w:color="auto"/>
        <w:left w:val="none" w:sz="0" w:space="0" w:color="auto"/>
        <w:bottom w:val="none" w:sz="0" w:space="0" w:color="auto"/>
        <w:right w:val="none" w:sz="0" w:space="0" w:color="auto"/>
      </w:divBdr>
    </w:div>
    <w:div w:id="1906182090">
      <w:bodyDiv w:val="1"/>
      <w:marLeft w:val="0"/>
      <w:marRight w:val="0"/>
      <w:marTop w:val="0"/>
      <w:marBottom w:val="0"/>
      <w:divBdr>
        <w:top w:val="none" w:sz="0" w:space="0" w:color="auto"/>
        <w:left w:val="none" w:sz="0" w:space="0" w:color="auto"/>
        <w:bottom w:val="none" w:sz="0" w:space="0" w:color="auto"/>
        <w:right w:val="none" w:sz="0" w:space="0" w:color="auto"/>
      </w:divBdr>
    </w:div>
    <w:div w:id="1926567620">
      <w:bodyDiv w:val="1"/>
      <w:marLeft w:val="0"/>
      <w:marRight w:val="0"/>
      <w:marTop w:val="0"/>
      <w:marBottom w:val="0"/>
      <w:divBdr>
        <w:top w:val="none" w:sz="0" w:space="0" w:color="auto"/>
        <w:left w:val="none" w:sz="0" w:space="0" w:color="auto"/>
        <w:bottom w:val="none" w:sz="0" w:space="0" w:color="auto"/>
        <w:right w:val="none" w:sz="0" w:space="0" w:color="auto"/>
      </w:divBdr>
    </w:div>
    <w:div w:id="1931769771">
      <w:bodyDiv w:val="1"/>
      <w:marLeft w:val="0"/>
      <w:marRight w:val="0"/>
      <w:marTop w:val="0"/>
      <w:marBottom w:val="0"/>
      <w:divBdr>
        <w:top w:val="none" w:sz="0" w:space="0" w:color="auto"/>
        <w:left w:val="none" w:sz="0" w:space="0" w:color="auto"/>
        <w:bottom w:val="none" w:sz="0" w:space="0" w:color="auto"/>
        <w:right w:val="none" w:sz="0" w:space="0" w:color="auto"/>
      </w:divBdr>
    </w:div>
    <w:div w:id="1932622035">
      <w:bodyDiv w:val="1"/>
      <w:marLeft w:val="0"/>
      <w:marRight w:val="0"/>
      <w:marTop w:val="0"/>
      <w:marBottom w:val="0"/>
      <w:divBdr>
        <w:top w:val="none" w:sz="0" w:space="0" w:color="auto"/>
        <w:left w:val="none" w:sz="0" w:space="0" w:color="auto"/>
        <w:bottom w:val="none" w:sz="0" w:space="0" w:color="auto"/>
        <w:right w:val="none" w:sz="0" w:space="0" w:color="auto"/>
      </w:divBdr>
    </w:div>
    <w:div w:id="1933392582">
      <w:bodyDiv w:val="1"/>
      <w:marLeft w:val="0"/>
      <w:marRight w:val="0"/>
      <w:marTop w:val="0"/>
      <w:marBottom w:val="0"/>
      <w:divBdr>
        <w:top w:val="none" w:sz="0" w:space="0" w:color="auto"/>
        <w:left w:val="none" w:sz="0" w:space="0" w:color="auto"/>
        <w:bottom w:val="none" w:sz="0" w:space="0" w:color="auto"/>
        <w:right w:val="none" w:sz="0" w:space="0" w:color="auto"/>
      </w:divBdr>
    </w:div>
    <w:div w:id="1953589879">
      <w:bodyDiv w:val="1"/>
      <w:marLeft w:val="0"/>
      <w:marRight w:val="0"/>
      <w:marTop w:val="0"/>
      <w:marBottom w:val="0"/>
      <w:divBdr>
        <w:top w:val="none" w:sz="0" w:space="0" w:color="auto"/>
        <w:left w:val="none" w:sz="0" w:space="0" w:color="auto"/>
        <w:bottom w:val="none" w:sz="0" w:space="0" w:color="auto"/>
        <w:right w:val="none" w:sz="0" w:space="0" w:color="auto"/>
      </w:divBdr>
    </w:div>
    <w:div w:id="1989822835">
      <w:bodyDiv w:val="1"/>
      <w:marLeft w:val="0"/>
      <w:marRight w:val="0"/>
      <w:marTop w:val="0"/>
      <w:marBottom w:val="0"/>
      <w:divBdr>
        <w:top w:val="none" w:sz="0" w:space="0" w:color="auto"/>
        <w:left w:val="none" w:sz="0" w:space="0" w:color="auto"/>
        <w:bottom w:val="none" w:sz="0" w:space="0" w:color="auto"/>
        <w:right w:val="none" w:sz="0" w:space="0" w:color="auto"/>
      </w:divBdr>
    </w:div>
    <w:div w:id="1990400566">
      <w:bodyDiv w:val="1"/>
      <w:marLeft w:val="0"/>
      <w:marRight w:val="0"/>
      <w:marTop w:val="0"/>
      <w:marBottom w:val="0"/>
      <w:divBdr>
        <w:top w:val="none" w:sz="0" w:space="0" w:color="auto"/>
        <w:left w:val="none" w:sz="0" w:space="0" w:color="auto"/>
        <w:bottom w:val="none" w:sz="0" w:space="0" w:color="auto"/>
        <w:right w:val="none" w:sz="0" w:space="0" w:color="auto"/>
      </w:divBdr>
    </w:div>
    <w:div w:id="2024814395">
      <w:bodyDiv w:val="1"/>
      <w:marLeft w:val="0"/>
      <w:marRight w:val="0"/>
      <w:marTop w:val="0"/>
      <w:marBottom w:val="0"/>
      <w:divBdr>
        <w:top w:val="none" w:sz="0" w:space="0" w:color="auto"/>
        <w:left w:val="none" w:sz="0" w:space="0" w:color="auto"/>
        <w:bottom w:val="none" w:sz="0" w:space="0" w:color="auto"/>
        <w:right w:val="none" w:sz="0" w:space="0" w:color="auto"/>
      </w:divBdr>
    </w:div>
    <w:div w:id="2041975577">
      <w:bodyDiv w:val="1"/>
      <w:marLeft w:val="0"/>
      <w:marRight w:val="0"/>
      <w:marTop w:val="0"/>
      <w:marBottom w:val="0"/>
      <w:divBdr>
        <w:top w:val="none" w:sz="0" w:space="0" w:color="auto"/>
        <w:left w:val="none" w:sz="0" w:space="0" w:color="auto"/>
        <w:bottom w:val="none" w:sz="0" w:space="0" w:color="auto"/>
        <w:right w:val="none" w:sz="0" w:space="0" w:color="auto"/>
      </w:divBdr>
    </w:div>
    <w:div w:id="2043897037">
      <w:bodyDiv w:val="1"/>
      <w:marLeft w:val="0"/>
      <w:marRight w:val="0"/>
      <w:marTop w:val="0"/>
      <w:marBottom w:val="0"/>
      <w:divBdr>
        <w:top w:val="none" w:sz="0" w:space="0" w:color="auto"/>
        <w:left w:val="none" w:sz="0" w:space="0" w:color="auto"/>
        <w:bottom w:val="none" w:sz="0" w:space="0" w:color="auto"/>
        <w:right w:val="none" w:sz="0" w:space="0" w:color="auto"/>
      </w:divBdr>
    </w:div>
    <w:div w:id="2104690223">
      <w:bodyDiv w:val="1"/>
      <w:marLeft w:val="0"/>
      <w:marRight w:val="0"/>
      <w:marTop w:val="0"/>
      <w:marBottom w:val="0"/>
      <w:divBdr>
        <w:top w:val="none" w:sz="0" w:space="0" w:color="auto"/>
        <w:left w:val="none" w:sz="0" w:space="0" w:color="auto"/>
        <w:bottom w:val="none" w:sz="0" w:space="0" w:color="auto"/>
        <w:right w:val="none" w:sz="0" w:space="0" w:color="auto"/>
      </w:divBdr>
    </w:div>
    <w:div w:id="214650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mailto:research@drgroup.ru" TargetMode="External"/><Relationship Id="rId1" Type="http://schemas.openxmlformats.org/officeDocument/2006/relationships/hyperlink" Target="http://www.drgroup.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A7A60-3B6B-4828-A89D-D7E7A2DF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7795</Words>
  <Characters>44434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dc:creator>
  <cp:lastModifiedBy>02</cp:lastModifiedBy>
  <cp:revision>4</cp:revision>
  <dcterms:created xsi:type="dcterms:W3CDTF">2011-09-27T19:34:00Z</dcterms:created>
  <dcterms:modified xsi:type="dcterms:W3CDTF">2012-03-22T14:14:00Z</dcterms:modified>
</cp:coreProperties>
</file>