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6E" w:rsidRPr="00A735F7" w:rsidRDefault="00F05D6E" w:rsidP="009E3928">
      <w:pPr>
        <w:pStyle w:val="aa"/>
        <w:ind w:left="-1418" w:hanging="16"/>
        <w:jc w:val="center"/>
        <w:rPr>
          <w:rFonts w:ascii="Arial" w:hAnsi="Arial" w:cs="Arial"/>
          <w:b/>
          <w:bCs/>
          <w:sz w:val="32"/>
          <w:lang w:val="en-US"/>
        </w:rPr>
      </w:pPr>
      <w:bookmarkStart w:id="0" w:name="_Toc134016502"/>
      <w:bookmarkStart w:id="1" w:name="_Toc137481607"/>
      <w:bookmarkStart w:id="2" w:name="_Toc137544773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72375" cy="9810750"/>
            <wp:effectExtent l="19050" t="0" r="9525" b="0"/>
            <wp:wrapNone/>
            <wp:docPr id="1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Default="00F05D6E" w:rsidP="009E3928">
      <w:pPr>
        <w:pStyle w:val="aa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F05D6E" w:rsidRPr="00AD5078" w:rsidRDefault="00F05D6E" w:rsidP="009E3928">
      <w:pPr>
        <w:pStyle w:val="aa"/>
        <w:spacing w:after="0"/>
        <w:ind w:firstLine="709"/>
        <w:jc w:val="center"/>
        <w:rPr>
          <w:rFonts w:ascii="Garamond" w:hAnsi="Garamond" w:cs="Arial"/>
          <w:b/>
          <w:bCs/>
          <w:sz w:val="40"/>
          <w:szCs w:val="40"/>
        </w:rPr>
      </w:pPr>
      <w:r w:rsidRPr="00A735F7">
        <w:rPr>
          <w:rFonts w:ascii="Garamond" w:hAnsi="Garamond" w:cs="Arial"/>
          <w:b/>
          <w:bCs/>
          <w:sz w:val="40"/>
          <w:szCs w:val="40"/>
        </w:rPr>
        <w:t>АНАЛИТИЧЕСКИЙ</w:t>
      </w:r>
      <w:r>
        <w:rPr>
          <w:rFonts w:ascii="Garamond" w:hAnsi="Garamond" w:cs="Arial"/>
          <w:b/>
          <w:bCs/>
          <w:sz w:val="40"/>
          <w:szCs w:val="40"/>
        </w:rPr>
        <w:t xml:space="preserve"> </w:t>
      </w:r>
      <w:r w:rsidRPr="00A735F7">
        <w:rPr>
          <w:rFonts w:ascii="Garamond" w:hAnsi="Garamond" w:cs="Arial"/>
          <w:b/>
          <w:bCs/>
          <w:sz w:val="40"/>
          <w:szCs w:val="40"/>
        </w:rPr>
        <w:t>ОТЧЕТ</w:t>
      </w:r>
    </w:p>
    <w:p w:rsidR="00F05D6E" w:rsidRDefault="00F05D6E" w:rsidP="009E3928">
      <w:pPr>
        <w:pStyle w:val="aa"/>
        <w:spacing w:after="0"/>
        <w:ind w:firstLine="709"/>
        <w:jc w:val="center"/>
        <w:rPr>
          <w:rFonts w:ascii="Garamond" w:hAnsi="Garamond" w:cs="Arial"/>
          <w:b/>
          <w:bCs/>
          <w:sz w:val="40"/>
          <w:szCs w:val="40"/>
        </w:rPr>
      </w:pPr>
      <w:r>
        <w:rPr>
          <w:rFonts w:ascii="Garamond" w:hAnsi="Garamond" w:cs="Arial"/>
          <w:b/>
          <w:bCs/>
          <w:sz w:val="40"/>
          <w:szCs w:val="40"/>
        </w:rPr>
        <w:t>Рынок спортивных товаров в России</w:t>
      </w:r>
    </w:p>
    <w:p w:rsidR="00F05D6E" w:rsidRPr="00AD5078" w:rsidRDefault="00F05D6E" w:rsidP="009E3928">
      <w:pPr>
        <w:pStyle w:val="aa"/>
        <w:spacing w:after="0"/>
        <w:ind w:firstLine="709"/>
        <w:jc w:val="center"/>
        <w:rPr>
          <w:rFonts w:ascii="Garamond" w:hAnsi="Garamond" w:cs="Arial"/>
          <w:b/>
          <w:bCs/>
          <w:sz w:val="40"/>
          <w:szCs w:val="40"/>
        </w:rPr>
      </w:pPr>
    </w:p>
    <w:p w:rsidR="00F05D6E" w:rsidRPr="00A735F7" w:rsidRDefault="00F05D6E" w:rsidP="009E3928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подготовлен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исключительно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целях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которые,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мнению,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 w:rsidRPr="00A735F7">
        <w:rPr>
          <w:rFonts w:ascii="GaramondC" w:hAnsi="GaramondC"/>
          <w:sz w:val="16"/>
          <w:szCs w:val="16"/>
        </w:rPr>
        <w:t>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являются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надежными.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Однако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гарантирует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точности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полноты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для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целей.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этом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должна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истолкована,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прямо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косвенно,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рекомендации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дальнейшим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действиям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ведению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бизнеса.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Все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оценки,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отражают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авторов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день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публикации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могут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изменены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предупреждения.</w:t>
      </w:r>
    </w:p>
    <w:p w:rsidR="00F05D6E" w:rsidRPr="00A735F7" w:rsidRDefault="00F05D6E" w:rsidP="009E3928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несет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ответственности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какие-либо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убытки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ущерб,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возникшие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результате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использования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третьей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стороной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содержащейся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включая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опубликованные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заключения,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также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последствия,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вызванные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неполнотой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proofErr w:type="gramStart"/>
      <w:r w:rsidRPr="00A735F7">
        <w:rPr>
          <w:rFonts w:ascii="GaramondC" w:hAnsi="GaramondC"/>
          <w:sz w:val="16"/>
          <w:szCs w:val="16"/>
        </w:rPr>
        <w:t>Информация</w:t>
      </w:r>
      <w:proofErr w:type="gram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Дополнительная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запросу.</w:t>
      </w:r>
    </w:p>
    <w:p w:rsidR="00F05D6E" w:rsidRPr="00A735F7" w:rsidRDefault="00F05D6E" w:rsidP="009E3928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документ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его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часть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распространяться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письменного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разрешения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тиражироваться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любыми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способами.</w:t>
      </w:r>
    </w:p>
    <w:p w:rsidR="00F05D6E" w:rsidRPr="00501C81" w:rsidRDefault="00F05D6E" w:rsidP="009E3928">
      <w:pPr>
        <w:spacing w:line="240" w:lineRule="auto"/>
        <w:ind w:left="142" w:right="-57" w:firstLine="539"/>
        <w:rPr>
          <w:rFonts w:ascii="GaramondC" w:hAnsi="GaramondC"/>
          <w:sz w:val="16"/>
          <w:szCs w:val="16"/>
          <w:lang w:val="en-US"/>
        </w:rPr>
      </w:pPr>
      <w:r w:rsidRPr="00A735F7">
        <w:rPr>
          <w:rFonts w:ascii="GaramondC" w:hAnsi="GaramondC"/>
          <w:sz w:val="16"/>
          <w:szCs w:val="16"/>
          <w:lang w:val="en-US"/>
        </w:rPr>
        <w:t>Copyright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©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20</w:t>
      </w:r>
      <w:r w:rsidRPr="00F05D6E">
        <w:rPr>
          <w:rFonts w:ascii="GaramondC" w:hAnsi="GaramondC"/>
          <w:sz w:val="16"/>
          <w:szCs w:val="16"/>
          <w:lang w:val="en-US"/>
        </w:rPr>
        <w:t>11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Discovery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Research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Group.</w:t>
      </w:r>
    </w:p>
    <w:p w:rsidR="00F05D6E" w:rsidRPr="0019701F" w:rsidRDefault="00F05D6E" w:rsidP="009E3928">
      <w:pPr>
        <w:spacing w:line="240" w:lineRule="auto"/>
        <w:ind w:left="-181" w:right="-6" w:firstLine="539"/>
        <w:jc w:val="center"/>
        <w:rPr>
          <w:b/>
          <w:lang w:val="en-US"/>
        </w:rPr>
      </w:pPr>
    </w:p>
    <w:p w:rsidR="00F05D6E" w:rsidRPr="0019701F" w:rsidRDefault="00F05D6E" w:rsidP="009E3928">
      <w:pPr>
        <w:spacing w:line="240" w:lineRule="auto"/>
        <w:ind w:left="-181" w:right="-6" w:firstLine="539"/>
        <w:jc w:val="center"/>
        <w:rPr>
          <w:rFonts w:ascii="GaramondC" w:hAnsi="GaramondC"/>
          <w:b/>
          <w:lang w:val="en-US"/>
        </w:rPr>
      </w:pPr>
      <w:r>
        <w:rPr>
          <w:b/>
        </w:rPr>
        <w:t>Ноябрь</w:t>
      </w:r>
      <w:r w:rsidRPr="0019701F">
        <w:rPr>
          <w:b/>
          <w:lang w:val="en-US"/>
        </w:rPr>
        <w:t xml:space="preserve"> 2011</w:t>
      </w:r>
      <w:r w:rsidRPr="00A735F7">
        <w:rPr>
          <w:rFonts w:ascii="GaramondC" w:hAnsi="GaramondC"/>
          <w:b/>
        </w:rPr>
        <w:t>г</w:t>
      </w:r>
      <w:r w:rsidRPr="0019701F">
        <w:rPr>
          <w:rFonts w:ascii="GaramondC" w:hAnsi="GaramondC"/>
          <w:b/>
          <w:lang w:val="en-US"/>
        </w:rPr>
        <w:t>.</w:t>
      </w:r>
    </w:p>
    <w:p w:rsidR="00F05D6E" w:rsidRPr="00DA2F14" w:rsidRDefault="00F05D6E" w:rsidP="009E3928">
      <w:pPr>
        <w:spacing w:line="240" w:lineRule="auto"/>
        <w:ind w:left="-181" w:right="-6" w:firstLine="539"/>
        <w:jc w:val="center"/>
        <w:rPr>
          <w:rFonts w:ascii="Прямой Проп" w:hAnsi="Прямой Проп"/>
        </w:rPr>
      </w:pPr>
      <w:r w:rsidRPr="00A735F7">
        <w:rPr>
          <w:rFonts w:ascii="GaramondC" w:hAnsi="GaramondC"/>
          <w:b/>
        </w:rPr>
        <w:t>Москва</w:t>
      </w:r>
    </w:p>
    <w:p w:rsidR="00F06141" w:rsidRPr="00DA2F14" w:rsidRDefault="00DA2F14" w:rsidP="009E39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Аг</w:t>
      </w:r>
      <w:r w:rsidR="00F06141" w:rsidRPr="00B00EEF">
        <w:rPr>
          <w:b/>
          <w:sz w:val="28"/>
          <w:szCs w:val="28"/>
        </w:rPr>
        <w:t>ентство</w:t>
      </w:r>
      <w:r w:rsidR="00F06141" w:rsidRPr="00DA2F14">
        <w:rPr>
          <w:b/>
          <w:sz w:val="28"/>
          <w:szCs w:val="28"/>
        </w:rPr>
        <w:t xml:space="preserve"> </w:t>
      </w:r>
      <w:r w:rsidR="00F06141" w:rsidRPr="00B00EEF">
        <w:rPr>
          <w:b/>
          <w:color w:val="800000"/>
          <w:sz w:val="28"/>
          <w:szCs w:val="28"/>
          <w:lang w:val="en-US"/>
        </w:rPr>
        <w:t>DISCOVERY</w:t>
      </w:r>
      <w:r w:rsidR="00F06141" w:rsidRPr="00DA2F14">
        <w:rPr>
          <w:b/>
          <w:color w:val="800000"/>
          <w:sz w:val="28"/>
          <w:szCs w:val="28"/>
        </w:rPr>
        <w:t xml:space="preserve"> </w:t>
      </w:r>
      <w:r w:rsidR="00F06141" w:rsidRPr="00B00EEF">
        <w:rPr>
          <w:b/>
          <w:color w:val="800000"/>
          <w:sz w:val="28"/>
          <w:szCs w:val="28"/>
          <w:lang w:val="en-US"/>
        </w:rPr>
        <w:t>Research</w:t>
      </w:r>
      <w:r w:rsidR="00F06141" w:rsidRPr="00DA2F14">
        <w:rPr>
          <w:b/>
          <w:color w:val="800000"/>
          <w:sz w:val="28"/>
          <w:szCs w:val="28"/>
        </w:rPr>
        <w:t xml:space="preserve"> </w:t>
      </w:r>
      <w:r w:rsidR="00F06141" w:rsidRPr="00B00EEF">
        <w:rPr>
          <w:b/>
          <w:color w:val="800000"/>
          <w:sz w:val="28"/>
          <w:szCs w:val="28"/>
          <w:lang w:val="en-US"/>
        </w:rPr>
        <w:t>Group</w:t>
      </w:r>
      <w:bookmarkEnd w:id="0"/>
      <w:bookmarkEnd w:id="1"/>
      <w:bookmarkEnd w:id="2"/>
    </w:p>
    <w:p w:rsidR="00F06141" w:rsidRPr="00DA2F14" w:rsidRDefault="00F06141" w:rsidP="009E3928">
      <w:pPr>
        <w:jc w:val="center"/>
        <w:rPr>
          <w:rFonts w:ascii="Arial" w:hAnsi="Arial"/>
          <w:b/>
          <w:sz w:val="20"/>
          <w:u w:val="single"/>
        </w:rPr>
      </w:pPr>
    </w:p>
    <w:p w:rsidR="00F06141" w:rsidRPr="00B00EEF" w:rsidRDefault="00F06141" w:rsidP="009E3928">
      <w:pPr>
        <w:pStyle w:val="a6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B00EEF">
        <w:rPr>
          <w:rFonts w:ascii="Arial" w:hAnsi="Arial" w:cs="Arial"/>
        </w:rPr>
        <w:t xml:space="preserve">Основное направление деятельности </w:t>
      </w:r>
      <w:r w:rsidRPr="00B00EEF">
        <w:rPr>
          <w:rFonts w:ascii="Arial" w:hAnsi="Arial" w:cs="Arial"/>
          <w:b/>
          <w:bCs/>
          <w:color w:val="800000"/>
          <w:lang w:val="en-US"/>
        </w:rPr>
        <w:t>DISCOVERY</w:t>
      </w:r>
      <w:r w:rsidRPr="00B00EEF">
        <w:rPr>
          <w:rFonts w:ascii="Arial" w:hAnsi="Arial" w:cs="Arial"/>
          <w:b/>
          <w:bCs/>
          <w:color w:val="800000"/>
        </w:rPr>
        <w:t xml:space="preserve"> </w:t>
      </w:r>
      <w:r w:rsidRPr="00B00EEF">
        <w:rPr>
          <w:rFonts w:ascii="Arial" w:hAnsi="Arial" w:cs="Arial"/>
          <w:b/>
          <w:bCs/>
          <w:color w:val="800000"/>
          <w:lang w:val="en-US"/>
        </w:rPr>
        <w:t>Re</w:t>
      </w:r>
      <w:smartTag w:uri="urn:schemas-microsoft-com:office:smarttags" w:element="PersonName">
        <w:r w:rsidRPr="00B00EEF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B00EEF">
        <w:rPr>
          <w:rFonts w:ascii="Arial" w:hAnsi="Arial" w:cs="Arial"/>
          <w:b/>
          <w:bCs/>
          <w:color w:val="800000"/>
          <w:lang w:val="en-US"/>
        </w:rPr>
        <w:t>earch</w:t>
      </w:r>
      <w:r w:rsidRPr="00B00EEF">
        <w:rPr>
          <w:rFonts w:ascii="Arial" w:hAnsi="Arial" w:cs="Arial"/>
          <w:b/>
          <w:bCs/>
          <w:color w:val="800000"/>
        </w:rPr>
        <w:t xml:space="preserve"> </w:t>
      </w:r>
      <w:r w:rsidRPr="00B00EEF">
        <w:rPr>
          <w:rFonts w:ascii="Arial" w:hAnsi="Arial" w:cs="Arial"/>
          <w:b/>
          <w:bCs/>
          <w:color w:val="800000"/>
          <w:lang w:val="en-US"/>
        </w:rPr>
        <w:t>Group</w:t>
      </w:r>
      <w:r w:rsidRPr="00B00EEF">
        <w:rPr>
          <w:rFonts w:ascii="Arial" w:hAnsi="Arial" w:cs="Arial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F06141" w:rsidRPr="00B00EEF" w:rsidRDefault="00F06141" w:rsidP="009E3928">
      <w:pPr>
        <w:pStyle w:val="a6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B00EEF">
        <w:rPr>
          <w:rFonts w:ascii="Arial" w:hAnsi="Arial" w:cs="Arial"/>
        </w:rPr>
        <w:t xml:space="preserve">Кроме того, агентство разрабатывает и реализует PR-кампании, направленные на коррекцию </w:t>
      </w:r>
      <w:proofErr w:type="spellStart"/>
      <w:r w:rsidRPr="00B00EEF">
        <w:rPr>
          <w:rFonts w:ascii="Arial" w:hAnsi="Arial" w:cs="Arial"/>
        </w:rPr>
        <w:t>имиджевых</w:t>
      </w:r>
      <w:proofErr w:type="spellEnd"/>
      <w:r w:rsidRPr="00B00EEF">
        <w:rPr>
          <w:rFonts w:ascii="Arial" w:hAnsi="Arial" w:cs="Arial"/>
        </w:rPr>
        <w:t xml:space="preserve"> характеристик Заказчика и/или его продукции.</w:t>
      </w:r>
    </w:p>
    <w:p w:rsidR="00F06141" w:rsidRPr="00B00EEF" w:rsidRDefault="00F06141" w:rsidP="009E3928">
      <w:pPr>
        <w:ind w:firstLine="686"/>
        <w:rPr>
          <w:rFonts w:ascii="Arial" w:hAnsi="Arial" w:cs="Arial"/>
        </w:rPr>
      </w:pPr>
      <w:r w:rsidRPr="00B00EEF">
        <w:rPr>
          <w:rFonts w:ascii="Arial" w:hAnsi="Arial" w:cs="Arial"/>
        </w:rPr>
        <w:t xml:space="preserve">Также </w:t>
      </w:r>
      <w:r w:rsidRPr="00B00EEF">
        <w:rPr>
          <w:rFonts w:ascii="Arial" w:hAnsi="Arial" w:cs="Arial"/>
          <w:b/>
          <w:bCs/>
          <w:color w:val="800000"/>
        </w:rPr>
        <w:t xml:space="preserve">DISCOVERY </w:t>
      </w:r>
      <w:r w:rsidRPr="00B00EEF">
        <w:rPr>
          <w:rFonts w:ascii="Arial" w:hAnsi="Arial" w:cs="Arial"/>
          <w:b/>
          <w:bCs/>
          <w:color w:val="800000"/>
          <w:lang w:val="en-US"/>
        </w:rPr>
        <w:t>Re</w:t>
      </w:r>
      <w:smartTag w:uri="urn:schemas-microsoft-com:office:smarttags" w:element="PersonName">
        <w:r w:rsidRPr="00B00EEF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B00EEF">
        <w:rPr>
          <w:rFonts w:ascii="Arial" w:hAnsi="Arial" w:cs="Arial"/>
          <w:b/>
          <w:bCs/>
          <w:color w:val="800000"/>
          <w:lang w:val="en-US"/>
        </w:rPr>
        <w:t>earch</w:t>
      </w:r>
      <w:r w:rsidRPr="00B00EEF">
        <w:rPr>
          <w:rFonts w:ascii="Arial" w:hAnsi="Arial" w:cs="Arial"/>
          <w:b/>
          <w:bCs/>
          <w:color w:val="800000"/>
        </w:rPr>
        <w:t xml:space="preserve"> </w:t>
      </w:r>
      <w:r w:rsidRPr="00B00EEF">
        <w:rPr>
          <w:rFonts w:ascii="Arial" w:hAnsi="Arial" w:cs="Arial"/>
          <w:b/>
          <w:bCs/>
          <w:color w:val="800000"/>
          <w:lang w:val="en-US"/>
        </w:rPr>
        <w:t>Group</w:t>
      </w:r>
      <w:r w:rsidRPr="00B00EEF">
        <w:rPr>
          <w:rFonts w:ascii="Arial" w:hAnsi="Arial" w:cs="Arial"/>
        </w:rPr>
        <w:t xml:space="preserve"> в интересах Заказчика проводит конкурентную разведку с привлечением соответствующих ресурсов.</w:t>
      </w:r>
    </w:p>
    <w:p w:rsidR="00F06141" w:rsidRPr="00B00EEF" w:rsidRDefault="00F06141" w:rsidP="009E3928">
      <w:pPr>
        <w:ind w:firstLine="686"/>
        <w:rPr>
          <w:rFonts w:ascii="Arial" w:hAnsi="Arial" w:cs="Arial"/>
        </w:rPr>
      </w:pPr>
      <w:r w:rsidRPr="00B00EEF">
        <w:rPr>
          <w:rFonts w:ascii="Arial" w:hAnsi="Arial" w:cs="Arial"/>
        </w:rPr>
        <w:t xml:space="preserve">В середине </w:t>
      </w:r>
      <w:smartTag w:uri="urn:schemas-microsoft-com:office:smarttags" w:element="metricconverter">
        <w:smartTagPr>
          <w:attr w:name="ProductID" w:val="2006 г"/>
        </w:smartTagPr>
        <w:r w:rsidRPr="00B00EEF">
          <w:rPr>
            <w:rFonts w:ascii="Arial" w:hAnsi="Arial" w:cs="Arial"/>
          </w:rPr>
          <w:t>2006 г</w:t>
        </w:r>
      </w:smartTag>
      <w:r w:rsidRPr="00B00EEF">
        <w:rPr>
          <w:rFonts w:ascii="Arial" w:hAnsi="Arial" w:cs="Arial"/>
        </w:rPr>
        <w:t xml:space="preserve">. развивается новое направление </w:t>
      </w:r>
      <w:r>
        <w:rPr>
          <w:rFonts w:ascii="Arial" w:hAnsi="Arial" w:cs="Arial"/>
        </w:rPr>
        <w:t>«</w:t>
      </w:r>
      <w:proofErr w:type="spellStart"/>
      <w:proofErr w:type="gramStart"/>
      <w:r w:rsidRPr="00B00EEF">
        <w:rPr>
          <w:rFonts w:ascii="Arial" w:hAnsi="Arial" w:cs="Arial"/>
        </w:rPr>
        <w:t>бизнес-тренинги</w:t>
      </w:r>
      <w:proofErr w:type="spellEnd"/>
      <w:proofErr w:type="gramEnd"/>
      <w:r w:rsidRPr="00B00EEF">
        <w:rPr>
          <w:rFonts w:ascii="Arial" w:hAnsi="Arial" w:cs="Arial"/>
        </w:rPr>
        <w:t xml:space="preserve"> и краткосрочное бизнес образование</w:t>
      </w:r>
      <w:r>
        <w:rPr>
          <w:rFonts w:ascii="Arial" w:hAnsi="Arial" w:cs="Arial"/>
        </w:rPr>
        <w:t>»</w:t>
      </w:r>
      <w:r w:rsidRPr="00B00EEF">
        <w:rPr>
          <w:rFonts w:ascii="Arial" w:hAnsi="Arial" w:cs="Arial"/>
        </w:rPr>
        <w:t xml:space="preserve">. </w:t>
      </w:r>
    </w:p>
    <w:p w:rsidR="00F06141" w:rsidRPr="00B00EEF" w:rsidRDefault="00F06141" w:rsidP="009E3928">
      <w:pPr>
        <w:ind w:firstLine="686"/>
        <w:rPr>
          <w:rFonts w:ascii="Arial" w:hAnsi="Arial" w:cs="Arial"/>
        </w:rPr>
      </w:pPr>
      <w:r w:rsidRPr="00B00EEF">
        <w:rPr>
          <w:rFonts w:ascii="Arial" w:hAnsi="Arial" w:cs="Arial"/>
        </w:rPr>
        <w:t xml:space="preserve">В конце </w:t>
      </w:r>
      <w:smartTag w:uri="urn:schemas-microsoft-com:office:smarttags" w:element="metricconverter">
        <w:smartTagPr>
          <w:attr w:name="ProductID" w:val="2006 г"/>
        </w:smartTagPr>
        <w:r w:rsidRPr="00B00EEF">
          <w:rPr>
            <w:rFonts w:ascii="Arial" w:hAnsi="Arial" w:cs="Arial"/>
          </w:rPr>
          <w:t>2006 г</w:t>
        </w:r>
      </w:smartTag>
      <w:r w:rsidRPr="00B00EEF">
        <w:rPr>
          <w:rFonts w:ascii="Arial" w:hAnsi="Arial" w:cs="Arial"/>
        </w:rPr>
        <w:t xml:space="preserve">. создана компания </w:t>
      </w:r>
      <w:r w:rsidRPr="00B00EEF">
        <w:rPr>
          <w:rFonts w:ascii="Arial" w:hAnsi="Arial" w:cs="Arial"/>
          <w:b/>
          <w:bCs/>
          <w:color w:val="800000"/>
        </w:rPr>
        <w:t xml:space="preserve">DISCOVERY </w:t>
      </w:r>
      <w:r w:rsidRPr="00B00EEF">
        <w:rPr>
          <w:rFonts w:ascii="Arial" w:hAnsi="Arial" w:cs="Arial"/>
          <w:b/>
          <w:bCs/>
          <w:color w:val="800000"/>
          <w:lang w:val="en-US"/>
        </w:rPr>
        <w:t>Lea</w:t>
      </w:r>
      <w:smartTag w:uri="urn:schemas-microsoft-com:office:smarttags" w:element="PersonName">
        <w:r w:rsidRPr="00B00EEF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B00EEF">
        <w:rPr>
          <w:rFonts w:ascii="Arial" w:hAnsi="Arial" w:cs="Arial"/>
          <w:b/>
          <w:bCs/>
          <w:color w:val="800000"/>
          <w:lang w:val="en-US"/>
        </w:rPr>
        <w:t>ing</w:t>
      </w:r>
      <w:r w:rsidRPr="00B00EEF">
        <w:rPr>
          <w:rFonts w:ascii="Arial" w:hAnsi="Arial" w:cs="Arial"/>
          <w:b/>
          <w:bCs/>
          <w:color w:val="800000"/>
        </w:rPr>
        <w:t xml:space="preserve"> </w:t>
      </w:r>
      <w:r w:rsidRPr="00B00EEF">
        <w:rPr>
          <w:rFonts w:ascii="Arial" w:hAnsi="Arial" w:cs="Arial"/>
          <w:b/>
          <w:bCs/>
          <w:color w:val="800000"/>
          <w:lang w:val="en-US"/>
        </w:rPr>
        <w:t>Advi</w:t>
      </w:r>
      <w:smartTag w:uri="urn:schemas-microsoft-com:office:smarttags" w:element="PersonName">
        <w:r w:rsidRPr="00B00EEF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B00EEF">
        <w:rPr>
          <w:rFonts w:ascii="Arial" w:hAnsi="Arial" w:cs="Arial"/>
          <w:b/>
          <w:bCs/>
          <w:color w:val="800000"/>
          <w:lang w:val="en-US"/>
        </w:rPr>
        <w:t>ory</w:t>
      </w:r>
      <w:r w:rsidRPr="00B00EEF">
        <w:rPr>
          <w:rFonts w:ascii="Arial" w:hAnsi="Arial" w:cs="Arial"/>
          <w:b/>
          <w:bCs/>
          <w:color w:val="800000"/>
        </w:rPr>
        <w:t xml:space="preserve"> </w:t>
      </w:r>
      <w:r w:rsidRPr="00B00EEF">
        <w:rPr>
          <w:rFonts w:ascii="Arial" w:hAnsi="Arial" w:cs="Arial"/>
          <w:b/>
          <w:bCs/>
          <w:color w:val="800000"/>
          <w:lang w:val="en-US"/>
        </w:rPr>
        <w:t>Service</w:t>
      </w:r>
      <w:smartTag w:uri="urn:schemas-microsoft-com:office:smarttags" w:element="PersonName">
        <w:r w:rsidRPr="00B00EEF">
          <w:rPr>
            <w:rFonts w:ascii="Arial" w:hAnsi="Arial" w:cs="Arial"/>
            <w:b/>
            <w:bCs/>
            <w:color w:val="800000"/>
            <w:lang w:val="en-US"/>
          </w:rPr>
          <w:t>s</w:t>
        </w:r>
      </w:smartTag>
      <w:r w:rsidRPr="00B00EEF">
        <w:rPr>
          <w:rFonts w:ascii="Arial" w:hAnsi="Arial" w:cs="Arial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</w:t>
      </w:r>
    </w:p>
    <w:p w:rsidR="00F06141" w:rsidRPr="00B00EEF" w:rsidRDefault="00F06141" w:rsidP="009E3928">
      <w:pPr>
        <w:ind w:firstLine="686"/>
        <w:rPr>
          <w:rFonts w:ascii="Arial" w:hAnsi="Arial" w:cs="Arial"/>
        </w:rPr>
      </w:pPr>
      <w:r w:rsidRPr="00B00EEF">
        <w:rPr>
          <w:rFonts w:ascii="Arial" w:hAnsi="Arial" w:cs="Arial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F06141" w:rsidRPr="00B00EEF" w:rsidRDefault="00F06141" w:rsidP="009E3928">
      <w:pPr>
        <w:pStyle w:val="a6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B00EEF">
        <w:rPr>
          <w:rFonts w:ascii="Arial" w:hAnsi="Arial" w:cs="Arial"/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Ведомости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Эксперт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Коммерсант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Бизнес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Секрет фирмы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Новые Известия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proofErr w:type="spellStart"/>
      <w:r w:rsidRPr="00B00EEF">
        <w:rPr>
          <w:rStyle w:val="ac"/>
          <w:shd w:val="clear" w:color="auto" w:fill="FFFFFF"/>
        </w:rPr>
        <w:t>Smart</w:t>
      </w:r>
      <w:proofErr w:type="spellEnd"/>
      <w:r w:rsidRPr="00B00EEF">
        <w:rPr>
          <w:rStyle w:val="ac"/>
          <w:shd w:val="clear" w:color="auto" w:fill="FFFFFF"/>
        </w:rPr>
        <w:t xml:space="preserve"> </w:t>
      </w:r>
      <w:proofErr w:type="spellStart"/>
      <w:r w:rsidRPr="00B00EEF">
        <w:rPr>
          <w:rStyle w:val="ac"/>
          <w:shd w:val="clear" w:color="auto" w:fill="FFFFFF"/>
        </w:rPr>
        <w:t>Money</w:t>
      </w:r>
      <w:proofErr w:type="spellEnd"/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Компания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Итоги</w:t>
      </w:r>
      <w:r>
        <w:rPr>
          <w:rStyle w:val="ac"/>
          <w:shd w:val="clear" w:color="auto" w:fill="FFFFFF"/>
        </w:rPr>
        <w:t>»</w:t>
      </w:r>
      <w:r w:rsidRPr="00B00EEF">
        <w:rPr>
          <w:rStyle w:val="ac"/>
          <w:shd w:val="clear" w:color="auto" w:fill="FFFFFF"/>
        </w:rPr>
        <w:t xml:space="preserve">, </w:t>
      </w:r>
      <w:proofErr w:type="spellStart"/>
      <w:r w:rsidRPr="00B00EEF">
        <w:rPr>
          <w:rStyle w:val="ac"/>
          <w:shd w:val="clear" w:color="auto" w:fill="FFFFFF"/>
        </w:rPr>
        <w:t>Build</w:t>
      </w:r>
      <w:proofErr w:type="spellEnd"/>
      <w:r w:rsidRPr="00B00EEF">
        <w:rPr>
          <w:rStyle w:val="ac"/>
          <w:shd w:val="clear" w:color="auto" w:fill="FFFFFF"/>
        </w:rPr>
        <w:t xml:space="preserve"> </w:t>
      </w:r>
      <w:proofErr w:type="spellStart"/>
      <w:r w:rsidRPr="00B00EEF">
        <w:rPr>
          <w:rStyle w:val="ac"/>
          <w:shd w:val="clear" w:color="auto" w:fill="FFFFFF"/>
        </w:rPr>
        <w:t>Report</w:t>
      </w:r>
      <w:proofErr w:type="spellEnd"/>
      <w:r w:rsidRPr="00B00EEF">
        <w:rPr>
          <w:rStyle w:val="ac"/>
          <w:shd w:val="clear" w:color="auto" w:fill="FFFFFF"/>
        </w:rPr>
        <w:t xml:space="preserve">, </w:t>
      </w:r>
      <w:r>
        <w:rPr>
          <w:rStyle w:val="ac"/>
          <w:shd w:val="clear" w:color="auto" w:fill="FFFFFF"/>
        </w:rPr>
        <w:t>«</w:t>
      </w:r>
      <w:r w:rsidRPr="00B00EEF">
        <w:rPr>
          <w:rStyle w:val="ac"/>
          <w:shd w:val="clear" w:color="auto" w:fill="FFFFFF"/>
        </w:rPr>
        <w:t>Строительный бизнес</w:t>
      </w:r>
      <w:r>
        <w:rPr>
          <w:rStyle w:val="ac"/>
          <w:shd w:val="clear" w:color="auto" w:fill="FFFFFF"/>
        </w:rPr>
        <w:t>»</w:t>
      </w:r>
      <w:r w:rsidRPr="00B00EEF">
        <w:rPr>
          <w:rFonts w:ascii="Arial" w:hAnsi="Arial" w:cs="Arial"/>
          <w:shd w:val="clear" w:color="auto" w:fill="FFFFFF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134D8E" w:rsidRPr="006D0317" w:rsidRDefault="00134D8E" w:rsidP="00134D8E">
      <w:pPr>
        <w:pStyle w:val="a6"/>
        <w:spacing w:line="312" w:lineRule="auto"/>
        <w:ind w:firstLine="684"/>
        <w:jc w:val="both"/>
        <w:rPr>
          <w:rFonts w:ascii="Arial" w:hAnsi="Arial" w:cs="Arial"/>
        </w:rPr>
      </w:pPr>
      <w:r w:rsidRPr="006D0317">
        <w:rPr>
          <w:rFonts w:ascii="Arial" w:hAnsi="Arial" w:cs="Arial"/>
        </w:rPr>
        <w:t xml:space="preserve">Агентство </w:t>
      </w:r>
      <w:r w:rsidRPr="006D0317">
        <w:rPr>
          <w:rFonts w:ascii="Arial" w:hAnsi="Arial" w:cs="Arial"/>
          <w:b/>
          <w:color w:val="800000"/>
        </w:rPr>
        <w:t xml:space="preserve">DISCOVERY </w:t>
      </w:r>
      <w:proofErr w:type="spellStart"/>
      <w:r w:rsidRPr="006D0317">
        <w:rPr>
          <w:rFonts w:ascii="Arial" w:hAnsi="Arial" w:cs="Arial"/>
          <w:b/>
          <w:color w:val="800000"/>
        </w:rPr>
        <w:t>Re</w:t>
      </w:r>
      <w:smartTag w:uri="urn:schemas-microsoft-com:office:smarttags" w:element="PersonName">
        <w:r w:rsidRPr="006D0317">
          <w:rPr>
            <w:rFonts w:ascii="Arial" w:hAnsi="Arial" w:cs="Arial"/>
            <w:b/>
            <w:color w:val="800000"/>
          </w:rPr>
          <w:t>s</w:t>
        </w:r>
      </w:smartTag>
      <w:r w:rsidRPr="006D0317">
        <w:rPr>
          <w:rFonts w:ascii="Arial" w:hAnsi="Arial" w:cs="Arial"/>
          <w:b/>
          <w:color w:val="800000"/>
        </w:rPr>
        <w:t>earch</w:t>
      </w:r>
      <w:proofErr w:type="spellEnd"/>
      <w:r w:rsidRPr="006D0317">
        <w:rPr>
          <w:rFonts w:ascii="Arial" w:hAnsi="Arial" w:cs="Arial"/>
          <w:b/>
          <w:color w:val="800000"/>
        </w:rPr>
        <w:t xml:space="preserve"> </w:t>
      </w:r>
      <w:proofErr w:type="spellStart"/>
      <w:r w:rsidRPr="006D0317">
        <w:rPr>
          <w:rFonts w:ascii="Arial" w:hAnsi="Arial" w:cs="Arial"/>
          <w:b/>
          <w:color w:val="800000"/>
        </w:rPr>
        <w:t>Group</w:t>
      </w:r>
      <w:proofErr w:type="spellEnd"/>
      <w:r w:rsidRPr="006D0317">
        <w:rPr>
          <w:rFonts w:ascii="Arial" w:hAnsi="Arial" w:cs="Arial"/>
        </w:rPr>
        <w:t xml:space="preserve"> является партнером РИА </w:t>
      </w:r>
      <w:r>
        <w:rPr>
          <w:rFonts w:ascii="Arial" w:hAnsi="Arial" w:cs="Arial"/>
        </w:rPr>
        <w:t>«</w:t>
      </w:r>
      <w:proofErr w:type="spellStart"/>
      <w:r w:rsidRPr="006D0317">
        <w:rPr>
          <w:rFonts w:ascii="Arial" w:hAnsi="Arial" w:cs="Arial"/>
        </w:rPr>
        <w:t>РосБизнесКонсалтинг</w:t>
      </w:r>
      <w:proofErr w:type="spellEnd"/>
      <w:r>
        <w:rPr>
          <w:rFonts w:ascii="Arial" w:hAnsi="Arial" w:cs="Arial"/>
        </w:rPr>
        <w:t xml:space="preserve">» и многих других </w:t>
      </w:r>
      <w:proofErr w:type="spellStart"/>
      <w:proofErr w:type="gramStart"/>
      <w:r>
        <w:rPr>
          <w:rFonts w:ascii="Arial" w:hAnsi="Arial" w:cs="Arial"/>
        </w:rPr>
        <w:t>Интернет-площадок</w:t>
      </w:r>
      <w:proofErr w:type="spellEnd"/>
      <w:proofErr w:type="gramEnd"/>
      <w:r>
        <w:rPr>
          <w:rFonts w:ascii="Arial" w:hAnsi="Arial" w:cs="Arial"/>
        </w:rPr>
        <w:t xml:space="preserve"> по продаже отчетов готовых исследований</w:t>
      </w:r>
      <w:r w:rsidRPr="006D0317">
        <w:rPr>
          <w:rFonts w:ascii="Arial" w:hAnsi="Arial" w:cs="Arial"/>
        </w:rPr>
        <w:t>.</w:t>
      </w:r>
    </w:p>
    <w:p w:rsidR="00134D8E" w:rsidRDefault="00134D8E" w:rsidP="00134D8E">
      <w:pPr>
        <w:pStyle w:val="a6"/>
        <w:spacing w:line="312" w:lineRule="auto"/>
        <w:ind w:firstLine="684"/>
        <w:jc w:val="both"/>
      </w:pPr>
      <w:r w:rsidRPr="003C719F">
        <w:t xml:space="preserve"> </w:t>
      </w:r>
    </w:p>
    <w:p w:rsidR="00DC696F" w:rsidRDefault="00DC696F" w:rsidP="00134D8E">
      <w:pPr>
        <w:pStyle w:val="a6"/>
        <w:spacing w:line="312" w:lineRule="auto"/>
        <w:ind w:firstLine="684"/>
        <w:jc w:val="both"/>
        <w:rPr>
          <w:rFonts w:ascii="Arial" w:hAnsi="Arial" w:cs="Arial"/>
        </w:rPr>
      </w:pPr>
    </w:p>
    <w:p w:rsidR="00DC696F" w:rsidRDefault="00DC696F" w:rsidP="00134D8E">
      <w:pPr>
        <w:pStyle w:val="a6"/>
        <w:spacing w:line="312" w:lineRule="auto"/>
        <w:ind w:firstLine="684"/>
        <w:jc w:val="both"/>
        <w:rPr>
          <w:rFonts w:ascii="Arial" w:hAnsi="Arial" w:cs="Arial"/>
        </w:rPr>
      </w:pPr>
    </w:p>
    <w:p w:rsidR="00134D8E" w:rsidRPr="00E8778C" w:rsidRDefault="00134D8E" w:rsidP="00134D8E">
      <w:pPr>
        <w:pStyle w:val="a6"/>
        <w:spacing w:line="312" w:lineRule="auto"/>
        <w:ind w:firstLine="684"/>
        <w:jc w:val="both"/>
        <w:rPr>
          <w:rFonts w:ascii="Arial" w:hAnsi="Arial" w:cs="Arial"/>
        </w:rPr>
      </w:pPr>
      <w:r w:rsidRPr="00E8778C">
        <w:rPr>
          <w:rFonts w:ascii="Arial" w:hAnsi="Arial" w:cs="Arial"/>
        </w:rPr>
        <w:lastRenderedPageBreak/>
        <w:t xml:space="preserve">Сотрудники агентства </w:t>
      </w:r>
      <w:r w:rsidRPr="00E8778C">
        <w:rPr>
          <w:rFonts w:ascii="Arial" w:hAnsi="Arial" w:cs="Arial"/>
          <w:b/>
          <w:bCs/>
          <w:color w:val="800000"/>
          <w:lang w:val="en-US"/>
        </w:rPr>
        <w:t>DISCOVERY</w:t>
      </w:r>
      <w:r w:rsidRPr="00E8778C">
        <w:rPr>
          <w:rFonts w:ascii="Arial" w:hAnsi="Arial" w:cs="Arial"/>
          <w:b/>
          <w:bCs/>
          <w:color w:val="800000"/>
        </w:rPr>
        <w:t xml:space="preserve"> </w:t>
      </w:r>
      <w:r w:rsidRPr="00E8778C">
        <w:rPr>
          <w:rFonts w:ascii="Arial" w:hAnsi="Arial" w:cs="Arial"/>
          <w:b/>
          <w:bCs/>
          <w:color w:val="800000"/>
          <w:lang w:val="en-US"/>
        </w:rPr>
        <w:t>Research</w:t>
      </w:r>
      <w:r w:rsidRPr="00E8778C">
        <w:rPr>
          <w:rFonts w:ascii="Arial" w:hAnsi="Arial" w:cs="Arial"/>
          <w:b/>
          <w:bCs/>
          <w:color w:val="800000"/>
        </w:rPr>
        <w:t xml:space="preserve"> </w:t>
      </w:r>
      <w:r w:rsidRPr="00E8778C">
        <w:rPr>
          <w:rFonts w:ascii="Arial" w:hAnsi="Arial" w:cs="Arial"/>
          <w:b/>
          <w:bCs/>
          <w:color w:val="800000"/>
          <w:lang w:val="en-US"/>
        </w:rPr>
        <w:t>Group</w:t>
      </w:r>
      <w:r w:rsidRPr="00E8778C">
        <w:rPr>
          <w:rFonts w:ascii="Arial" w:hAnsi="Arial" w:cs="Arial"/>
        </w:rPr>
        <w:t xml:space="preserve"> выполняли проекты для ведущих российских и зарубежных компаний, среди которых: </w:t>
      </w:r>
    </w:p>
    <w:p w:rsidR="00134D8E" w:rsidRDefault="00134D8E" w:rsidP="00134D8E"/>
    <w:tbl>
      <w:tblPr>
        <w:tblW w:w="0" w:type="auto"/>
        <w:tblLook w:val="01E0"/>
      </w:tblPr>
      <w:tblGrid>
        <w:gridCol w:w="4604"/>
        <w:gridCol w:w="4967"/>
      </w:tblGrid>
      <w:tr w:rsidR="00134D8E" w:rsidRPr="00341286" w:rsidTr="00DC696F">
        <w:trPr>
          <w:trHeight w:val="3954"/>
        </w:trPr>
        <w:tc>
          <w:tcPr>
            <w:tcW w:w="4606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  <w:lang w:val="en-US"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Автомобили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Baw Motor Corporation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Bmw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Hino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Hyundai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Isuzu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Iveco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John Deere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it-IT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Man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it-IT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Mercedes Benz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it-IT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Porsche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it-IT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Scania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it-IT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Setra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ab/>
            </w:r>
          </w:p>
          <w:p w:rsidR="00134D8E" w:rsidRPr="00FA482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Toyota</w:t>
            </w:r>
            <w:r w:rsidRPr="00FA482E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Volkswagen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Автомобили и Моторы Урала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Автоцентр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Пулково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Белрусавто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Верра-Моторс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Пермь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Веха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ГАЗ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Камаз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Пятое Колесо Менеджмент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Русские Машины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Северсталь-Авто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Сим-Авто-Плутон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Торговый Дом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Уралавто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УАЗ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Автомобильные Диски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Автэра</w:t>
            </w:r>
            <w:proofErr w:type="spellEnd"/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Автомобильные масла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Shell</w:t>
            </w:r>
            <w:proofErr w:type="spellEnd"/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Роснефть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Грузоперевозки / Логистика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Евротранс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Почтовая Экспедиционная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Трейд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Лоджистик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Компани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Фм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Ложистик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Восток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</w:tc>
        <w:tc>
          <w:tcPr>
            <w:tcW w:w="5249" w:type="dxa"/>
          </w:tcPr>
          <w:p w:rsidR="00134D8E" w:rsidRPr="004C6CD1" w:rsidRDefault="00134D8E" w:rsidP="00134D8E">
            <w:pPr>
              <w:spacing w:before="0"/>
              <w:ind w:firstLine="0"/>
              <w:rPr>
                <w:rFonts w:ascii="Verdana" w:hAnsi="Verdana"/>
                <w:b/>
                <w:lang w:val="en-US"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Автомобильные</w:t>
            </w:r>
            <w:r w:rsidRPr="004C6CD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>шины</w:t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Bridgestone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Continental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Goodyear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Hankook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Pirelli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Sumitomo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41286">
                  <w:rPr>
                    <w:rFonts w:ascii="Verdana" w:hAnsi="Verdana"/>
                    <w:sz w:val="22"/>
                    <w:szCs w:val="22"/>
                    <w:lang w:val="en-US"/>
                  </w:rPr>
                  <w:t>Yokohama</w:t>
                </w:r>
              </w:smartTag>
            </w:smartTag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Алтайский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Шинный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Комбинат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Белшина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Востокшинторг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Днепрошина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Мво-Столица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Московский Шинный Завод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Нижнекамскшина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Сибур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Русские Шины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Недвижимость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R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DI</w:t>
            </w:r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Group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АК Барс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Девелопмент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Главстрой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Конти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и</w:t>
            </w:r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 xml:space="preserve"> К</w:t>
            </w:r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Ренова-Стройгруп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Русская Инвестиционная Группа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Строительная Компания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Люксора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Гостиничный бизнес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Гостиница Москва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Интурист Отель Групп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Русские Отели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Holiday Inn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</w:tc>
      </w:tr>
      <w:tr w:rsidR="00134D8E" w:rsidRPr="00341286" w:rsidTr="00DC696F">
        <w:tc>
          <w:tcPr>
            <w:tcW w:w="4606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Промышленные рынки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ABB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Alcoa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Basf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Dupon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Mitsui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Schneider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Electric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Siemens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Sojitz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Corporation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Xerox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Агромашхолдинг</w:t>
            </w:r>
            <w:proofErr w:type="spellEnd"/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Альта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Виста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Байкальская Лесная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Батис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Богдановичское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Огнеупоры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Быт-Сервис-Регион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Волгоградский Завод Железобетонных Изделий №1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Волжский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Оргсинтез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Воткинский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Завод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Газпром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lastRenderedPageBreak/>
              <w:t>Газпром Нефть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Евроцемент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Завод Бытовой Химии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Завод Сварочного Оборудования Искра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Илим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Палп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Энтерпрайз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Интерстекло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Керамир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Кубаньгрузсервис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Макслевел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Межрегиональная Трубная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Моспромстрой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Раменская Мебельная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Лебедянский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Гок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Раменский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Гок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Рао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Еэс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России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Роснефть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Русал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Русский Пластик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Салаватстекло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>Северсталь-Групп</w:t>
            </w:r>
            <w:proofErr w:type="spellEnd"/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Сибирский Цемент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Содовая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Сургутнефтегаз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Татлесстрой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Трансстрой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Топкинский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цемент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Тюменская Нефтяная Компания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Уралавтостекло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 w:cs="Arial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Уралхим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Уралхимпласт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Элопак</w:t>
            </w:r>
            <w:proofErr w:type="spellEnd"/>
          </w:p>
        </w:tc>
        <w:tc>
          <w:tcPr>
            <w:tcW w:w="5249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Строительные и отделочные материалы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Caparol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Cersanit</w:t>
            </w:r>
            <w:proofErr w:type="spellEnd"/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Henkel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брэнды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Makroflex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Makro</w:t>
            </w:r>
            <w:smartTag w:uri="urn:schemas-microsoft-com:office:smarttags" w:element="PersonName">
              <w:r w:rsidRPr="00341286">
                <w:rPr>
                  <w:rFonts w:ascii="Verdana" w:hAnsi="Verdana"/>
                  <w:sz w:val="22"/>
                  <w:szCs w:val="22"/>
                  <w:lang w:val="en-US"/>
                </w:rPr>
                <w:t>s</w:t>
              </w:r>
            </w:smartTag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il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Makrofix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Ideal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Standard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>-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Vidima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Isover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Kleo</w:t>
            </w:r>
            <w:proofErr w:type="spellEnd"/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de-DE"/>
              </w:rPr>
              <w:t>Lasselsberger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Rockwool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Saint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Gobain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Swisscolor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Tarkett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Terracco</w:t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Tikkurila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Trale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Ursa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Евразия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Wienrberger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Ангарский Керамический Завод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Армавирский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Керамический Завод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lastRenderedPageBreak/>
              <w:t>Бентонит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Бийский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Завод Стеклопластиков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Билд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Фаст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Текнолоджи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Гранит </w:t>
            </w:r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>Кузнечное</w:t>
            </w:r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Евротизол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Керама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Центр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Кератон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Лср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Минвата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Оптимист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Промстройматериалы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Ратм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Цемент Холдинг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Русплит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Самарский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Стройфарфор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Санитек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Сибирь-Цемент-Сервис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Старатели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Текс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Топкинский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Цемент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Торговый Дом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Лакокраска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Уфимский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Фанерно-Плитный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Комбинат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Эмпилс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Эстима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Керамика (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Estima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>)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Юнис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Ярославские краски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</w:tc>
      </w:tr>
      <w:tr w:rsidR="00134D8E" w:rsidRPr="00341286" w:rsidTr="00DC696F">
        <w:tc>
          <w:tcPr>
            <w:tcW w:w="4606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Аудит и консалтинг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Bain</w:t>
            </w:r>
            <w:r w:rsidRPr="00341286">
              <w:rPr>
                <w:rFonts w:ascii="Verdana" w:hAnsi="Verdana"/>
                <w:sz w:val="22"/>
                <w:szCs w:val="22"/>
              </w:rPr>
              <w:t>&amp;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Company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41286">
                  <w:rPr>
                    <w:rFonts w:ascii="Verdana" w:hAnsi="Verdana"/>
                    <w:sz w:val="22"/>
                    <w:szCs w:val="22"/>
                    <w:lang w:val="en-US"/>
                  </w:rPr>
                  <w:t>Boston</w:t>
                </w:r>
              </w:smartTag>
            </w:smartTag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 xml:space="preserve"> Consulting Group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Deloitte&amp;Touche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Ernst&amp;Young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Kpmg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Marshall Capital Partners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Pricewaterhousecoopers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Roland Berger Strategy Consultants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FA482E">
              <w:rPr>
                <w:rFonts w:ascii="Verdana" w:hAnsi="Verdana"/>
                <w:sz w:val="22"/>
                <w:szCs w:val="22"/>
                <w:lang w:val="en-US"/>
              </w:rPr>
              <w:t>Wolk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</w:rPr>
              <w:t>&amp;</w:t>
            </w:r>
            <w:r w:rsidRPr="00FA482E">
              <w:rPr>
                <w:rFonts w:ascii="Verdana" w:hAnsi="Verdana"/>
                <w:sz w:val="22"/>
                <w:szCs w:val="22"/>
                <w:lang w:val="en-US"/>
              </w:rPr>
              <w:t>Partner</w:t>
            </w:r>
            <w:r w:rsidRPr="004C6CD1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Аудиторская</w:t>
            </w:r>
            <w:r w:rsidRPr="004C6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Компания</w:t>
            </w:r>
            <w:r w:rsidRPr="004C6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Развитие</w:t>
            </w:r>
            <w:proofErr w:type="gramStart"/>
            <w:r w:rsidRPr="004C6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И</w:t>
            </w:r>
            <w:proofErr w:type="gramEnd"/>
            <w:r w:rsidRPr="004C6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Осторожность</w:t>
            </w:r>
            <w:r w:rsidRPr="004C6CD1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Бдо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Юникон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Интербрэнд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Косалтингстройинвест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Северо-Западный Юридический Центр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Стратегика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Фонд Центр Стратегических Разработок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Северо-Запад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Экопси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Консалтинг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Страхование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Гута-Страхование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Ингосстрах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Наста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Ренессанс Страхование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  <w:lang w:val="en-US"/>
              </w:rPr>
              <w:lastRenderedPageBreak/>
              <w:t>IT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 xml:space="preserve"> / Телевидение</w:t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Hewlett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Packard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Intel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Microsoft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Sitronics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Арктел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Ассоциация Кабельного Телевидения РФ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Группа Компаний Вид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Дальневосточная Компания Электросвязи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Зебра Телеком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Новосибирский Городской Сайт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Опытный Завод Микрон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Ренова-Медиа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Сибирьтелеком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Спутниковое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Мультимедийное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Вещание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Стрим-ТВ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Центральный Телеграф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</w:tc>
        <w:tc>
          <w:tcPr>
            <w:tcW w:w="5249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Банки и финансовые компании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Deutsche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Bank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Raiffeisen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Raiffeisen-Лизинг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Абсолютбанк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АК-Барс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Банк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smartTag w:uri="urn:schemas-microsoft-com:office:smarttags" w:element="PersonName">
              <w:r w:rsidRPr="00341286">
                <w:rPr>
                  <w:rFonts w:ascii="Verdana" w:hAnsi="Verdana"/>
                  <w:sz w:val="22"/>
                  <w:szCs w:val="22"/>
                </w:rPr>
                <w:t>Альф</w:t>
              </w:r>
            </w:smartTag>
            <w:r w:rsidRPr="00341286">
              <w:rPr>
                <w:rFonts w:ascii="Verdana" w:hAnsi="Verdana"/>
                <w:sz w:val="22"/>
                <w:szCs w:val="22"/>
              </w:rPr>
              <w:t>а Цемент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Банк Москвы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Банк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Тураналем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ВТБ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Газпромбанк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Дельтакредит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Еврофинанс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Моснарбанк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Запсибкомбанк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Инвестиционная Компания Тройка Диалог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ИФД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КапиталЪ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ИФК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Алемар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Камчатпрофитбанк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КМБ-Банк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Левобережный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Металлинвестбанк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Москоммерцбанк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Пробизнесбанк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Промсвязьбанк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41286">
                  <w:rPr>
                    <w:rFonts w:ascii="Verdana" w:hAnsi="Verdana"/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 xml:space="preserve"> Partners Management LLC.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Ренессанс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Капитал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Ренова-Финанс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Российский Банк Развития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Русский Стандарт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Русфинанс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Банк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Сбербанк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Славпромбанк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Солид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Инвест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Финансбанк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lastRenderedPageBreak/>
              <w:t>Центральный Банк Российской Федерации (Банк России)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  <w:lang w:val="en-US"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Реклама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News Outdoor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Video International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Агентство Массовых Коммуникаций АК</w:t>
            </w:r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Арс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Комьюникейшнс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Северная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Медиа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Группа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 w:cs="Arial"/>
              </w:rPr>
            </w:pPr>
          </w:p>
        </w:tc>
      </w:tr>
      <w:tr w:rsidR="00134D8E" w:rsidRPr="00341286" w:rsidTr="00DC696F">
        <w:tc>
          <w:tcPr>
            <w:tcW w:w="4606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Киноиндустрия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Гемини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Энтертейнмент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Инвесткинопроект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Каро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Фильм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  <w:lang w:val="en-US"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Бытовая</w:t>
            </w:r>
            <w:r w:rsidRPr="004C6CD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>техника</w:t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Borsch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Electrolux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Whirlpool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Атлант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Ресторанный бизнес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Картофельный Папа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Ресторатор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Росинтер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Ресторантс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Солнце Мехико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Розничная торговля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Domo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Ашан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 Видео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Мир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Евросеть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Перекресток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Эльдорадо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Образование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Государственная Публичная Научно-Техническая Библиотека</w:t>
            </w:r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 xml:space="preserve"> С</w:t>
            </w:r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>о Ран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ГУ Высшая Школа Экономики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Новосибирский Государственный Университет</w:t>
            </w:r>
          </w:p>
          <w:p w:rsidR="00134D8E" w:rsidRPr="00341286" w:rsidRDefault="00134D8E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</w:tc>
        <w:tc>
          <w:tcPr>
            <w:tcW w:w="5249" w:type="dxa"/>
          </w:tcPr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Одежда и Обувь</w:t>
            </w:r>
            <w:r w:rsidRPr="00341286">
              <w:rPr>
                <w:rFonts w:ascii="Verdana" w:hAnsi="Verdana"/>
                <w:b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Ecco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Savage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Белвест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Вестфалика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Глория Джинс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Диском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Обувь России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Три Толстяка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lastRenderedPageBreak/>
              <w:t>Парфюмерия и косметика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Beiersdorf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Ag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Procter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>&amp;</w:t>
            </w: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Gamble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Yves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  <w:lang w:val="en-US"/>
              </w:rPr>
              <w:t>Rocher</w:t>
            </w:r>
            <w:proofErr w:type="spellEnd"/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4C6CD1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lang w:val="en-US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Арбат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341286">
              <w:rPr>
                <w:rFonts w:ascii="Verdana" w:hAnsi="Verdana"/>
                <w:sz w:val="22"/>
                <w:szCs w:val="22"/>
              </w:rPr>
              <w:t>Престиж</w:t>
            </w:r>
            <w:r w:rsidRPr="004C6CD1">
              <w:rPr>
                <w:rFonts w:ascii="Verdana" w:hAnsi="Verdana"/>
                <w:sz w:val="22"/>
                <w:szCs w:val="22"/>
                <w:lang w:val="en-US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Л' Этуаль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Невская Косметика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Мебель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Феликс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Мебельная Компания Ромул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Соло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Фабрика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341286">
              <w:rPr>
                <w:rFonts w:ascii="Verdana" w:hAnsi="Verdana"/>
                <w:sz w:val="22"/>
                <w:szCs w:val="22"/>
              </w:rPr>
              <w:t>8 марта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  <w:b/>
              </w:rPr>
            </w:pPr>
            <w:r w:rsidRPr="00341286">
              <w:rPr>
                <w:rFonts w:ascii="Verdana" w:hAnsi="Verdana"/>
                <w:b/>
                <w:sz w:val="22"/>
                <w:szCs w:val="22"/>
              </w:rPr>
              <w:t>Продукты питания</w:t>
            </w:r>
          </w:p>
          <w:p w:rsidR="00134D8E" w:rsidRPr="00FA482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Mars</w:t>
            </w:r>
          </w:p>
          <w:p w:rsidR="00134D8E" w:rsidRPr="00FA482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Pepsi</w:t>
            </w:r>
            <w:r w:rsidRPr="00FA482E">
              <w:rPr>
                <w:rFonts w:ascii="Verdana" w:hAnsi="Verdana"/>
                <w:sz w:val="22"/>
                <w:szCs w:val="22"/>
              </w:rPr>
              <w:t>-</w:t>
            </w: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Cola</w:t>
            </w:r>
          </w:p>
          <w:p w:rsidR="00134D8E" w:rsidRPr="00FA482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Tchibo</w:t>
            </w:r>
          </w:p>
          <w:p w:rsidR="00134D8E" w:rsidRPr="00FA482E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  <w:lang w:val="it-IT"/>
              </w:rPr>
              <w:t>Tinkoff</w:t>
            </w:r>
            <w:r w:rsidRPr="00FA482E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Айс-Фили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Волгоградские Водки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ВТО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Эрконпродукт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Лебедянский</w:t>
            </w:r>
            <w:proofErr w:type="spellEnd"/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Минводыпищепродукт</w:t>
            </w:r>
            <w:proofErr w:type="spellEnd"/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Минеральные Воды Кавказа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Нижегородский </w:t>
            </w:r>
            <w:proofErr w:type="spellStart"/>
            <w:proofErr w:type="gramStart"/>
            <w:r w:rsidRPr="00341286">
              <w:rPr>
                <w:rFonts w:ascii="Verdana" w:hAnsi="Verdana"/>
                <w:sz w:val="22"/>
                <w:szCs w:val="22"/>
              </w:rPr>
              <w:t>Масло-Жировой</w:t>
            </w:r>
            <w:proofErr w:type="spellEnd"/>
            <w:proofErr w:type="gramEnd"/>
            <w:r w:rsidRPr="00341286">
              <w:rPr>
                <w:rFonts w:ascii="Verdana" w:hAnsi="Verdana"/>
                <w:sz w:val="22"/>
                <w:szCs w:val="22"/>
              </w:rPr>
              <w:t xml:space="preserve"> Комбинат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Русский Винный Трест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Русский Продукт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>Фабрика Мороженого Престиж</w:t>
            </w:r>
            <w:r w:rsidRPr="00341286">
              <w:rPr>
                <w:rFonts w:ascii="Verdana" w:hAnsi="Verdana"/>
                <w:sz w:val="22"/>
                <w:szCs w:val="22"/>
              </w:rPr>
              <w:tab/>
            </w:r>
          </w:p>
          <w:p w:rsidR="00134D8E" w:rsidRPr="00341286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  <w:r w:rsidRPr="00341286">
              <w:rPr>
                <w:rFonts w:ascii="Verdana" w:hAnsi="Verdana"/>
                <w:sz w:val="22"/>
                <w:szCs w:val="22"/>
              </w:rPr>
              <w:t xml:space="preserve">Фабрика Мороженое </w:t>
            </w:r>
            <w:proofErr w:type="spellStart"/>
            <w:r w:rsidRPr="00341286">
              <w:rPr>
                <w:rFonts w:ascii="Verdana" w:hAnsi="Verdana"/>
                <w:sz w:val="22"/>
                <w:szCs w:val="22"/>
              </w:rPr>
              <w:t>Инмарко</w:t>
            </w:r>
            <w:proofErr w:type="spellEnd"/>
          </w:p>
          <w:p w:rsidR="00134D8E" w:rsidRPr="00C67680" w:rsidRDefault="00134D8E" w:rsidP="00134D8E">
            <w:pPr>
              <w:tabs>
                <w:tab w:val="left" w:pos="5508"/>
              </w:tabs>
              <w:spacing w:before="0"/>
              <w:ind w:firstLine="0"/>
              <w:rPr>
                <w:rFonts w:ascii="Verdana" w:hAnsi="Verdana"/>
              </w:rPr>
            </w:pPr>
          </w:p>
          <w:p w:rsidR="00134D8E" w:rsidRDefault="00134D8E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  <w:p w:rsidR="00B779D9" w:rsidRDefault="00B779D9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  <w:p w:rsidR="00B779D9" w:rsidRPr="00341286" w:rsidRDefault="00B779D9" w:rsidP="00134D8E">
            <w:pPr>
              <w:spacing w:before="0"/>
              <w:ind w:firstLine="0"/>
              <w:rPr>
                <w:rFonts w:ascii="Verdana" w:hAnsi="Verdana" w:cs="Arial"/>
              </w:rPr>
            </w:pPr>
          </w:p>
        </w:tc>
      </w:tr>
    </w:tbl>
    <w:bookmarkStart w:id="3" w:name="_Toc307587675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4529638"/>
        <w:docPartObj>
          <w:docPartGallery w:val="Table of Contents"/>
          <w:docPartUnique/>
        </w:docPartObj>
      </w:sdtPr>
      <w:sdtContent>
        <w:p w:rsidR="00672F93" w:rsidRPr="006844FF" w:rsidRDefault="006844FF" w:rsidP="004F52BB">
          <w:pPr>
            <w:pStyle w:val="afa"/>
          </w:pPr>
          <w:r w:rsidRPr="006844FF">
            <w:rPr>
              <w:color w:val="000000" w:themeColor="text1"/>
            </w:rPr>
            <w:t>Оглавление</w:t>
          </w:r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 w:rsidR="00672F93">
            <w:instrText xml:space="preserve"> TOC \o "1-3" \h \z \u </w:instrText>
          </w:r>
          <w:r>
            <w:fldChar w:fldCharType="separate"/>
          </w:r>
          <w:hyperlink w:anchor="_Toc309903116" w:history="1">
            <w:r w:rsidR="00DA2F14" w:rsidRPr="00FB7439">
              <w:rPr>
                <w:rStyle w:val="a4"/>
              </w:rPr>
              <w:t>Глава 1. Технологические характеристики исследования.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17" w:history="1">
            <w:r w:rsidR="00DA2F14" w:rsidRPr="00FB7439">
              <w:rPr>
                <w:rStyle w:val="a4"/>
                <w:i/>
                <w:noProof/>
              </w:rPr>
              <w:t>Цель исследования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18" w:history="1">
            <w:r w:rsidR="00DA2F14" w:rsidRPr="00FB7439">
              <w:rPr>
                <w:rStyle w:val="a4"/>
                <w:i/>
                <w:noProof/>
              </w:rPr>
              <w:t>Задачи исследования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19" w:history="1">
            <w:r w:rsidR="00DA2F14" w:rsidRPr="00FB7439">
              <w:rPr>
                <w:rStyle w:val="a4"/>
                <w:i/>
                <w:noProof/>
              </w:rPr>
              <w:t>Метод сбора данных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20" w:history="1">
            <w:r w:rsidR="00DA2F14" w:rsidRPr="00FB7439">
              <w:rPr>
                <w:rStyle w:val="a4"/>
                <w:i/>
                <w:noProof/>
              </w:rPr>
              <w:t>Метод анализа данных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21" w:history="1">
            <w:r w:rsidR="00DA2F14" w:rsidRPr="00FB7439">
              <w:rPr>
                <w:rStyle w:val="a4"/>
                <w:i/>
                <w:noProof/>
              </w:rPr>
              <w:t>Информационная база исследования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2" w:history="1">
            <w:r w:rsidR="00DA2F14" w:rsidRPr="00FB7439">
              <w:rPr>
                <w:rStyle w:val="a4"/>
              </w:rPr>
              <w:t>Глава 2. Классификация спортивных товаров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3" w:history="1">
            <w:r w:rsidR="00DA2F14" w:rsidRPr="00FB7439">
              <w:rPr>
                <w:rStyle w:val="a4"/>
              </w:rPr>
              <w:t>§ 1. Спортивный инвентарь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4" w:history="1">
            <w:r w:rsidR="00DA2F14" w:rsidRPr="00FB7439">
              <w:rPr>
                <w:rStyle w:val="a4"/>
              </w:rPr>
              <w:t>§ 2. Спортивная одежда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5" w:history="1">
            <w:r w:rsidR="00DA2F14" w:rsidRPr="00FB7439">
              <w:rPr>
                <w:rStyle w:val="a4"/>
              </w:rPr>
              <w:t>§ 3. Спортивная обувь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6" w:history="1">
            <w:r w:rsidR="00DA2F14" w:rsidRPr="00FB7439">
              <w:rPr>
                <w:rStyle w:val="a4"/>
              </w:rPr>
              <w:t>Глава 3. Основные показатели состояния российского рынка спортивных товаров.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7" w:history="1">
            <w:r w:rsidR="00DA2F14" w:rsidRPr="00FB7439">
              <w:rPr>
                <w:rStyle w:val="a4"/>
              </w:rPr>
              <w:t>§ 1. Состояние мирового рынка спортивных товаров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8" w:history="1">
            <w:r w:rsidR="00DA2F14" w:rsidRPr="00FB7439">
              <w:rPr>
                <w:rStyle w:val="a4"/>
              </w:rPr>
              <w:t>§ 2. Объём российского рынка спортивных товаров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29" w:history="1">
            <w:r w:rsidR="00DA2F14" w:rsidRPr="00FB7439">
              <w:rPr>
                <w:rStyle w:val="a4"/>
              </w:rPr>
              <w:t>§ 3. Объём производства спортивных товаров в России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0" w:history="1">
            <w:r w:rsidR="00DA2F14" w:rsidRPr="00FB7439">
              <w:rPr>
                <w:rStyle w:val="a4"/>
                <w:i/>
                <w:noProof/>
              </w:rPr>
              <w:t>Объём производства спортивной обуви в России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1" w:history="1">
            <w:r w:rsidR="00DA2F14" w:rsidRPr="00FB7439">
              <w:rPr>
                <w:rStyle w:val="a4"/>
                <w:i/>
                <w:noProof/>
              </w:rPr>
              <w:t>Объём производства спортивной одежды в России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2" w:history="1">
            <w:r w:rsidR="00DA2F14" w:rsidRPr="00FB7439">
              <w:rPr>
                <w:rStyle w:val="a4"/>
                <w:i/>
                <w:noProof/>
              </w:rPr>
              <w:t>Объём производства спортивного инвентаря в России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33" w:history="1">
            <w:r w:rsidR="00DA2F14" w:rsidRPr="00FB7439">
              <w:rPr>
                <w:rStyle w:val="a4"/>
              </w:rPr>
              <w:t>Глава 4. Тенденции и перспективы развития российского рынка спортивных товаров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4" w:history="1">
            <w:r w:rsidR="00DA2F14" w:rsidRPr="00FB7439">
              <w:rPr>
                <w:rStyle w:val="a4"/>
                <w:i/>
                <w:noProof/>
              </w:rPr>
              <w:t>Изменение маркетинговых стратегий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5" w:history="1">
            <w:r w:rsidR="00DA2F14" w:rsidRPr="00FB7439">
              <w:rPr>
                <w:rStyle w:val="a4"/>
                <w:i/>
                <w:noProof/>
              </w:rPr>
              <w:t>Развитие сети пунктов проката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6" w:history="1">
            <w:r w:rsidR="00DA2F14" w:rsidRPr="00FB7439">
              <w:rPr>
                <w:rStyle w:val="a4"/>
                <w:i/>
                <w:noProof/>
              </w:rPr>
              <w:t>Рост количества контрафактной продукции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7" w:history="1">
            <w:r w:rsidR="00DA2F14" w:rsidRPr="00FB7439">
              <w:rPr>
                <w:rStyle w:val="a4"/>
                <w:i/>
                <w:noProof/>
              </w:rPr>
              <w:t>Осуществление спортивного спонсорства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38" w:history="1">
            <w:r w:rsidR="00DA2F14" w:rsidRPr="00FB7439">
              <w:rPr>
                <w:rStyle w:val="a4"/>
                <w:i/>
                <w:noProof/>
              </w:rPr>
              <w:t>Осуществление совместных проектов по производству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39" w:history="1">
            <w:r w:rsidR="00DA2F14" w:rsidRPr="00FB7439">
              <w:rPr>
                <w:rStyle w:val="a4"/>
              </w:rPr>
              <w:t>Глава 5. Импорт спортивных товаров в Россию и экспорт спортивных товаров из России.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0" w:history="1">
            <w:r w:rsidR="00DA2F14" w:rsidRPr="00FB7439">
              <w:rPr>
                <w:rStyle w:val="a4"/>
              </w:rPr>
              <w:t>§ 1. Импорт спортивных товаров в Россию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1" w:history="1">
            <w:r w:rsidR="00DA2F14" w:rsidRPr="00FB7439">
              <w:rPr>
                <w:rStyle w:val="a4"/>
              </w:rPr>
              <w:t>§ 2. Экспорт спортивных товаров из России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2" w:history="1">
            <w:r w:rsidR="00DA2F14" w:rsidRPr="00FB7439">
              <w:rPr>
                <w:rStyle w:val="a4"/>
              </w:rPr>
              <w:t>Глава 6. Факторы развития рынка спортивных товаров в России.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3" w:history="1">
            <w:r w:rsidR="00DA2F14" w:rsidRPr="00FB7439">
              <w:rPr>
                <w:rStyle w:val="a4"/>
              </w:rPr>
              <w:t>§ 1. Политические факторы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4" w:history="1">
            <w:r w:rsidR="00DA2F14" w:rsidRPr="00FB7439">
              <w:rPr>
                <w:rStyle w:val="a4"/>
              </w:rPr>
              <w:t>§ 2. Экономические факторы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5" w:history="1">
            <w:r w:rsidR="00DA2F14" w:rsidRPr="00FB7439">
              <w:rPr>
                <w:rStyle w:val="a4"/>
              </w:rPr>
              <w:t>§ 3. Социальные факторы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6" w:history="1">
            <w:r w:rsidR="00DA2F14" w:rsidRPr="00FB7439">
              <w:rPr>
                <w:rStyle w:val="a4"/>
              </w:rPr>
              <w:t>Глава 7. Основные игроки на рынке спортивных товаров.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47" w:history="1">
            <w:r w:rsidR="00DA2F14" w:rsidRPr="00FB7439">
              <w:rPr>
                <w:rStyle w:val="a4"/>
              </w:rPr>
              <w:t>§ 1. “Спортмастер”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48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49" w:history="1">
            <w:r w:rsidR="00DA2F14" w:rsidRPr="00FB7439">
              <w:rPr>
                <w:rStyle w:val="a4"/>
                <w:i/>
                <w:noProof/>
              </w:rPr>
              <w:t>Финансовые результаты в 2009 и 2010 гг.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0" w:history="1">
            <w:r w:rsidR="00DA2F14" w:rsidRPr="00FB7439">
              <w:rPr>
                <w:rStyle w:val="a4"/>
                <w:i/>
                <w:noProof/>
              </w:rPr>
              <w:t>Планы и перспективы развития компании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51" w:history="1">
            <w:r w:rsidR="00DA2F14" w:rsidRPr="00FB7439">
              <w:rPr>
                <w:rStyle w:val="a4"/>
              </w:rPr>
              <w:t>§ 2. “Спортландия”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2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53" w:history="1">
            <w:r w:rsidR="00DA2F14" w:rsidRPr="00FB7439">
              <w:rPr>
                <w:rStyle w:val="a4"/>
              </w:rPr>
              <w:t>§ 3. “Columbia Sportswear Company”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4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55" w:history="1">
            <w:r w:rsidR="00DA2F14" w:rsidRPr="00FB7439">
              <w:rPr>
                <w:rStyle w:val="a4"/>
              </w:rPr>
              <w:t>§ 4. “</w:t>
            </w:r>
            <w:r w:rsidR="00DA2F14" w:rsidRPr="00FB7439">
              <w:rPr>
                <w:rStyle w:val="a4"/>
                <w:lang w:val="en-US"/>
              </w:rPr>
              <w:t>Intersport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6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57" w:history="1">
            <w:r w:rsidR="00DA2F14" w:rsidRPr="00FB7439">
              <w:rPr>
                <w:rStyle w:val="a4"/>
              </w:rPr>
              <w:t>§ 5. “Adidas” и “</w:t>
            </w:r>
            <w:r w:rsidR="00DA2F14" w:rsidRPr="00FB7439">
              <w:rPr>
                <w:rStyle w:val="a4"/>
                <w:lang w:val="en-US"/>
              </w:rPr>
              <w:t>Reebok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8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59" w:history="1">
            <w:r w:rsidR="00DA2F14" w:rsidRPr="00FB7439">
              <w:rPr>
                <w:rStyle w:val="a4"/>
                <w:i/>
                <w:noProof/>
              </w:rPr>
              <w:t>Финансовые результаты в 2009 и 2010 гг.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0" w:history="1">
            <w:r w:rsidR="00DA2F14" w:rsidRPr="00FB7439">
              <w:rPr>
                <w:rStyle w:val="a4"/>
                <w:i/>
                <w:noProof/>
              </w:rPr>
              <w:t>Финансовые результаты в 2011 году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1" w:history="1">
            <w:r w:rsidR="00DA2F14" w:rsidRPr="00FB7439">
              <w:rPr>
                <w:rStyle w:val="a4"/>
                <w:i/>
                <w:noProof/>
              </w:rPr>
              <w:t>Планы и перспективы развития компании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62" w:history="1">
            <w:r w:rsidR="00DA2F14" w:rsidRPr="00FB7439">
              <w:rPr>
                <w:rStyle w:val="a4"/>
              </w:rPr>
              <w:t>§ 6. “</w:t>
            </w:r>
            <w:r w:rsidR="00DA2F14" w:rsidRPr="00FB7439">
              <w:rPr>
                <w:rStyle w:val="a4"/>
                <w:lang w:val="en-US"/>
              </w:rPr>
              <w:t>Nike</w:t>
            </w:r>
            <w:r w:rsidR="00DA2F14" w:rsidRPr="00FB7439">
              <w:rPr>
                <w:rStyle w:val="a4"/>
              </w:rPr>
              <w:t xml:space="preserve"> </w:t>
            </w:r>
            <w:r w:rsidR="00DA2F14" w:rsidRPr="00FB7439">
              <w:rPr>
                <w:rStyle w:val="a4"/>
                <w:lang w:val="en-US"/>
              </w:rPr>
              <w:t>Inc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91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3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4" w:history="1">
            <w:r w:rsidR="00DA2F14" w:rsidRPr="00FB7439">
              <w:rPr>
                <w:rStyle w:val="a4"/>
                <w:i/>
                <w:noProof/>
              </w:rPr>
              <w:t>Финансовые результаты в 2011 г.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65" w:history="1">
            <w:r w:rsidR="00DA2F14" w:rsidRPr="00FB7439">
              <w:rPr>
                <w:rStyle w:val="a4"/>
              </w:rPr>
              <w:t>§ 7. “</w:t>
            </w:r>
            <w:r w:rsidR="00DA2F14" w:rsidRPr="00FB7439">
              <w:rPr>
                <w:rStyle w:val="a4"/>
                <w:lang w:val="en-US"/>
              </w:rPr>
              <w:t>Puma</w:t>
            </w:r>
            <w:r w:rsidR="00DA2F14" w:rsidRPr="00FB7439">
              <w:rPr>
                <w:rStyle w:val="a4"/>
              </w:rPr>
              <w:t xml:space="preserve"> </w:t>
            </w:r>
            <w:r w:rsidR="00DA2F14" w:rsidRPr="00FB7439">
              <w:rPr>
                <w:rStyle w:val="a4"/>
                <w:lang w:val="en-US"/>
              </w:rPr>
              <w:t>AG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92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6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7" w:history="1">
            <w:r w:rsidR="00DA2F14" w:rsidRPr="00FB7439">
              <w:rPr>
                <w:rStyle w:val="a4"/>
                <w:i/>
                <w:noProof/>
              </w:rPr>
              <w:t>Финансовые результаты в 2009 году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68" w:history="1">
            <w:r w:rsidR="00DA2F14" w:rsidRPr="00FB7439">
              <w:rPr>
                <w:rStyle w:val="a4"/>
              </w:rPr>
              <w:t>§ 8. “</w:t>
            </w:r>
            <w:r w:rsidR="00DA2F14" w:rsidRPr="00FB7439">
              <w:rPr>
                <w:rStyle w:val="a4"/>
                <w:lang w:val="en-US"/>
              </w:rPr>
              <w:t>Bosco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69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0" w:history="1">
            <w:r w:rsidR="00DA2F14" w:rsidRPr="00FB7439">
              <w:rPr>
                <w:rStyle w:val="a4"/>
                <w:i/>
                <w:noProof/>
              </w:rPr>
              <w:t>Планы и перспективы развития компании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71" w:history="1">
            <w:r w:rsidR="00DA2F14" w:rsidRPr="00FB7439">
              <w:rPr>
                <w:rStyle w:val="a4"/>
              </w:rPr>
              <w:t>§ 9. “</w:t>
            </w:r>
            <w:r w:rsidR="00DA2F14" w:rsidRPr="00FB7439">
              <w:rPr>
                <w:rStyle w:val="a4"/>
                <w:lang w:val="en-US"/>
              </w:rPr>
              <w:t>BAON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2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73" w:history="1">
            <w:r w:rsidR="00DA2F14" w:rsidRPr="00FB7439">
              <w:rPr>
                <w:rStyle w:val="a4"/>
              </w:rPr>
              <w:t>§ 10. Quiksilver Russia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4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5" w:history="1">
            <w:r w:rsidR="00DA2F14" w:rsidRPr="00FB7439">
              <w:rPr>
                <w:rStyle w:val="a4"/>
                <w:i/>
                <w:noProof/>
              </w:rPr>
              <w:t>Финансовые результаты в 2010 году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6" w:history="1">
            <w:r w:rsidR="00DA2F14" w:rsidRPr="00FB7439">
              <w:rPr>
                <w:rStyle w:val="a4"/>
                <w:i/>
                <w:noProof/>
              </w:rPr>
              <w:t>Планы и перспективы развития компании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77" w:history="1">
            <w:r w:rsidR="00DA2F14" w:rsidRPr="00FB7439">
              <w:rPr>
                <w:rStyle w:val="a4"/>
              </w:rPr>
              <w:t>§ 11. New Balance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101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78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79" w:history="1">
            <w:r w:rsidR="00DA2F14" w:rsidRPr="00FB7439">
              <w:rPr>
                <w:rStyle w:val="a4"/>
              </w:rPr>
              <w:t>§ 12. “Спарта”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80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81" w:history="1">
            <w:r w:rsidR="00DA2F14" w:rsidRPr="00FB7439">
              <w:rPr>
                <w:rStyle w:val="a4"/>
              </w:rPr>
              <w:t>§ 13. “</w:t>
            </w:r>
            <w:r w:rsidR="00DA2F14" w:rsidRPr="00FB7439">
              <w:rPr>
                <w:rStyle w:val="a4"/>
                <w:lang w:val="en-US"/>
              </w:rPr>
              <w:t>Lotto</w:t>
            </w:r>
            <w:r w:rsidR="00DA2F14" w:rsidRPr="00FB7439">
              <w:rPr>
                <w:rStyle w:val="a4"/>
              </w:rPr>
              <w:t>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82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F14" w:rsidRDefault="00683ADF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09903183" w:history="1">
            <w:r w:rsidR="00DA2F14" w:rsidRPr="00FB7439">
              <w:rPr>
                <w:rStyle w:val="a4"/>
              </w:rPr>
              <w:t>§ 14. “</w:t>
            </w:r>
            <w:r w:rsidR="00DA2F14" w:rsidRPr="00FB7439">
              <w:rPr>
                <w:rStyle w:val="a4"/>
                <w:iCs/>
              </w:rPr>
              <w:t>Рок Пилларс”</w:t>
            </w:r>
            <w:r w:rsidR="00DA2F1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2F14">
              <w:rPr>
                <w:webHidden/>
              </w:rPr>
              <w:instrText xml:space="preserve"> PAGEREF _Toc309903183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A2F14"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:rsidR="00DA2F14" w:rsidRDefault="00683AD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09903184" w:history="1">
            <w:r w:rsidR="00DA2F14" w:rsidRPr="00FB7439">
              <w:rPr>
                <w:rStyle w:val="a4"/>
                <w:i/>
                <w:noProof/>
              </w:rPr>
              <w:t>Общие сведения и показатели развития сети</w:t>
            </w:r>
            <w:r w:rsidR="00DA2F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F14">
              <w:rPr>
                <w:noProof/>
                <w:webHidden/>
              </w:rPr>
              <w:instrText xml:space="preserve"> PAGEREF _Toc309903184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F14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F93" w:rsidRDefault="00683ADF" w:rsidP="004F52BB">
          <w:pPr>
            <w:ind w:firstLine="0"/>
          </w:pPr>
          <w:r>
            <w:fldChar w:fldCharType="end"/>
          </w:r>
        </w:p>
      </w:sdtContent>
    </w:sdt>
    <w:p w:rsidR="00C67680" w:rsidRDefault="00C67680" w:rsidP="00863A3D">
      <w:pPr>
        <w:pStyle w:val="2"/>
      </w:pPr>
    </w:p>
    <w:p w:rsidR="00C67680" w:rsidRDefault="00C67680" w:rsidP="00863A3D">
      <w:pPr>
        <w:pStyle w:val="2"/>
      </w:pPr>
    </w:p>
    <w:p w:rsidR="00C67680" w:rsidRDefault="00C67680" w:rsidP="00863A3D">
      <w:pPr>
        <w:pStyle w:val="2"/>
      </w:pPr>
    </w:p>
    <w:p w:rsidR="00C67680" w:rsidRDefault="00C67680" w:rsidP="00863A3D">
      <w:pPr>
        <w:pStyle w:val="2"/>
      </w:pPr>
    </w:p>
    <w:p w:rsidR="00FF278B" w:rsidRDefault="00FF27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09A" w:rsidRDefault="003B3386" w:rsidP="0019309A">
      <w:pPr>
        <w:ind w:firstLine="0"/>
        <w:rPr>
          <w:sz w:val="28"/>
          <w:szCs w:val="28"/>
        </w:rPr>
      </w:pPr>
      <w:r w:rsidRPr="003B3386">
        <w:rPr>
          <w:sz w:val="28"/>
          <w:szCs w:val="28"/>
        </w:rPr>
        <w:lastRenderedPageBreak/>
        <w:t>Список диаграмм</w:t>
      </w:r>
    </w:p>
    <w:p w:rsidR="00B529F4" w:rsidRPr="00B529F4" w:rsidRDefault="00B529F4" w:rsidP="0019309A">
      <w:pPr>
        <w:ind w:firstLine="0"/>
      </w:pPr>
      <w:r w:rsidRPr="00B529F4">
        <w:t xml:space="preserve">В отчёте содержится </w:t>
      </w:r>
      <w:r w:rsidR="00867816">
        <w:t>2</w:t>
      </w:r>
      <w:r w:rsidR="00EE4CD1">
        <w:t>7</w:t>
      </w:r>
      <w:r w:rsidRPr="00B529F4">
        <w:t xml:space="preserve"> диаграмм</w:t>
      </w:r>
      <w:r w:rsidR="00FF278B">
        <w:t>ы</w:t>
      </w:r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 w:rsidR="00867816">
        <w:instrText xml:space="preserve"> TOC \h \z \c "Диаграмма" </w:instrText>
      </w:r>
      <w:r>
        <w:fldChar w:fldCharType="separate"/>
      </w:r>
      <w:hyperlink w:anchor="_Toc309732098" w:history="1">
        <w:r w:rsidR="00EE4CD1" w:rsidRPr="005F538B">
          <w:rPr>
            <w:rStyle w:val="a4"/>
            <w:noProof/>
          </w:rPr>
          <w:t xml:space="preserve">Диаграмма 1. Объём продаж спортивного снаряжения, спортивной обуви и спортивной одежды, млрд. </w:t>
        </w:r>
        <w:r w:rsidR="00EE4CD1" w:rsidRPr="005F538B">
          <w:rPr>
            <w:rStyle w:val="a4"/>
            <w:noProof/>
            <w:lang w:val="en-US"/>
          </w:rPr>
          <w:t>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099" w:history="1">
        <w:r w:rsidR="00EE4CD1" w:rsidRPr="005F538B">
          <w:rPr>
            <w:rStyle w:val="a4"/>
            <w:noProof/>
          </w:rPr>
          <w:t xml:space="preserve">Диаграмма 2. Прогноз объёма мирового рынка спортивных товаров с 2000 по 2015 гг., млрд. </w:t>
        </w:r>
        <w:r w:rsidR="00EE4CD1" w:rsidRPr="005F538B">
          <w:rPr>
            <w:rStyle w:val="a4"/>
            <w:noProof/>
            <w:lang w:val="en-US"/>
          </w:rPr>
          <w:t>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0" w:history="1">
        <w:r w:rsidR="00EE4CD1" w:rsidRPr="005F538B">
          <w:rPr>
            <w:rStyle w:val="a4"/>
            <w:noProof/>
          </w:rPr>
          <w:t>Диаграмма 3. Доля стран-производителей на мировом рынке спортивных товаров в 2006 и в 2010 гг.,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1" w:history="1">
        <w:r w:rsidR="00EE4CD1" w:rsidRPr="005F538B">
          <w:rPr>
            <w:rStyle w:val="a4"/>
            <w:noProof/>
          </w:rPr>
          <w:t xml:space="preserve">Диаграмма 4. Размер прибыли мировых компаний-лидеров спортивной индустрии в 2010 г., млрд. </w:t>
        </w:r>
        <w:r w:rsidR="00EE4CD1" w:rsidRPr="005F538B">
          <w:rPr>
            <w:rStyle w:val="a4"/>
            <w:noProof/>
            <w:lang w:val="en-US"/>
          </w:rPr>
          <w:t>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2" w:history="1">
        <w:r w:rsidR="00EE4CD1" w:rsidRPr="005F538B">
          <w:rPr>
            <w:rStyle w:val="a4"/>
            <w:noProof/>
          </w:rPr>
          <w:t>Диаграмма 5. Объём производства спортивной обуви в России по федеральным округам в 2010 году, тыс. пар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3" w:history="1">
        <w:r w:rsidR="00EE4CD1" w:rsidRPr="005F538B">
          <w:rPr>
            <w:rStyle w:val="a4"/>
            <w:noProof/>
          </w:rPr>
          <w:t>Диаграмма 6. Объём производства спортивной обуви в России по федеральным округам в 2010 году,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4" w:history="1">
        <w:r w:rsidR="00EE4CD1" w:rsidRPr="005F538B">
          <w:rPr>
            <w:rStyle w:val="a4"/>
            <w:noProof/>
          </w:rPr>
          <w:t>Диаграмма 7. Объём производства спортивной обуви в России по федеральным округам за 9 мес. 2011 гг., тыс. пар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5" w:history="1">
        <w:r w:rsidR="00EE4CD1" w:rsidRPr="005F538B">
          <w:rPr>
            <w:rStyle w:val="a4"/>
            <w:noProof/>
          </w:rPr>
          <w:t xml:space="preserve">Диаграмма 8. Объём производства спортивной одежды (костюмы спортивные, костюмы лыжные, костюмы купальные) отдельно по федеральным округам за </w:t>
        </w:r>
        <w:r w:rsidR="00EE4CD1" w:rsidRPr="005F538B">
          <w:rPr>
            <w:rStyle w:val="a4"/>
            <w:noProof/>
            <w:lang w:val="en-US"/>
          </w:rPr>
          <w:t>I</w:t>
        </w:r>
        <w:r w:rsidR="00EE4CD1" w:rsidRPr="005F538B">
          <w:rPr>
            <w:rStyle w:val="a4"/>
            <w:noProof/>
          </w:rPr>
          <w:t xml:space="preserve"> полугодие 2009, 2010 и 2011 гг., тыс. пар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6" w:history="1">
        <w:r w:rsidR="00EE4CD1" w:rsidRPr="005F538B">
          <w:rPr>
            <w:rStyle w:val="a4"/>
            <w:noProof/>
          </w:rPr>
          <w:t>Диаграмма 9. Объём производства спортивных трикотажных костюмов в России по областям в 2010 г., тыс.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7" w:history="1">
        <w:r w:rsidR="00EE4CD1" w:rsidRPr="005F538B">
          <w:rPr>
            <w:rStyle w:val="a4"/>
            <w:noProof/>
          </w:rPr>
          <w:t>Диаграмма 10. Объём производства спортивных трикотажных костюмов в России по федеральным округам в 2010 г., тыс.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8" w:history="1">
        <w:r w:rsidR="00EE4CD1" w:rsidRPr="005F538B">
          <w:rPr>
            <w:rStyle w:val="a4"/>
            <w:noProof/>
          </w:rPr>
          <w:t>Диаграмма 11. Объём производства лыж отдельно по федеральным округам России за первое 2010 и 2011 гг., пар.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09" w:history="1">
        <w:r w:rsidR="00EE4CD1" w:rsidRPr="005F538B">
          <w:rPr>
            <w:rStyle w:val="a4"/>
            <w:noProof/>
          </w:rPr>
          <w:t>Диаграмма 12. Объём производства санок в России в 2007 – 2010 гг.,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0" w:history="1">
        <w:r w:rsidR="00EE4CD1" w:rsidRPr="005F538B">
          <w:rPr>
            <w:rStyle w:val="a4"/>
            <w:noProof/>
          </w:rPr>
          <w:t>Диаграмма 13. Объём производства санок детских в России за первые три квартала 2009, 2010 и 2011 гг.,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1" w:history="1">
        <w:r w:rsidR="00EE4CD1" w:rsidRPr="005F538B">
          <w:rPr>
            <w:rStyle w:val="a4"/>
            <w:noProof/>
          </w:rPr>
          <w:t xml:space="preserve">Диаграмма 14. Объём импорта в Россию в 2010 г., тыс. </w:t>
        </w:r>
        <w:r w:rsidR="00102084">
          <w:rPr>
            <w:rStyle w:val="a4"/>
            <w:noProof/>
          </w:rPr>
          <w:t>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2" w:history="1">
        <w:r w:rsidR="00EE4CD1" w:rsidRPr="005F538B">
          <w:rPr>
            <w:rStyle w:val="a4"/>
            <w:noProof/>
          </w:rPr>
          <w:t xml:space="preserve">Диаграмма 15. Объём импорта в Россию за 7 мес. 2011 г., </w:t>
        </w:r>
        <w:r w:rsidR="00102084">
          <w:rPr>
            <w:rStyle w:val="a4"/>
            <w:noProof/>
          </w:rPr>
          <w:t>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3" w:history="1">
        <w:r w:rsidR="00EE4CD1" w:rsidRPr="005F538B">
          <w:rPr>
            <w:rStyle w:val="a4"/>
            <w:noProof/>
          </w:rPr>
          <w:t>Диаграмма 16. Основные товарные марки-импортёры коньков в Россию в 2010 году,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4" w:history="1">
        <w:r w:rsidR="00EE4CD1" w:rsidRPr="005F538B">
          <w:rPr>
            <w:rStyle w:val="a4"/>
            <w:noProof/>
          </w:rPr>
          <w:t>Диаграмма 17. Основные товарные марки-импортёры лыж в Россию в 2010 году,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5" w:history="1">
        <w:r w:rsidR="00EE4CD1" w:rsidRPr="005F538B">
          <w:rPr>
            <w:rStyle w:val="a4"/>
            <w:noProof/>
          </w:rPr>
          <w:t>Диаграмма 18. Основные товарные марки-импортёры лыж в Россию в 2010 году,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6" w:history="1">
        <w:r w:rsidR="00EE4CD1" w:rsidRPr="005F538B">
          <w:rPr>
            <w:rStyle w:val="a4"/>
            <w:noProof/>
          </w:rPr>
          <w:t>Диаграмма 19. Объём экспорта спортивных товаров из России в 2010 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7" w:history="1">
        <w:r w:rsidR="00EE4CD1" w:rsidRPr="005F538B">
          <w:rPr>
            <w:rStyle w:val="a4"/>
            <w:noProof/>
          </w:rPr>
          <w:t>Диаграмма 20. Объём импорта спортивных товаров из России за 7 мес. 2011 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8" w:history="1">
        <w:r w:rsidR="00EE4CD1" w:rsidRPr="005F538B">
          <w:rPr>
            <w:rStyle w:val="a4"/>
            <w:noProof/>
          </w:rPr>
          <w:t>Диаграмма 21. Количество лиц, занимающихся физической культурой и спортом в 2010 году,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19" w:history="1">
        <w:r w:rsidR="00EE4CD1" w:rsidRPr="005F538B">
          <w:rPr>
            <w:rStyle w:val="a4"/>
            <w:noProof/>
          </w:rPr>
          <w:t>Диаграмма 22. Распределение ответов на вопрос о готовности и частоте занятия спортом в 2009 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20" w:history="1">
        <w:r w:rsidR="00EE4CD1" w:rsidRPr="005F538B">
          <w:rPr>
            <w:rStyle w:val="a4"/>
            <w:noProof/>
          </w:rPr>
          <w:t>Диаграмма 23. Распределение ответов на вопрос об основном виде активного отдыха в 2009 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21" w:history="1">
        <w:r w:rsidR="00EE4CD1" w:rsidRPr="005F538B">
          <w:rPr>
            <w:rStyle w:val="a4"/>
            <w:noProof/>
          </w:rPr>
          <w:t>Диаграмма 24. Количество людей, готовых потратить от 1000 до 10 000 руб. на регулярные занятия спортом в 2009 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22" w:history="1">
        <w:r w:rsidR="00EE4CD1" w:rsidRPr="005F538B">
          <w:rPr>
            <w:rStyle w:val="a4"/>
            <w:noProof/>
          </w:rPr>
          <w:t>Диаграмма 25. Соотношение основных ретейлеров спортивных товаров по количеству торговых точек на территории России в 2011 г.,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23" w:history="1">
        <w:r w:rsidR="00EE4CD1" w:rsidRPr="005F538B">
          <w:rPr>
            <w:rStyle w:val="a4"/>
            <w:noProof/>
          </w:rPr>
          <w:t xml:space="preserve">Диаграмма 26. Прибыль компании </w:t>
        </w:r>
        <w:r w:rsidR="00EE4CD1" w:rsidRPr="005F538B">
          <w:rPr>
            <w:rStyle w:val="a4"/>
            <w:noProof/>
            <w:lang w:val="en-US"/>
          </w:rPr>
          <w:t>Adidas</w:t>
        </w:r>
        <w:r w:rsidR="00EE4CD1" w:rsidRPr="005F538B">
          <w:rPr>
            <w:rStyle w:val="a4"/>
            <w:noProof/>
          </w:rPr>
          <w:t xml:space="preserve"> в 2008-2011 гг., млн. </w:t>
        </w:r>
        <w:r w:rsidR="00EE4CD1" w:rsidRPr="005F538B">
          <w:rPr>
            <w:rStyle w:val="a4"/>
            <w:noProof/>
            <w:lang w:val="en-US"/>
          </w:rPr>
          <w:t>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124" w:history="1">
        <w:r w:rsidR="00EE4CD1" w:rsidRPr="005F538B">
          <w:rPr>
            <w:rStyle w:val="a4"/>
            <w:noProof/>
          </w:rPr>
          <w:t xml:space="preserve">Диаграмма 27. Финансовые показатели </w:t>
        </w:r>
        <w:r w:rsidR="00EE4CD1" w:rsidRPr="005F538B">
          <w:rPr>
            <w:rStyle w:val="a4"/>
            <w:noProof/>
            <w:lang w:val="en-US"/>
          </w:rPr>
          <w:t>Puma</w:t>
        </w:r>
        <w:r w:rsidR="00EE4CD1" w:rsidRPr="005F538B">
          <w:rPr>
            <w:rStyle w:val="a4"/>
            <w:noProof/>
          </w:rPr>
          <w:t xml:space="preserve"> в 2009 г., млн. евро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3B3386" w:rsidRDefault="00683ADF" w:rsidP="00EE4CD1">
      <w:pPr>
        <w:spacing w:before="0" w:line="240" w:lineRule="auto"/>
        <w:ind w:firstLine="0"/>
      </w:pPr>
      <w:r>
        <w:fldChar w:fldCharType="end"/>
      </w:r>
    </w:p>
    <w:p w:rsidR="003B3386" w:rsidRDefault="003B3386" w:rsidP="0019309A">
      <w:pPr>
        <w:ind w:firstLine="0"/>
      </w:pPr>
    </w:p>
    <w:p w:rsidR="003B3386" w:rsidRDefault="003B3386" w:rsidP="0019309A">
      <w:pPr>
        <w:ind w:firstLine="0"/>
        <w:rPr>
          <w:sz w:val="28"/>
          <w:szCs w:val="28"/>
        </w:rPr>
      </w:pPr>
      <w:r w:rsidRPr="003B3386">
        <w:rPr>
          <w:sz w:val="28"/>
          <w:szCs w:val="28"/>
        </w:rPr>
        <w:lastRenderedPageBreak/>
        <w:t>Список таблиц</w:t>
      </w:r>
    </w:p>
    <w:p w:rsidR="00B529F4" w:rsidRPr="00FF278B" w:rsidRDefault="00B529F4" w:rsidP="0019309A">
      <w:pPr>
        <w:ind w:firstLine="0"/>
      </w:pPr>
      <w:r w:rsidRPr="00B529F4">
        <w:t xml:space="preserve">В отчёте содержится </w:t>
      </w:r>
      <w:r w:rsidR="00FF278B" w:rsidRPr="00FF278B">
        <w:t xml:space="preserve">21 </w:t>
      </w:r>
      <w:r w:rsidRPr="00B529F4">
        <w:t>таблиц</w:t>
      </w:r>
      <w:r w:rsidR="00FF278B">
        <w:t>а</w:t>
      </w:r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 w:rsidR="003B3386">
        <w:instrText xml:space="preserve"> TOC \h \z \c "Таблица" </w:instrText>
      </w:r>
      <w:r>
        <w:fldChar w:fldCharType="separate"/>
      </w:r>
      <w:hyperlink w:anchor="_Toc309732220" w:history="1">
        <w:r w:rsidR="00EE4CD1" w:rsidRPr="007940DF">
          <w:rPr>
            <w:rStyle w:val="a4"/>
            <w:noProof/>
          </w:rPr>
          <w:t>Таблица 1. Объём производства спортивной обуви за 8 мес. 2009 - 9 мес. 2011 гг., тыс. пар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1" w:history="1">
        <w:r w:rsidR="00EE4CD1" w:rsidRPr="007940DF">
          <w:rPr>
            <w:rStyle w:val="a4"/>
            <w:noProof/>
          </w:rPr>
          <w:t>Таблица 2. Объём производства спортивной одежды (костюмы спортивные, костюмы лыжные, костюмы купальные) за три квартала 2009, 2010 и 2011 гг., тыс. пар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2" w:history="1">
        <w:r w:rsidR="00EE4CD1" w:rsidRPr="007940DF">
          <w:rPr>
            <w:rStyle w:val="a4"/>
            <w:noProof/>
          </w:rPr>
          <w:t>Таблица 3. Объём производства лыж в России в 2010 и 2011 гг., пар.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3" w:history="1">
        <w:r w:rsidR="00EE4CD1" w:rsidRPr="007940DF">
          <w:rPr>
            <w:rStyle w:val="a4"/>
            <w:noProof/>
          </w:rPr>
          <w:t>Таблица 4. Прирост производства спортивно-беговых лыж в 2006 - 2010 гг., %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4" w:history="1">
        <w:r w:rsidR="00EE4CD1" w:rsidRPr="007940DF">
          <w:rPr>
            <w:rStyle w:val="a4"/>
            <w:noProof/>
          </w:rPr>
          <w:t>Таблица 5. Объём производства санок в России по областям, краям и республикам в 2007 – 2010 гг., шт.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5" w:history="1">
        <w:r w:rsidR="00EE4CD1" w:rsidRPr="007940DF">
          <w:rPr>
            <w:rStyle w:val="a4"/>
            <w:noProof/>
          </w:rPr>
          <w:t>Таблица 6. Объём импорта спортивных товаров в Россию в 2010 – 7 мес. 2011 гг.,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6" w:history="1">
        <w:r w:rsidR="00EE4CD1" w:rsidRPr="007940DF">
          <w:rPr>
            <w:rStyle w:val="a4"/>
            <w:noProof/>
          </w:rPr>
          <w:t>Таблица 7. Объём импорта в Россию по товарным категориям и группам в 2010 – 7 мес. 2011 гг., млн.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7" w:history="1">
        <w:r w:rsidR="00EE4CD1" w:rsidRPr="007940DF">
          <w:rPr>
            <w:rStyle w:val="a4"/>
            <w:noProof/>
          </w:rPr>
          <w:t>Таблица 8. Импорт бассейнов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8" w:history="1">
        <w:r w:rsidR="00EE4CD1" w:rsidRPr="007940DF">
          <w:rPr>
            <w:rStyle w:val="a4"/>
            <w:noProof/>
          </w:rPr>
          <w:t>Таблица 9. Импорт бадминтона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29" w:history="1">
        <w:r w:rsidR="00EE4CD1" w:rsidRPr="007940DF">
          <w:rPr>
            <w:rStyle w:val="a4"/>
            <w:noProof/>
          </w:rPr>
          <w:t>Таблица 10. Импорт водных досок в Россию в 2010 – 7 мес. 2011гг,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0" w:history="1">
        <w:r w:rsidR="00EE4CD1" w:rsidRPr="007940DF">
          <w:rPr>
            <w:rStyle w:val="a4"/>
            <w:noProof/>
          </w:rPr>
          <w:t>Таблица 11. Импорт клюшек и комплектов для гольфа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1" w:history="1">
        <w:r w:rsidR="00EE4CD1" w:rsidRPr="007940DF">
          <w:rPr>
            <w:rStyle w:val="a4"/>
            <w:noProof/>
          </w:rPr>
          <w:t>Таблица 12. Импорт коньков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2" w:history="1">
        <w:r w:rsidR="00EE4CD1" w:rsidRPr="007940DF">
          <w:rPr>
            <w:rStyle w:val="a4"/>
            <w:noProof/>
          </w:rPr>
          <w:t>Таблица 13. Импорт лыж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3" w:history="1">
        <w:r w:rsidR="00EE4CD1" w:rsidRPr="007940DF">
          <w:rPr>
            <w:rStyle w:val="a4"/>
            <w:noProof/>
          </w:rPr>
          <w:t>Таблица 14. Импорт мячей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4" w:history="1">
        <w:r w:rsidR="00EE4CD1" w:rsidRPr="007940DF">
          <w:rPr>
            <w:rStyle w:val="a4"/>
            <w:noProof/>
          </w:rPr>
          <w:t>Таблица 15. Импорт принадлежностей для тенниса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5" w:history="1">
        <w:r w:rsidR="00EE4CD1" w:rsidRPr="007940DF">
          <w:rPr>
            <w:rStyle w:val="a4"/>
            <w:noProof/>
          </w:rPr>
          <w:t>Таблица 16. Импорт принадлежностей для крикета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6" w:history="1">
        <w:r w:rsidR="00EE4CD1" w:rsidRPr="007940DF">
          <w:rPr>
            <w:rStyle w:val="a4"/>
            <w:noProof/>
          </w:rPr>
          <w:t>Таблица 17. Импорт прочего инвентаря для занятия водными видами спорта в Россию в 2010 – 7 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7" w:history="1">
        <w:r w:rsidR="00EE4CD1" w:rsidRPr="007940DF">
          <w:rPr>
            <w:rStyle w:val="a4"/>
            <w:noProof/>
          </w:rPr>
          <w:t>Таблица 18. Импорт тренажёров и прочего инвентаря в Россию, 2010 – 7 мес. 2011гг,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8" w:history="1">
        <w:r w:rsidR="00EE4CD1" w:rsidRPr="007940DF">
          <w:rPr>
            <w:rStyle w:val="a4"/>
            <w:noProof/>
          </w:rPr>
          <w:t>Таблица 19. Импорт прочего инвентаря для занятия спортом в Россию в 2010 – 7мес. 2011 гг., 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39" w:history="1">
        <w:r w:rsidR="00EE4CD1" w:rsidRPr="007940DF">
          <w:rPr>
            <w:rStyle w:val="a4"/>
            <w:noProof/>
          </w:rPr>
          <w:t>Таблица 20. Экспорт спортивных товаров из России в 2010 – 7 мес. 2011 гг.,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E4CD1" w:rsidRDefault="00683ADF" w:rsidP="00EE4CD1">
      <w:pPr>
        <w:pStyle w:val="afb"/>
        <w:tabs>
          <w:tab w:val="right" w:leader="dot" w:pos="9345"/>
        </w:tabs>
        <w:spacing w:before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9732240" w:history="1">
        <w:r w:rsidR="00EE4CD1" w:rsidRPr="007940DF">
          <w:rPr>
            <w:rStyle w:val="a4"/>
            <w:noProof/>
          </w:rPr>
          <w:t>Таблица 21. Объём экспорта в Россию отдельно по товарным категориям и группам в 2010 – 7 мес. 2011 гг., тыс. $</w:t>
        </w:r>
        <w:r w:rsidR="00EE4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4CD1">
          <w:rPr>
            <w:noProof/>
            <w:webHidden/>
          </w:rPr>
          <w:instrText xml:space="preserve"> PAGEREF _Toc309732240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CD1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3B3386" w:rsidRDefault="00683ADF" w:rsidP="00FF278B">
      <w:pPr>
        <w:spacing w:before="0" w:line="240" w:lineRule="auto"/>
        <w:ind w:firstLine="0"/>
        <w:jc w:val="left"/>
      </w:pPr>
      <w:r>
        <w:fldChar w:fldCharType="end"/>
      </w:r>
    </w:p>
    <w:p w:rsidR="0019309A" w:rsidRDefault="0019309A" w:rsidP="00863A3D">
      <w:pPr>
        <w:pStyle w:val="2"/>
      </w:pPr>
    </w:p>
    <w:p w:rsidR="002E4D4A" w:rsidRDefault="002E4D4A" w:rsidP="00863A3D">
      <w:pPr>
        <w:pStyle w:val="2"/>
      </w:pPr>
    </w:p>
    <w:p w:rsidR="002E4D4A" w:rsidRDefault="002E4D4A" w:rsidP="00863A3D">
      <w:pPr>
        <w:pStyle w:val="2"/>
      </w:pPr>
    </w:p>
    <w:p w:rsidR="002E4D4A" w:rsidRDefault="002E4D4A" w:rsidP="00863A3D">
      <w:pPr>
        <w:pStyle w:val="2"/>
      </w:pPr>
    </w:p>
    <w:p w:rsidR="002E4D4A" w:rsidRDefault="002E4D4A" w:rsidP="00863A3D">
      <w:pPr>
        <w:pStyle w:val="2"/>
      </w:pPr>
    </w:p>
    <w:p w:rsidR="002E4D4A" w:rsidRDefault="002E4D4A" w:rsidP="00863A3D">
      <w:pPr>
        <w:pStyle w:val="2"/>
      </w:pPr>
    </w:p>
    <w:p w:rsidR="00B137CE" w:rsidRDefault="00B137CE" w:rsidP="00863A3D">
      <w:pPr>
        <w:pStyle w:val="2"/>
      </w:pPr>
      <w:bookmarkStart w:id="4" w:name="_Toc309903116"/>
      <w:r>
        <w:lastRenderedPageBreak/>
        <w:t>Глава 1. Технологические характеристики исследования.</w:t>
      </w:r>
      <w:bookmarkEnd w:id="4"/>
      <w:bookmarkEnd w:id="3"/>
    </w:p>
    <w:p w:rsidR="00C52C34" w:rsidRPr="00672F93" w:rsidRDefault="00C52C34" w:rsidP="00C67680">
      <w:pPr>
        <w:pStyle w:val="3"/>
        <w:spacing w:line="360" w:lineRule="auto"/>
        <w:rPr>
          <w:i/>
        </w:rPr>
      </w:pPr>
      <w:bookmarkStart w:id="5" w:name="_Toc118052037"/>
      <w:bookmarkStart w:id="6" w:name="_Toc118307433"/>
      <w:bookmarkStart w:id="7" w:name="_Toc161123536"/>
      <w:bookmarkStart w:id="8" w:name="_Toc202089508"/>
      <w:bookmarkStart w:id="9" w:name="_Toc204487418"/>
      <w:bookmarkStart w:id="10" w:name="_Toc236469783"/>
      <w:bookmarkStart w:id="11" w:name="_Toc237620637"/>
      <w:bookmarkStart w:id="12" w:name="_Toc257731093"/>
      <w:bookmarkStart w:id="13" w:name="_Toc309903117"/>
      <w:r w:rsidRPr="00672F93">
        <w:rPr>
          <w:i/>
        </w:rPr>
        <w:t>Цель исследования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52C34" w:rsidRDefault="00C52C34" w:rsidP="00C67680">
      <w:pPr>
        <w:pStyle w:val="a6"/>
        <w:widowControl w:val="0"/>
        <w:spacing w:after="0" w:line="360" w:lineRule="auto"/>
        <w:ind w:left="0" w:firstLine="539"/>
        <w:jc w:val="both"/>
      </w:pPr>
      <w:r>
        <w:t xml:space="preserve">Описать текущее состояние </w:t>
      </w:r>
      <w:r w:rsidR="00C67680">
        <w:t>на рынке спортивных товаров в России</w:t>
      </w:r>
      <w:r>
        <w:t xml:space="preserve"> за 2009 –2011 гг.</w:t>
      </w:r>
    </w:p>
    <w:p w:rsidR="00C67680" w:rsidRDefault="00C67680" w:rsidP="00C67680">
      <w:pPr>
        <w:pStyle w:val="a6"/>
        <w:widowControl w:val="0"/>
        <w:spacing w:after="0" w:line="360" w:lineRule="auto"/>
        <w:ind w:left="0" w:firstLine="539"/>
        <w:jc w:val="both"/>
      </w:pPr>
    </w:p>
    <w:p w:rsidR="00C52C34" w:rsidRPr="00672F93" w:rsidRDefault="00C52C34" w:rsidP="00672F93">
      <w:pPr>
        <w:pStyle w:val="3"/>
        <w:rPr>
          <w:i/>
        </w:rPr>
      </w:pPr>
      <w:bookmarkStart w:id="14" w:name="_Toc118052038"/>
      <w:bookmarkStart w:id="15" w:name="_Toc118307434"/>
      <w:bookmarkStart w:id="16" w:name="_Toc161123537"/>
      <w:bookmarkStart w:id="17" w:name="_Toc202089509"/>
      <w:bookmarkStart w:id="18" w:name="_Toc204487419"/>
      <w:bookmarkStart w:id="19" w:name="_Toc236469784"/>
      <w:bookmarkStart w:id="20" w:name="_Toc237620638"/>
      <w:bookmarkStart w:id="21" w:name="_Toc257731094"/>
      <w:bookmarkStart w:id="22" w:name="_Toc309903118"/>
      <w:r w:rsidRPr="00672F93">
        <w:rPr>
          <w:i/>
        </w:rPr>
        <w:t>Задачи исследования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52C34" w:rsidRDefault="00DA2F14" w:rsidP="00C909FD">
      <w:pPr>
        <w:numPr>
          <w:ilvl w:val="0"/>
          <w:numId w:val="2"/>
        </w:numPr>
        <w:ind w:left="0" w:firstLine="357"/>
        <w:rPr>
          <w:szCs w:val="20"/>
        </w:rPr>
      </w:pPr>
      <w:r>
        <w:rPr>
          <w:szCs w:val="20"/>
        </w:rPr>
        <w:t>Составить</w:t>
      </w:r>
      <w:r w:rsidR="00C67680">
        <w:rPr>
          <w:szCs w:val="20"/>
        </w:rPr>
        <w:t xml:space="preserve"> классификацию спортивных товаров в России</w:t>
      </w:r>
      <w:r w:rsidR="00C67680" w:rsidRPr="00C67680">
        <w:rPr>
          <w:szCs w:val="20"/>
        </w:rPr>
        <w:t>;</w:t>
      </w:r>
    </w:p>
    <w:p w:rsidR="00C67680" w:rsidRDefault="00C67680" w:rsidP="00C909FD">
      <w:pPr>
        <w:numPr>
          <w:ilvl w:val="0"/>
          <w:numId w:val="2"/>
        </w:numPr>
        <w:ind w:left="0" w:firstLine="357"/>
        <w:rPr>
          <w:szCs w:val="20"/>
        </w:rPr>
      </w:pPr>
      <w:r>
        <w:rPr>
          <w:szCs w:val="20"/>
        </w:rPr>
        <w:t>Описать текущее состояние на мировом рынке спортивных товаров</w:t>
      </w:r>
      <w:r w:rsidRPr="00C67680">
        <w:rPr>
          <w:szCs w:val="20"/>
        </w:rPr>
        <w:t>;</w:t>
      </w:r>
    </w:p>
    <w:p w:rsidR="00C52C34" w:rsidRPr="00AA51CF" w:rsidRDefault="00C52C34" w:rsidP="00C909FD">
      <w:pPr>
        <w:numPr>
          <w:ilvl w:val="0"/>
          <w:numId w:val="2"/>
        </w:numPr>
        <w:ind w:left="0" w:firstLine="357"/>
      </w:pPr>
      <w:r>
        <w:rPr>
          <w:szCs w:val="20"/>
        </w:rPr>
        <w:t>Описать текущее состояние российского рынка</w:t>
      </w:r>
      <w:r w:rsidR="00C67680">
        <w:rPr>
          <w:szCs w:val="20"/>
        </w:rPr>
        <w:t xml:space="preserve"> спортивных товаров</w:t>
      </w:r>
      <w:r w:rsidR="00C67680" w:rsidRPr="00C67680">
        <w:t>;</w:t>
      </w:r>
    </w:p>
    <w:p w:rsidR="00C52C34" w:rsidRPr="00AA51CF" w:rsidRDefault="00C52C34" w:rsidP="00C909FD">
      <w:pPr>
        <w:numPr>
          <w:ilvl w:val="0"/>
          <w:numId w:val="2"/>
        </w:numPr>
        <w:ind w:left="0" w:firstLine="357"/>
      </w:pPr>
      <w:r w:rsidRPr="00AA51CF">
        <w:t xml:space="preserve">Определить объем и темпы роста </w:t>
      </w:r>
      <w:r w:rsidR="00C67680">
        <w:t>мирового</w:t>
      </w:r>
      <w:r w:rsidRPr="00AA51CF">
        <w:t xml:space="preserve"> </w:t>
      </w:r>
      <w:r w:rsidR="00C67680">
        <w:t>рынка спортивных товаров</w:t>
      </w:r>
      <w:r w:rsidR="00C67680" w:rsidRPr="00C67680">
        <w:t>;</w:t>
      </w:r>
    </w:p>
    <w:p w:rsidR="00C52C34" w:rsidRDefault="00C52C34" w:rsidP="00C909FD">
      <w:pPr>
        <w:numPr>
          <w:ilvl w:val="0"/>
          <w:numId w:val="2"/>
        </w:numPr>
        <w:ind w:left="0" w:firstLine="357"/>
      </w:pPr>
      <w:r w:rsidRPr="00AA51CF">
        <w:t xml:space="preserve">Определить объем и темпы роста </w:t>
      </w:r>
      <w:r w:rsidR="00C67680">
        <w:t>российского рынка спортивных товаров</w:t>
      </w:r>
      <w:r w:rsidR="00C67680" w:rsidRPr="00C67680">
        <w:t>;</w:t>
      </w:r>
    </w:p>
    <w:p w:rsidR="00C67680" w:rsidRPr="00C67680" w:rsidRDefault="00C67680" w:rsidP="00C909FD">
      <w:pPr>
        <w:pStyle w:val="5"/>
        <w:numPr>
          <w:ilvl w:val="0"/>
          <w:numId w:val="2"/>
        </w:numPr>
        <w:spacing w:line="360" w:lineRule="auto"/>
        <w:ind w:left="0" w:firstLine="357"/>
        <w:jc w:val="both"/>
        <w:rPr>
          <w:b w:val="0"/>
          <w:sz w:val="24"/>
        </w:rPr>
      </w:pPr>
      <w:r>
        <w:rPr>
          <w:b w:val="0"/>
          <w:sz w:val="24"/>
        </w:rPr>
        <w:t>Определить объём производства спортивных товаров на территории России</w:t>
      </w:r>
      <w:r w:rsidRPr="00C67680">
        <w:rPr>
          <w:b w:val="0"/>
          <w:sz w:val="24"/>
        </w:rPr>
        <w:t>;</w:t>
      </w:r>
    </w:p>
    <w:p w:rsidR="00C52C34" w:rsidRPr="00AA51CF" w:rsidRDefault="00C52C34" w:rsidP="00C909FD">
      <w:pPr>
        <w:numPr>
          <w:ilvl w:val="0"/>
          <w:numId w:val="2"/>
        </w:numPr>
        <w:ind w:left="0" w:firstLine="357"/>
      </w:pPr>
      <w:r w:rsidRPr="00AA51CF">
        <w:t xml:space="preserve">Определить ведущих игроков рынка </w:t>
      </w:r>
      <w:r w:rsidR="00DA2F14">
        <w:t xml:space="preserve">спортивных товаров и их доли </w:t>
      </w:r>
      <w:r w:rsidR="00C67680">
        <w:t>в обороте</w:t>
      </w:r>
      <w:r w:rsidR="00C67680" w:rsidRPr="00C67680">
        <w:t>;</w:t>
      </w:r>
    </w:p>
    <w:p w:rsidR="00C67680" w:rsidRPr="00C67680" w:rsidRDefault="00C52C34" w:rsidP="00C909FD">
      <w:pPr>
        <w:numPr>
          <w:ilvl w:val="0"/>
          <w:numId w:val="2"/>
        </w:numPr>
        <w:ind w:left="0" w:firstLine="357"/>
      </w:pPr>
      <w:r w:rsidRPr="00AA51CF">
        <w:t xml:space="preserve">Охарактеризовать основные тенденции </w:t>
      </w:r>
      <w:r w:rsidR="00C67680">
        <w:t>в развитии рынка спортивных товаров</w:t>
      </w:r>
      <w:r w:rsidR="00C67680" w:rsidRPr="00C67680">
        <w:t>;</w:t>
      </w:r>
      <w:r w:rsidR="00C67680">
        <w:t xml:space="preserve"> </w:t>
      </w:r>
    </w:p>
    <w:p w:rsidR="00C52C34" w:rsidRPr="00AA51CF" w:rsidRDefault="00C67680" w:rsidP="00C909FD">
      <w:pPr>
        <w:numPr>
          <w:ilvl w:val="0"/>
          <w:numId w:val="2"/>
        </w:numPr>
        <w:ind w:left="0" w:firstLine="357"/>
      </w:pPr>
      <w:r>
        <w:t>Выявить и описать</w:t>
      </w:r>
      <w:r w:rsidR="00C52C34" w:rsidRPr="00AA51CF">
        <w:t xml:space="preserve"> факторы, влияющие на состояние рынка </w:t>
      </w:r>
      <w:r>
        <w:t>спортивных товаров</w:t>
      </w:r>
      <w:r w:rsidRPr="00C67680">
        <w:t>;</w:t>
      </w:r>
      <w:r w:rsidR="00C52C34" w:rsidRPr="00AA51CF">
        <w:t xml:space="preserve"> </w:t>
      </w:r>
    </w:p>
    <w:p w:rsidR="00C67680" w:rsidRPr="00C67680" w:rsidRDefault="00C67680" w:rsidP="00C909FD">
      <w:pPr>
        <w:numPr>
          <w:ilvl w:val="0"/>
          <w:numId w:val="2"/>
        </w:numPr>
        <w:ind w:left="0" w:firstLine="357"/>
      </w:pPr>
      <w:r>
        <w:t>Описать</w:t>
      </w:r>
      <w:r w:rsidR="00C52C34" w:rsidRPr="00AA51CF">
        <w:t xml:space="preserve"> перспективы</w:t>
      </w:r>
      <w:r w:rsidR="00C52C34">
        <w:rPr>
          <w:szCs w:val="20"/>
        </w:rPr>
        <w:t xml:space="preserve"> развития </w:t>
      </w:r>
      <w:r>
        <w:rPr>
          <w:szCs w:val="20"/>
        </w:rPr>
        <w:t>рынка спортивных товаров в России</w:t>
      </w:r>
      <w:r w:rsidRPr="00C67680">
        <w:rPr>
          <w:szCs w:val="20"/>
        </w:rPr>
        <w:t>;</w:t>
      </w:r>
    </w:p>
    <w:p w:rsidR="00C52C34" w:rsidRPr="00335985" w:rsidRDefault="00C67680" w:rsidP="00C909FD">
      <w:pPr>
        <w:numPr>
          <w:ilvl w:val="0"/>
          <w:numId w:val="2"/>
        </w:numPr>
        <w:ind w:left="0" w:firstLine="357"/>
      </w:pPr>
      <w:r>
        <w:rPr>
          <w:szCs w:val="20"/>
        </w:rPr>
        <w:t>Описать перспективы развития</w:t>
      </w:r>
      <w:r w:rsidR="00C52C34">
        <w:rPr>
          <w:szCs w:val="20"/>
        </w:rPr>
        <w:t xml:space="preserve"> </w:t>
      </w:r>
      <w:r>
        <w:rPr>
          <w:szCs w:val="20"/>
        </w:rPr>
        <w:t>отдельных игроков</w:t>
      </w:r>
      <w:r w:rsidR="00C52C34">
        <w:rPr>
          <w:szCs w:val="20"/>
        </w:rPr>
        <w:t xml:space="preserve"> рынков </w:t>
      </w:r>
      <w:r>
        <w:rPr>
          <w:szCs w:val="20"/>
        </w:rPr>
        <w:t>спортивных товаров</w:t>
      </w:r>
      <w:r w:rsidRPr="00C67680">
        <w:rPr>
          <w:szCs w:val="20"/>
        </w:rPr>
        <w:t>;</w:t>
      </w:r>
    </w:p>
    <w:p w:rsidR="00C52C34" w:rsidRDefault="00C52C34" w:rsidP="00C909FD">
      <w:pPr>
        <w:numPr>
          <w:ilvl w:val="0"/>
          <w:numId w:val="2"/>
        </w:numPr>
        <w:ind w:left="0" w:firstLine="357"/>
      </w:pPr>
      <w:r>
        <w:rPr>
          <w:szCs w:val="20"/>
        </w:rPr>
        <w:t>Дать характеристику крупнейших игроков российского</w:t>
      </w:r>
      <w:r w:rsidR="00C909FD">
        <w:rPr>
          <w:szCs w:val="20"/>
        </w:rPr>
        <w:t xml:space="preserve"> и мирового</w:t>
      </w:r>
      <w:r>
        <w:rPr>
          <w:szCs w:val="20"/>
        </w:rPr>
        <w:t xml:space="preserve"> рынка</w:t>
      </w:r>
      <w:r w:rsidR="00C909FD">
        <w:rPr>
          <w:szCs w:val="20"/>
        </w:rPr>
        <w:t xml:space="preserve"> спортивных товаров</w:t>
      </w:r>
      <w:r>
        <w:rPr>
          <w:szCs w:val="20"/>
        </w:rPr>
        <w:t>:</w:t>
      </w:r>
    </w:p>
    <w:p w:rsidR="00C52C34" w:rsidRDefault="00C909FD" w:rsidP="00C909FD">
      <w:pPr>
        <w:numPr>
          <w:ilvl w:val="1"/>
          <w:numId w:val="2"/>
        </w:numPr>
        <w:ind w:left="0" w:firstLine="357"/>
        <w:rPr>
          <w:szCs w:val="20"/>
        </w:rPr>
      </w:pPr>
      <w:r>
        <w:rPr>
          <w:szCs w:val="20"/>
        </w:rPr>
        <w:t>Общая характеристика компании</w:t>
      </w:r>
      <w:r w:rsidR="00C52C34">
        <w:rPr>
          <w:szCs w:val="20"/>
        </w:rPr>
        <w:t>;</w:t>
      </w:r>
    </w:p>
    <w:p w:rsidR="00C52C34" w:rsidRPr="008F3B11" w:rsidRDefault="00C909FD" w:rsidP="00C909FD">
      <w:pPr>
        <w:numPr>
          <w:ilvl w:val="1"/>
          <w:numId w:val="2"/>
        </w:numPr>
        <w:ind w:left="0" w:firstLine="357"/>
      </w:pPr>
      <w:r>
        <w:rPr>
          <w:szCs w:val="20"/>
        </w:rPr>
        <w:t xml:space="preserve">Финансовые результаты за 2009 – 2011 </w:t>
      </w:r>
      <w:proofErr w:type="spellStart"/>
      <w:proofErr w:type="gramStart"/>
      <w:r>
        <w:rPr>
          <w:szCs w:val="20"/>
        </w:rPr>
        <w:t>гг</w:t>
      </w:r>
      <w:proofErr w:type="spellEnd"/>
      <w:proofErr w:type="gramEnd"/>
      <w:r w:rsidR="00C52C34">
        <w:rPr>
          <w:szCs w:val="20"/>
        </w:rPr>
        <w:t>;</w:t>
      </w:r>
    </w:p>
    <w:p w:rsidR="00C52C34" w:rsidRPr="000C1ECE" w:rsidRDefault="00C909FD" w:rsidP="00C909FD">
      <w:pPr>
        <w:numPr>
          <w:ilvl w:val="1"/>
          <w:numId w:val="2"/>
        </w:numPr>
        <w:ind w:left="0" w:firstLine="357"/>
      </w:pPr>
      <w:r>
        <w:rPr>
          <w:szCs w:val="20"/>
        </w:rPr>
        <w:t>Приоритетные направления деятельности</w:t>
      </w:r>
      <w:r w:rsidR="00C52C34">
        <w:rPr>
          <w:szCs w:val="20"/>
        </w:rPr>
        <w:t>;</w:t>
      </w:r>
    </w:p>
    <w:p w:rsidR="00C52C34" w:rsidRPr="006F6260" w:rsidRDefault="00C909FD" w:rsidP="00C909FD">
      <w:pPr>
        <w:numPr>
          <w:ilvl w:val="1"/>
          <w:numId w:val="2"/>
        </w:numPr>
        <w:ind w:left="0" w:firstLine="357"/>
      </w:pPr>
      <w:r>
        <w:rPr>
          <w:szCs w:val="20"/>
        </w:rPr>
        <w:t xml:space="preserve">Планы и </w:t>
      </w:r>
      <w:r w:rsidR="00C52C34">
        <w:rPr>
          <w:szCs w:val="20"/>
        </w:rPr>
        <w:t>перспективы развития</w:t>
      </w:r>
      <w:r>
        <w:rPr>
          <w:szCs w:val="20"/>
        </w:rPr>
        <w:t xml:space="preserve"> компании</w:t>
      </w:r>
      <w:r w:rsidR="00C52C34">
        <w:rPr>
          <w:szCs w:val="20"/>
        </w:rPr>
        <w:t>.</w:t>
      </w:r>
    </w:p>
    <w:p w:rsidR="006F6260" w:rsidRDefault="006F6260" w:rsidP="006F6260">
      <w:pPr>
        <w:pStyle w:val="a5"/>
        <w:numPr>
          <w:ilvl w:val="0"/>
          <w:numId w:val="2"/>
        </w:numPr>
        <w:spacing w:line="360" w:lineRule="auto"/>
        <w:ind w:left="0" w:firstLine="357"/>
        <w:jc w:val="both"/>
      </w:pPr>
      <w:r>
        <w:t>Сравнить между собой крупнейших игроков российского и мирового рынка спортивных товаров</w:t>
      </w:r>
    </w:p>
    <w:p w:rsidR="00C52C34" w:rsidRDefault="00C52C34" w:rsidP="009E3928">
      <w:pPr>
        <w:pStyle w:val="21"/>
      </w:pPr>
      <w:bookmarkStart w:id="23" w:name="_Toc106257409"/>
      <w:bookmarkStart w:id="24" w:name="_Toc107343661"/>
      <w:bookmarkStart w:id="25" w:name="_Toc108095188"/>
      <w:bookmarkStart w:id="26" w:name="_Toc122654004"/>
      <w:bookmarkStart w:id="27" w:name="_Toc127662340"/>
      <w:bookmarkStart w:id="28" w:name="_Toc128009717"/>
      <w:bookmarkStart w:id="29" w:name="_Toc152067707"/>
      <w:bookmarkStart w:id="30" w:name="_Toc152068847"/>
      <w:bookmarkStart w:id="31" w:name="_Toc152584213"/>
      <w:bookmarkStart w:id="32" w:name="_Toc152592137"/>
      <w:bookmarkStart w:id="33" w:name="_Toc161123538"/>
      <w:bookmarkStart w:id="34" w:name="_Toc202089510"/>
      <w:bookmarkStart w:id="35" w:name="_Toc204487420"/>
      <w:bookmarkStart w:id="36" w:name="_Toc41728235"/>
      <w:bookmarkStart w:id="37" w:name="_Toc45109112"/>
      <w:bookmarkStart w:id="38" w:name="_Toc47856548"/>
      <w:bookmarkStart w:id="39" w:name="_Toc59527873"/>
      <w:bookmarkStart w:id="40" w:name="_Toc64954785"/>
      <w:bookmarkStart w:id="41" w:name="_Toc108094792"/>
    </w:p>
    <w:p w:rsidR="006671FE" w:rsidRDefault="006671FE" w:rsidP="009E3928">
      <w:pPr>
        <w:pStyle w:val="21"/>
      </w:pPr>
    </w:p>
    <w:p w:rsidR="00C52C34" w:rsidRPr="00672F93" w:rsidRDefault="00C52C34" w:rsidP="00672F93">
      <w:pPr>
        <w:pStyle w:val="3"/>
        <w:rPr>
          <w:i/>
        </w:rPr>
      </w:pPr>
      <w:bookmarkStart w:id="42" w:name="_Toc236469785"/>
      <w:bookmarkStart w:id="43" w:name="_Toc237620639"/>
      <w:bookmarkStart w:id="44" w:name="_Toc257731095"/>
      <w:bookmarkStart w:id="45" w:name="_Toc309903119"/>
      <w:r w:rsidRPr="00672F93">
        <w:rPr>
          <w:i/>
        </w:rPr>
        <w:lastRenderedPageBreak/>
        <w:t>Метод сбора данных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42"/>
      <w:bookmarkEnd w:id="43"/>
      <w:bookmarkEnd w:id="44"/>
      <w:bookmarkEnd w:id="45"/>
    </w:p>
    <w:p w:rsidR="00C52C34" w:rsidRDefault="00C52C34" w:rsidP="009E3928">
      <w:pPr>
        <w:pStyle w:val="1486"/>
      </w:pPr>
      <w:bookmarkStart w:id="46" w:name="_Toc107343662"/>
      <w:bookmarkStart w:id="47" w:name="_Toc108095189"/>
      <w:bookmarkStart w:id="48" w:name="_Toc122654005"/>
      <w:bookmarkStart w:id="49" w:name="_Toc127662341"/>
      <w:bookmarkStart w:id="50" w:name="_Toc128009718"/>
      <w:bookmarkStart w:id="51" w:name="_Toc152067708"/>
      <w:bookmarkStart w:id="52" w:name="_Toc152068848"/>
      <w:bookmarkStart w:id="53" w:name="_Toc152584214"/>
      <w: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:rsidR="00C52C34" w:rsidRDefault="00C52C34" w:rsidP="009E3928">
      <w:pPr>
        <w:pStyle w:val="21"/>
      </w:pPr>
      <w:bookmarkStart w:id="54" w:name="_Toc152592138"/>
      <w:bookmarkStart w:id="55" w:name="_Toc161123539"/>
      <w:bookmarkStart w:id="56" w:name="_Toc202089511"/>
      <w:bookmarkStart w:id="57" w:name="_Toc204487421"/>
    </w:p>
    <w:p w:rsidR="00C52C34" w:rsidRPr="00672F93" w:rsidRDefault="00C52C34" w:rsidP="00672F93">
      <w:pPr>
        <w:pStyle w:val="3"/>
        <w:rPr>
          <w:i/>
        </w:rPr>
      </w:pPr>
      <w:bookmarkStart w:id="58" w:name="_Toc236469786"/>
      <w:bookmarkStart w:id="59" w:name="_Toc237620640"/>
      <w:bookmarkStart w:id="60" w:name="_Toc257731096"/>
      <w:bookmarkStart w:id="61" w:name="_Toc309903120"/>
      <w:r w:rsidRPr="00672F93">
        <w:rPr>
          <w:i/>
        </w:rPr>
        <w:t>Метод анализа данных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C52C34" w:rsidRPr="00F05D6E" w:rsidRDefault="00C52C34" w:rsidP="009E3928">
      <w:pPr>
        <w:ind w:firstLine="720"/>
      </w:pPr>
      <w:proofErr w:type="gramStart"/>
      <w:r>
        <w:t>Традиционный</w:t>
      </w:r>
      <w:proofErr w:type="gramEnd"/>
      <w:r>
        <w:t xml:space="preserve"> </w:t>
      </w:r>
      <w:proofErr w:type="spellStart"/>
      <w:r>
        <w:t>контент-анализ</w:t>
      </w:r>
      <w:proofErr w:type="spellEnd"/>
      <w:r>
        <w:t xml:space="preserve"> документов.</w:t>
      </w:r>
      <w:bookmarkStart w:id="62" w:name="_Toc59527874"/>
      <w:bookmarkStart w:id="63" w:name="_Toc64954786"/>
      <w:bookmarkStart w:id="64" w:name="_Toc108094793"/>
      <w:bookmarkStart w:id="65" w:name="_Toc122654006"/>
      <w:bookmarkStart w:id="66" w:name="_Toc127662342"/>
      <w:bookmarkStart w:id="67" w:name="_Toc128009719"/>
      <w:bookmarkStart w:id="68" w:name="_Toc152067709"/>
      <w:bookmarkStart w:id="69" w:name="_Toc152068849"/>
      <w:bookmarkStart w:id="70" w:name="_Toc152584215"/>
      <w:bookmarkStart w:id="71" w:name="_Toc152592139"/>
      <w:bookmarkStart w:id="72" w:name="_Toc161123540"/>
      <w:bookmarkStart w:id="73" w:name="_Toc202089512"/>
      <w:bookmarkStart w:id="74" w:name="_Toc204487422"/>
      <w:bookmarkEnd w:id="36"/>
      <w:bookmarkEnd w:id="37"/>
      <w:bookmarkEnd w:id="38"/>
      <w:bookmarkEnd w:id="39"/>
      <w:bookmarkEnd w:id="40"/>
      <w:bookmarkEnd w:id="41"/>
    </w:p>
    <w:p w:rsidR="00E23A09" w:rsidRPr="00F05D6E" w:rsidRDefault="00E23A09" w:rsidP="009E3928">
      <w:pPr>
        <w:ind w:firstLine="720"/>
      </w:pPr>
    </w:p>
    <w:p w:rsidR="00C52C34" w:rsidRPr="00672F93" w:rsidRDefault="00C52C34" w:rsidP="00672F93">
      <w:pPr>
        <w:pStyle w:val="3"/>
        <w:rPr>
          <w:i/>
        </w:rPr>
      </w:pPr>
      <w:bookmarkStart w:id="75" w:name="_Toc236469787"/>
      <w:bookmarkStart w:id="76" w:name="_Toc237620641"/>
      <w:bookmarkStart w:id="77" w:name="_Toc257731097"/>
      <w:bookmarkStart w:id="78" w:name="_Toc309903121"/>
      <w:r w:rsidRPr="00672F93">
        <w:rPr>
          <w:i/>
        </w:rPr>
        <w:t>Информационная база исследования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Печатные и электронные, деловые и специализированные издания.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Ресурсы сети Интернет.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Материалы компаний.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Аналитические обзорные статьи в прессе.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Результаты исследований маркетинговых и консалтинговых агентств.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Экспертные оценки.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color w:val="000000"/>
        </w:rPr>
      </w:pPr>
      <w:r>
        <w:rPr>
          <w:color w:val="000000"/>
        </w:rPr>
        <w:t>Интервью с производителями и другими участниками рынка.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</w:pPr>
      <w:r>
        <w:rPr>
          <w:color w:val="000000"/>
        </w:rPr>
        <w:t>Материалы отраслевых учреждений и базы данных.</w:t>
      </w:r>
    </w:p>
    <w:p w:rsidR="00C52C34" w:rsidRDefault="00C52C34" w:rsidP="009E3928">
      <w:pPr>
        <w:numPr>
          <w:ilvl w:val="0"/>
          <w:numId w:val="1"/>
        </w:numPr>
        <w:tabs>
          <w:tab w:val="num" w:pos="360"/>
        </w:tabs>
        <w:rPr>
          <w:lang w:val="en-US"/>
        </w:rPr>
      </w:pPr>
      <w:r>
        <w:rPr>
          <w:color w:val="000000"/>
        </w:rPr>
        <w:t>Базы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данных</w:t>
      </w:r>
      <w:r>
        <w:rPr>
          <w:color w:val="000000"/>
          <w:lang w:val="en-US"/>
        </w:rPr>
        <w:t xml:space="preserve"> Di</w:t>
      </w:r>
      <w:smartTag w:uri="urn:schemas-microsoft-com:office:smarttags" w:element="PersonName">
        <w:r>
          <w:rPr>
            <w:color w:val="000000"/>
            <w:lang w:val="en-US"/>
          </w:rPr>
          <w:t>s</w:t>
        </w:r>
      </w:smartTag>
      <w:r>
        <w:rPr>
          <w:color w:val="000000"/>
          <w:lang w:val="en-US"/>
        </w:rPr>
        <w:t>covery Re</w:t>
      </w:r>
      <w:smartTag w:uri="urn:schemas-microsoft-com:office:smarttags" w:element="PersonName">
        <w:r>
          <w:rPr>
            <w:color w:val="000000"/>
            <w:lang w:val="en-US"/>
          </w:rPr>
          <w:t>s</w:t>
        </w:r>
      </w:smartTag>
      <w:r>
        <w:rPr>
          <w:color w:val="000000"/>
          <w:lang w:val="en-US"/>
        </w:rPr>
        <w:t>earch Group.</w:t>
      </w:r>
    </w:p>
    <w:p w:rsidR="00C52C34" w:rsidRPr="00C52C34" w:rsidRDefault="00C52C34" w:rsidP="009E3928">
      <w:pPr>
        <w:rPr>
          <w:b/>
          <w:sz w:val="28"/>
          <w:szCs w:val="28"/>
          <w:lang w:val="en-US"/>
        </w:rPr>
      </w:pPr>
    </w:p>
    <w:p w:rsidR="00F40B9C" w:rsidRPr="007F343C" w:rsidRDefault="00F40B9C" w:rsidP="009E3928">
      <w:pPr>
        <w:rPr>
          <w:b/>
          <w:sz w:val="28"/>
          <w:szCs w:val="28"/>
          <w:lang w:val="en-US"/>
        </w:rPr>
      </w:pPr>
    </w:p>
    <w:p w:rsidR="005E2C32" w:rsidRPr="005E2C32" w:rsidRDefault="005E2C32">
      <w:pPr>
        <w:rPr>
          <w:rFonts w:eastAsia="Times New Roman" w:cstheme="minorBidi"/>
          <w:b/>
          <w:bCs/>
          <w:sz w:val="32"/>
          <w:szCs w:val="32"/>
          <w:lang w:val="en-US"/>
        </w:rPr>
      </w:pPr>
      <w:r w:rsidRPr="005E2C32">
        <w:rPr>
          <w:lang w:val="en-US"/>
        </w:rPr>
        <w:br w:type="page"/>
      </w:r>
    </w:p>
    <w:p w:rsidR="00204A0E" w:rsidRPr="00863A3D" w:rsidRDefault="00B137CE" w:rsidP="00B64875">
      <w:pPr>
        <w:pStyle w:val="1"/>
      </w:pPr>
      <w:bookmarkStart w:id="79" w:name="_Toc307587676"/>
      <w:bookmarkStart w:id="80" w:name="_Toc309903122"/>
      <w:r w:rsidRPr="00863A3D">
        <w:lastRenderedPageBreak/>
        <w:t xml:space="preserve">Глава 2. </w:t>
      </w:r>
      <w:r w:rsidR="00204A0E" w:rsidRPr="00863A3D">
        <w:t>Классификация спортивных товаров</w:t>
      </w:r>
      <w:bookmarkEnd w:id="79"/>
      <w:bookmarkEnd w:id="80"/>
    </w:p>
    <w:p w:rsidR="005F719B" w:rsidRDefault="00204A0E" w:rsidP="00173E05">
      <w:r w:rsidRPr="00863A3D">
        <w:t xml:space="preserve">Спортивные товары можно классифицировать по разным признакам. </w:t>
      </w:r>
      <w:r w:rsidR="00E33497" w:rsidRPr="00863A3D">
        <w:t xml:space="preserve">Классификация спортивных товаров производится в первую очередь в зависимости от вида спорта, для которого они предназначены. Существуют виды спорта для занятий на открытом воздухе и для спортивных залов. </w:t>
      </w:r>
      <w:r w:rsidRPr="00863A3D">
        <w:t xml:space="preserve">Во-вторых, спортивные товары могут классифицироваться по категориям спортивный инвентарь, спортивная одежда, спортивная обувь. </w:t>
      </w:r>
      <w:r w:rsidR="00E33497" w:rsidRPr="00863A3D">
        <w:t>Сертификация спортивной одежды и сертификация спортивной обуви в этом случае будет иметь некоторые отличия, связанные с требованиями, сформулированными в соответствующих нормативных документах.</w:t>
      </w:r>
    </w:p>
    <w:p w:rsidR="005F719B" w:rsidRDefault="005F719B">
      <w:r>
        <w:br w:type="page"/>
      </w:r>
    </w:p>
    <w:p w:rsidR="00204A0E" w:rsidRDefault="00204A0E" w:rsidP="00B64875">
      <w:pPr>
        <w:pStyle w:val="1"/>
      </w:pPr>
      <w:bookmarkStart w:id="81" w:name="_Toc307587677"/>
      <w:bookmarkStart w:id="82" w:name="_Toc309903123"/>
      <w:r w:rsidRPr="00863A3D">
        <w:lastRenderedPageBreak/>
        <w:t>§ 1. Спортивный инвентарь</w:t>
      </w:r>
      <w:bookmarkEnd w:id="81"/>
      <w:bookmarkEnd w:id="82"/>
    </w:p>
    <w:p w:rsidR="003F609E" w:rsidRPr="003F609E" w:rsidRDefault="003F609E" w:rsidP="003F609E">
      <w:pPr>
        <w:pStyle w:val="a3"/>
        <w:spacing w:before="120" w:beforeAutospacing="0" w:after="0" w:line="360" w:lineRule="auto"/>
        <w:ind w:firstLine="709"/>
        <w:jc w:val="both"/>
      </w:pPr>
      <w:r w:rsidRPr="003F609E">
        <w:rPr>
          <w:rStyle w:val="ac"/>
          <w:b w:val="0"/>
        </w:rPr>
        <w:t>Спортивный инвентарь</w:t>
      </w:r>
      <w:r w:rsidRPr="003F609E">
        <w:t xml:space="preserve"> –</w:t>
      </w:r>
      <w:r>
        <w:t xml:space="preserve"> это устройства и</w:t>
      </w:r>
      <w:r w:rsidRPr="003F609E">
        <w:t>/</w:t>
      </w:r>
      <w:r>
        <w:t>или</w:t>
      </w:r>
      <w:r w:rsidRPr="003F609E">
        <w:t xml:space="preserve"> приспособления узкоспециального назначения, используемые при занятии различными видами </w:t>
      </w:r>
      <w:hyperlink r:id="rId9" w:tooltip="Спорт" w:history="1">
        <w:r w:rsidRPr="003F609E">
          <w:rPr>
            <w:rStyle w:val="a4"/>
            <w:color w:val="auto"/>
            <w:u w:val="none"/>
          </w:rPr>
          <w:t>спорта</w:t>
        </w:r>
      </w:hyperlink>
      <w:r w:rsidRPr="003F609E">
        <w:t>. Спортивный инвентарь - термин, обобщающий использование различных спортивных снарядов, приспособлений, устройств, механических и электронных средств, использование которых предусмотрено правилами соревнований по отдельным видам спорта.</w:t>
      </w:r>
    </w:p>
    <w:p w:rsidR="003F609E" w:rsidRDefault="003F609E" w:rsidP="003F609E">
      <w:pPr>
        <w:pStyle w:val="a3"/>
        <w:spacing w:before="120" w:beforeAutospacing="0" w:after="0" w:line="360" w:lineRule="auto"/>
        <w:ind w:firstLine="709"/>
        <w:jc w:val="both"/>
      </w:pPr>
      <w:proofErr w:type="gramStart"/>
      <w:r w:rsidRPr="003F609E">
        <w:t xml:space="preserve">Большинство современных </w:t>
      </w:r>
      <w:hyperlink r:id="rId10" w:tooltip="Вид спорта" w:history="1">
        <w:r w:rsidRPr="003F609E">
          <w:rPr>
            <w:rStyle w:val="a4"/>
            <w:color w:val="auto"/>
            <w:u w:val="none"/>
          </w:rPr>
          <w:t>видов спорта</w:t>
        </w:r>
      </w:hyperlink>
      <w:r w:rsidRPr="003F609E">
        <w:t xml:space="preserve"> предполагают использование спортивных снарядов (</w:t>
      </w:r>
      <w:hyperlink r:id="rId11" w:tooltip="Мяч" w:history="1">
        <w:r w:rsidRPr="003F609E">
          <w:rPr>
            <w:rStyle w:val="a4"/>
            <w:color w:val="auto"/>
            <w:u w:val="none"/>
          </w:rPr>
          <w:t>мяч</w:t>
        </w:r>
      </w:hyperlink>
      <w:r w:rsidRPr="003F609E">
        <w:t xml:space="preserve">, </w:t>
      </w:r>
      <w:hyperlink r:id="rId12" w:tooltip="Штанга" w:history="1">
        <w:r w:rsidRPr="003F609E">
          <w:rPr>
            <w:rStyle w:val="a4"/>
            <w:color w:val="auto"/>
            <w:u w:val="none"/>
          </w:rPr>
          <w:t>штанга</w:t>
        </w:r>
      </w:hyperlink>
      <w:r w:rsidRPr="003F609E">
        <w:t xml:space="preserve">, </w:t>
      </w:r>
      <w:hyperlink r:id="rId13" w:tooltip="Диск" w:history="1">
        <w:r w:rsidRPr="003F609E">
          <w:rPr>
            <w:rStyle w:val="a4"/>
            <w:color w:val="auto"/>
            <w:u w:val="none"/>
          </w:rPr>
          <w:t>диск</w:t>
        </w:r>
      </w:hyperlink>
      <w:r w:rsidRPr="003F609E">
        <w:t xml:space="preserve">, </w:t>
      </w:r>
      <w:hyperlink r:id="rId14" w:tooltip="Копьё" w:history="1">
        <w:r w:rsidRPr="003F609E">
          <w:rPr>
            <w:rStyle w:val="a4"/>
            <w:color w:val="auto"/>
            <w:u w:val="none"/>
          </w:rPr>
          <w:t>копьё</w:t>
        </w:r>
      </w:hyperlink>
      <w:r w:rsidRPr="003F609E">
        <w:t xml:space="preserve">, </w:t>
      </w:r>
      <w:hyperlink r:id="rId15" w:tooltip="Гиря" w:history="1">
        <w:r w:rsidRPr="003F609E">
          <w:rPr>
            <w:rStyle w:val="a4"/>
            <w:color w:val="auto"/>
            <w:u w:val="none"/>
          </w:rPr>
          <w:t>гиря</w:t>
        </w:r>
      </w:hyperlink>
      <w:r w:rsidRPr="003F609E">
        <w:t xml:space="preserve">, </w:t>
      </w:r>
      <w:hyperlink r:id="rId16" w:tooltip="Булава" w:history="1">
        <w:r w:rsidRPr="003F609E">
          <w:rPr>
            <w:rStyle w:val="a4"/>
            <w:color w:val="auto"/>
            <w:u w:val="none"/>
          </w:rPr>
          <w:t>булава</w:t>
        </w:r>
      </w:hyperlink>
      <w:r w:rsidRPr="003F609E">
        <w:t xml:space="preserve">, </w:t>
      </w:r>
      <w:hyperlink r:id="rId17" w:tooltip="Лента" w:history="1">
        <w:r w:rsidRPr="003F609E">
          <w:rPr>
            <w:rStyle w:val="a4"/>
            <w:color w:val="auto"/>
            <w:u w:val="none"/>
          </w:rPr>
          <w:t>лента</w:t>
        </w:r>
      </w:hyperlink>
      <w:r w:rsidRPr="003F609E">
        <w:t xml:space="preserve">, </w:t>
      </w:r>
      <w:hyperlink r:id="rId18" w:tooltip="Брусья" w:history="1">
        <w:r w:rsidRPr="003F609E">
          <w:rPr>
            <w:rStyle w:val="a4"/>
            <w:color w:val="auto"/>
            <w:u w:val="none"/>
          </w:rPr>
          <w:t>брусья</w:t>
        </w:r>
      </w:hyperlink>
      <w:r w:rsidRPr="003F609E">
        <w:t xml:space="preserve">, </w:t>
      </w:r>
      <w:hyperlink r:id="rId19" w:tooltip="Бревно" w:history="1">
        <w:r w:rsidRPr="003F609E">
          <w:rPr>
            <w:rStyle w:val="a4"/>
            <w:color w:val="auto"/>
            <w:u w:val="none"/>
          </w:rPr>
          <w:t>бревно</w:t>
        </w:r>
      </w:hyperlink>
      <w:r w:rsidRPr="003F609E">
        <w:t xml:space="preserve"> и т.д.) и/или специальных приспособлений (</w:t>
      </w:r>
      <w:hyperlink r:id="rId20" w:tooltip="Лыжи" w:history="1">
        <w:r w:rsidRPr="003F609E">
          <w:rPr>
            <w:rStyle w:val="a4"/>
            <w:color w:val="auto"/>
            <w:u w:val="none"/>
          </w:rPr>
          <w:t>лыжи</w:t>
        </w:r>
      </w:hyperlink>
      <w:r w:rsidRPr="003F609E">
        <w:t xml:space="preserve">, </w:t>
      </w:r>
      <w:hyperlink r:id="rId21" w:tooltip="Коньки" w:history="1">
        <w:r w:rsidRPr="003F609E">
          <w:rPr>
            <w:rStyle w:val="a4"/>
            <w:color w:val="auto"/>
            <w:u w:val="none"/>
          </w:rPr>
          <w:t>коньки</w:t>
        </w:r>
      </w:hyperlink>
      <w:r w:rsidRPr="003F609E">
        <w:t xml:space="preserve">, </w:t>
      </w:r>
      <w:hyperlink r:id="rId22" w:tooltip="Шлем" w:history="1">
        <w:r w:rsidRPr="003F609E">
          <w:rPr>
            <w:rStyle w:val="a4"/>
            <w:color w:val="auto"/>
            <w:u w:val="none"/>
          </w:rPr>
          <w:t>шлем</w:t>
        </w:r>
      </w:hyperlink>
      <w:r w:rsidRPr="003F609E">
        <w:t xml:space="preserve">, </w:t>
      </w:r>
      <w:hyperlink r:id="rId23" w:tooltip="Клюшка" w:history="1">
        <w:r w:rsidRPr="003F609E">
          <w:rPr>
            <w:rStyle w:val="a4"/>
            <w:color w:val="auto"/>
            <w:u w:val="none"/>
          </w:rPr>
          <w:t>клюшка</w:t>
        </w:r>
      </w:hyperlink>
      <w:r w:rsidRPr="003F609E">
        <w:t xml:space="preserve">, </w:t>
      </w:r>
      <w:hyperlink r:id="rId24" w:tooltip="Очки" w:history="1">
        <w:r w:rsidRPr="003F609E">
          <w:rPr>
            <w:rStyle w:val="a4"/>
            <w:color w:val="auto"/>
            <w:u w:val="none"/>
          </w:rPr>
          <w:t>очки</w:t>
        </w:r>
      </w:hyperlink>
      <w:r w:rsidRPr="003F609E">
        <w:t xml:space="preserve">, </w:t>
      </w:r>
      <w:hyperlink r:id="rId25" w:tooltip="Велосипед" w:history="1">
        <w:r w:rsidRPr="003F609E">
          <w:rPr>
            <w:rStyle w:val="a4"/>
            <w:color w:val="auto"/>
            <w:u w:val="none"/>
          </w:rPr>
          <w:t>велосипед</w:t>
        </w:r>
      </w:hyperlink>
      <w:r w:rsidRPr="003F609E">
        <w:t xml:space="preserve">, </w:t>
      </w:r>
      <w:hyperlink r:id="rId26" w:tooltip="Парашют" w:history="1">
        <w:r w:rsidRPr="003F609E">
          <w:rPr>
            <w:rStyle w:val="a4"/>
            <w:color w:val="auto"/>
            <w:u w:val="none"/>
          </w:rPr>
          <w:t>парашют</w:t>
        </w:r>
      </w:hyperlink>
      <w:r w:rsidRPr="003F609E">
        <w:t>,</w:t>
      </w:r>
      <w:proofErr w:type="gramEnd"/>
      <w:r w:rsidRPr="003F609E">
        <w:t xml:space="preserve"> </w:t>
      </w:r>
      <w:hyperlink r:id="rId27" w:tooltip="Ледоруб" w:history="1">
        <w:r w:rsidRPr="003F609E">
          <w:rPr>
            <w:rStyle w:val="a4"/>
            <w:color w:val="auto"/>
            <w:u w:val="none"/>
          </w:rPr>
          <w:t>ледоруб</w:t>
        </w:r>
      </w:hyperlink>
      <w:r w:rsidRPr="003F609E">
        <w:t xml:space="preserve"> и т.д.), являющихся неотъемлемой частью вида спорта, способствующих достижению наивысших достижений в том или ином виде спорта и/или обеспечивающих безопасность.</w:t>
      </w:r>
      <w:r>
        <w:t xml:space="preserve"> Можно выделить следующие типы спортивного инвентаря:</w:t>
      </w:r>
      <w:r w:rsidR="00766179" w:rsidRPr="00766179">
        <w:t xml:space="preserve"> </w:t>
      </w:r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гимнастики</w:t>
      </w:r>
    </w:p>
    <w:p w:rsidR="006F4EE8" w:rsidRPr="00B64875" w:rsidRDefault="006F4EE8" w:rsidP="00B6487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оздоровительной и гигиенической гимнастики.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 xml:space="preserve">Для общефизической подготовки используются гантели, эспандеры, тренажеры, канаты для лазания, для </w:t>
      </w:r>
      <w:proofErr w:type="spellStart"/>
      <w:r w:rsidRPr="006F4EE8">
        <w:rPr>
          <w:rFonts w:eastAsia="Times New Roman"/>
          <w:lang w:eastAsia="ru-RU"/>
        </w:rPr>
        <w:t>перетягивания</w:t>
      </w:r>
      <w:proofErr w:type="spellEnd"/>
      <w:r w:rsidRPr="006F4EE8">
        <w:rPr>
          <w:rFonts w:eastAsia="Times New Roman"/>
          <w:lang w:eastAsia="ru-RU"/>
        </w:rPr>
        <w:t xml:space="preserve">, набивные мячи, различные виды </w:t>
      </w:r>
      <w:proofErr w:type="spellStart"/>
      <w:r w:rsidRPr="006F4EE8">
        <w:rPr>
          <w:rFonts w:eastAsia="Times New Roman"/>
          <w:lang w:eastAsia="ru-RU"/>
        </w:rPr>
        <w:t>массажеров</w:t>
      </w:r>
      <w:proofErr w:type="spellEnd"/>
      <w:r w:rsidRPr="006F4EE8">
        <w:rPr>
          <w:rFonts w:eastAsia="Times New Roman"/>
          <w:lang w:eastAsia="ru-RU"/>
        </w:rPr>
        <w:t>.</w:t>
      </w:r>
    </w:p>
    <w:p w:rsidR="006F4EE8" w:rsidRPr="00B64875" w:rsidRDefault="006F4EE8" w:rsidP="00B6487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спортивной гимнастики: </w:t>
      </w:r>
      <w:r w:rsidRPr="00B64875">
        <w:t>брусья гимнастические, турник, гимнастические кольца, бревно гимнастическое, маты гимнастические, мостик гимнастический.</w:t>
      </w:r>
    </w:p>
    <w:p w:rsidR="006F4EE8" w:rsidRPr="00B64875" w:rsidRDefault="006F4EE8" w:rsidP="00B6487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художественной гимнастики: </w:t>
      </w:r>
      <w:r w:rsidRPr="00B64875">
        <w:t>булавы гимнастические, обручи гимнастические из древесины, алюминия, стали и пластмассы; скакалки, мячи, ленты.</w:t>
      </w:r>
    </w:p>
    <w:p w:rsidR="006F4EE8" w:rsidRPr="00B64875" w:rsidRDefault="006F4EE8" w:rsidP="00B6487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акробатики: </w:t>
      </w:r>
      <w:r w:rsidRPr="00B64875">
        <w:t>дорожки акробатические, трамплины, лонжа (трос, который крепится к поясу спортсмена для страховки при выполнении опасных трюков).</w:t>
      </w:r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легкой и тяжелой атлетики</w:t>
      </w:r>
    </w:p>
    <w:p w:rsidR="006F4EE8" w:rsidRPr="00B64875" w:rsidRDefault="006F4EE8" w:rsidP="00B6487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бега: </w:t>
      </w:r>
      <w:r w:rsidRPr="00B64875">
        <w:t>стартовые колодки, стартовый пистолет, секундомеры, шагомеры, эстафетные палочки.</w:t>
      </w:r>
    </w:p>
    <w:p w:rsidR="006F4EE8" w:rsidRPr="00B64875" w:rsidRDefault="006F4EE8" w:rsidP="00B6487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прыжков: </w:t>
      </w:r>
      <w:r w:rsidRPr="00B64875">
        <w:t>стойки для прыжков в высоту, стойки для прыжков с шестом, шест для прыжков в высоту.</w:t>
      </w:r>
    </w:p>
    <w:p w:rsidR="006F4EE8" w:rsidRPr="00B64875" w:rsidRDefault="006F4EE8" w:rsidP="00B6487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</w:pPr>
      <w:proofErr w:type="gramStart"/>
      <w:r w:rsidRPr="00B64875">
        <w:rPr>
          <w:b/>
          <w:bCs/>
        </w:rPr>
        <w:t xml:space="preserve">Инвентарь для метания и толкания: </w:t>
      </w:r>
      <w:r w:rsidRPr="00B64875">
        <w:t>диски для метания (деревянные, металлические, резиновые — для тренировок), копье, гранаты для метания, ядро (снаряд для толкания), молот (состоит из ядра и ручки).</w:t>
      </w:r>
      <w:proofErr w:type="gramEnd"/>
    </w:p>
    <w:p w:rsidR="006F4EE8" w:rsidRPr="00B64875" w:rsidRDefault="006F4EE8" w:rsidP="00B6487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</w:pPr>
      <w:r w:rsidRPr="00B64875">
        <w:rPr>
          <w:b/>
          <w:bCs/>
        </w:rPr>
        <w:lastRenderedPageBreak/>
        <w:t xml:space="preserve">Инвентарь для тяжелой атлетики: </w:t>
      </w:r>
      <w:r w:rsidRPr="00B64875">
        <w:t>штанга атлетическая, гири чугунные, гантели, напульсники (служат для предохранения сухожилий запястья человека от растяжения при поднятии тяжестей), бандаж (состоит из пояса, двух соединительных резинок и щитка; применяется спортсменами при подъеме больших тяжестей).</w:t>
      </w:r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спортивных поединков</w:t>
      </w:r>
    </w:p>
    <w:p w:rsidR="006F4EE8" w:rsidRPr="00B64875" w:rsidRDefault="006F4EE8" w:rsidP="00B64875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борьбы: </w:t>
      </w:r>
      <w:r w:rsidRPr="00B64875">
        <w:t>борцовский ковер, манекен борцовский (чучело), мешок борцовский (шьют из брезента, внутрь вкладывают груз — мешок с песком и оболочкой, которую заполняют хлопчатобумажными очесами).</w:t>
      </w:r>
    </w:p>
    <w:p w:rsidR="006F4EE8" w:rsidRPr="00B64875" w:rsidRDefault="006F4EE8" w:rsidP="00B64875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бокса. </w:t>
      </w:r>
      <w:r w:rsidRPr="00B64875">
        <w:t>Ринг — квадратная площадка (6x6м). Площадь ринга ограничивается тремя канатами.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 xml:space="preserve">Боксерские перчатки (тренировочные, боевые) шьют из лайки, шеврета, подкладку делают из бязи. Перчатки набивают слоем крученого конского волоса, кроме того, в эту группу входят боксерский мешок, боксерская груша, боксерский мяч, боксерская лапа (лапа одевается на руку тренера для отработки точности удара); боксерский шлем, </w:t>
      </w:r>
      <w:proofErr w:type="spellStart"/>
      <w:r w:rsidRPr="006F4EE8">
        <w:rPr>
          <w:rFonts w:eastAsia="Times New Roman"/>
          <w:lang w:eastAsia="ru-RU"/>
        </w:rPr>
        <w:t>назубники</w:t>
      </w:r>
      <w:proofErr w:type="spellEnd"/>
      <w:r w:rsidRPr="006F4EE8">
        <w:rPr>
          <w:rFonts w:eastAsia="Times New Roman"/>
          <w:lang w:eastAsia="ru-RU"/>
        </w:rPr>
        <w:t xml:space="preserve"> (из эластичной пористой резины).</w:t>
      </w:r>
    </w:p>
    <w:p w:rsidR="006F4EE8" w:rsidRPr="00B64875" w:rsidRDefault="006F4EE8" w:rsidP="00B64875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фехтования. </w:t>
      </w:r>
      <w:r w:rsidRPr="00B64875">
        <w:t>Фехтовальное оружие состоит из клинка, рукоятки, металлической гарды (для защиты руки спортсмена от уколов и удара), гайки.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 xml:space="preserve">1 — мяч на спиральной пружине; </w:t>
      </w:r>
      <w:r w:rsidRPr="006F4EE8">
        <w:rPr>
          <w:rFonts w:eastAsia="Times New Roman"/>
          <w:i/>
          <w:iCs/>
          <w:lang w:eastAsia="ru-RU"/>
        </w:rPr>
        <w:t xml:space="preserve">2 </w:t>
      </w:r>
      <w:r w:rsidRPr="006F4EE8">
        <w:rPr>
          <w:rFonts w:eastAsia="Times New Roman"/>
          <w:lang w:eastAsia="ru-RU"/>
        </w:rPr>
        <w:t xml:space="preserve">— перчатка боксерская; </w:t>
      </w:r>
      <w:r w:rsidRPr="006F4EE8">
        <w:rPr>
          <w:rFonts w:eastAsia="Times New Roman"/>
          <w:i/>
          <w:iCs/>
          <w:lang w:eastAsia="ru-RU"/>
        </w:rPr>
        <w:t xml:space="preserve">3 </w:t>
      </w:r>
      <w:r w:rsidRPr="006F4EE8">
        <w:rPr>
          <w:rFonts w:eastAsia="Times New Roman"/>
          <w:lang w:eastAsia="ru-RU"/>
        </w:rPr>
        <w:t xml:space="preserve">— лапа боксерская; </w:t>
      </w:r>
      <w:r w:rsidRPr="006F4EE8">
        <w:rPr>
          <w:rFonts w:eastAsia="Times New Roman"/>
          <w:i/>
          <w:iCs/>
          <w:lang w:eastAsia="ru-RU"/>
        </w:rPr>
        <w:t xml:space="preserve">4 — </w:t>
      </w:r>
      <w:r w:rsidRPr="006F4EE8">
        <w:rPr>
          <w:rFonts w:eastAsia="Times New Roman"/>
          <w:lang w:eastAsia="ru-RU"/>
        </w:rPr>
        <w:t>груша боксерская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Рапира </w:t>
      </w:r>
      <w:r w:rsidRPr="006F4EE8">
        <w:rPr>
          <w:rFonts w:eastAsia="Times New Roman"/>
          <w:lang w:eastAsia="ru-RU"/>
        </w:rPr>
        <w:t xml:space="preserve">— </w:t>
      </w:r>
      <w:r w:rsidRPr="006F4EE8">
        <w:rPr>
          <w:rFonts w:eastAsia="Times New Roman"/>
          <w:i/>
          <w:iCs/>
          <w:lang w:eastAsia="ru-RU"/>
        </w:rPr>
        <w:t xml:space="preserve">это </w:t>
      </w:r>
      <w:r w:rsidRPr="006F4EE8">
        <w:rPr>
          <w:rFonts w:eastAsia="Times New Roman"/>
          <w:lang w:eastAsia="ru-RU"/>
        </w:rPr>
        <w:t>самое легкое колющее оружие. Стальной клинок рапиры имеет прямоугольное сечение (4x8 мм), отличается высокой гибкостью и упругостью.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Сабля — </w:t>
      </w:r>
      <w:r w:rsidRPr="006F4EE8">
        <w:rPr>
          <w:rFonts w:eastAsia="Times New Roman"/>
          <w:lang w:eastAsia="ru-RU"/>
        </w:rPr>
        <w:t>легкое колющее и рубящее оружие. Длина сабли 1050 мм, масса — 500 г. Клинок может быть прямым или слегка изогнутым.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Шпага — </w:t>
      </w:r>
      <w:r w:rsidRPr="006F4EE8">
        <w:rPr>
          <w:rFonts w:eastAsia="Times New Roman"/>
          <w:lang w:eastAsia="ru-RU"/>
        </w:rPr>
        <w:t>наиболее тяжелое фехтовальное оружие. Масса — 770 г, длина — 1100 мм. Клинок может иметь трехгранное сечение с продольными пазами. Маска фехтовальная состоит из проволочного каркаса с металлической сеткой.</w:t>
      </w:r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водного спорта</w:t>
      </w:r>
    </w:p>
    <w:p w:rsidR="006F4EE8" w:rsidRPr="00B64875" w:rsidRDefault="006F4EE8" w:rsidP="00B64875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</w:t>
      </w:r>
      <w:r w:rsidRPr="00B64875">
        <w:rPr>
          <w:b/>
        </w:rPr>
        <w:t>для</w:t>
      </w:r>
      <w:r w:rsidRPr="00B64875">
        <w:t xml:space="preserve"> </w:t>
      </w:r>
      <w:r w:rsidRPr="00B64875">
        <w:rPr>
          <w:b/>
          <w:bCs/>
        </w:rPr>
        <w:t xml:space="preserve">плавания: </w:t>
      </w:r>
      <w:r w:rsidRPr="00B64875">
        <w:t>шапочка резиновая, очки для плавания, круги резиновые детские.</w:t>
      </w:r>
    </w:p>
    <w:p w:rsidR="006F4EE8" w:rsidRPr="00B64875" w:rsidRDefault="006F4EE8" w:rsidP="00B64875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proofErr w:type="gramStart"/>
      <w:r w:rsidRPr="00B64875">
        <w:rPr>
          <w:b/>
          <w:bCs/>
        </w:rPr>
        <w:t xml:space="preserve">Инвентарь для подводного спорта: </w:t>
      </w:r>
      <w:r w:rsidRPr="00B64875">
        <w:t>маски, ласты, трубки дыхательные, акваланг, гидрокостюмы, ружья для подводной охоты,  глубиномер.</w:t>
      </w:r>
      <w:proofErr w:type="gramEnd"/>
    </w:p>
    <w:p w:rsidR="006F4EE8" w:rsidRPr="00B64875" w:rsidRDefault="006F4EE8" w:rsidP="00B64875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B64875">
        <w:rPr>
          <w:b/>
          <w:bCs/>
        </w:rPr>
        <w:lastRenderedPageBreak/>
        <w:t xml:space="preserve">Инвентарь для </w:t>
      </w:r>
      <w:proofErr w:type="spellStart"/>
      <w:proofErr w:type="gramStart"/>
      <w:r w:rsidRPr="00B64875">
        <w:rPr>
          <w:b/>
          <w:bCs/>
        </w:rPr>
        <w:t>водно-лыжного</w:t>
      </w:r>
      <w:proofErr w:type="spellEnd"/>
      <w:proofErr w:type="gramEnd"/>
      <w:r w:rsidRPr="00B64875">
        <w:rPr>
          <w:b/>
          <w:bCs/>
        </w:rPr>
        <w:t xml:space="preserve"> спорта: </w:t>
      </w:r>
      <w:r w:rsidRPr="00B64875">
        <w:t>водные лыжи прыжковые, фигурные (парные), слаломные (одинарные).</w:t>
      </w:r>
    </w:p>
    <w:p w:rsidR="006F4EE8" w:rsidRPr="00B64875" w:rsidRDefault="006F4EE8" w:rsidP="00B64875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Виндсерфинг. </w:t>
      </w:r>
      <w:r w:rsidRPr="00B64875">
        <w:t xml:space="preserve">Очень </w:t>
      </w:r>
      <w:proofErr w:type="gramStart"/>
      <w:r w:rsidRPr="00B64875">
        <w:t>близок</w:t>
      </w:r>
      <w:proofErr w:type="gramEnd"/>
      <w:r w:rsidRPr="00B64875">
        <w:t xml:space="preserve"> к </w:t>
      </w:r>
      <w:proofErr w:type="spellStart"/>
      <w:r w:rsidRPr="00B64875">
        <w:t>водно-лыжному</w:t>
      </w:r>
      <w:proofErr w:type="spellEnd"/>
      <w:r w:rsidRPr="00B64875">
        <w:t xml:space="preserve"> спорту по искусству скользить по волнам, но вместо катера используется сила ветра. Виндсерфинг экологически безвреден. Для виндсерфинга применяется легкая доска (</w:t>
      </w:r>
      <w:proofErr w:type="spellStart"/>
      <w:r w:rsidRPr="00B64875">
        <w:t>серфера</w:t>
      </w:r>
      <w:proofErr w:type="spellEnd"/>
      <w:r w:rsidRPr="00B64875">
        <w:t>) — лыжа из пенопласта. Масса доски — 16—18 кг, длина — 3650 мм, ширина — 650 мм.</w:t>
      </w:r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b/>
        </w:rPr>
      </w:pPr>
      <w:r w:rsidRPr="00B64875">
        <w:rPr>
          <w:b/>
        </w:rPr>
        <w:t>Инвентарь для зимних видов спорта</w:t>
      </w:r>
    </w:p>
    <w:p w:rsidR="006F4EE8" w:rsidRPr="00B64875" w:rsidRDefault="006F4EE8" w:rsidP="00B64875">
      <w:r w:rsidRPr="00B64875">
        <w:rPr>
          <w:i/>
          <w:iCs/>
        </w:rPr>
        <w:t xml:space="preserve">Лыжи </w:t>
      </w:r>
      <w:r w:rsidRPr="00B64875">
        <w:t>изготовляют из древесины ясеня, березы, клена и др. Лыжи должны быть легкими, гибкими, прочными. Сопутствующий инвентарь: зажимы для хранения лыж, чехлы, очки, резиновые накладки, палки лыжные, крепления, пластины для натирания лыж мазью.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lang w:eastAsia="ru-RU"/>
        </w:rPr>
        <w:t>Лыжи подразделяют на гоночные, горные, спортивно-беговые, прыжковые, детские, лесные (охотничьи), туристские.</w:t>
      </w:r>
      <w:proofErr w:type="gramEnd"/>
    </w:p>
    <w:p w:rsidR="006F4EE8" w:rsidRPr="00B64875" w:rsidRDefault="006F4EE8" w:rsidP="00B64875">
      <w:r w:rsidRPr="00B64875">
        <w:rPr>
          <w:i/>
          <w:iCs/>
        </w:rPr>
        <w:t xml:space="preserve">Коньки </w:t>
      </w:r>
      <w:r w:rsidRPr="00B64875">
        <w:t xml:space="preserve">состоят из полоза, подошвы, каблука и стоек. </w:t>
      </w:r>
      <w:proofErr w:type="gramStart"/>
      <w:r w:rsidRPr="00B64875">
        <w:t xml:space="preserve">По назначению подразделяют коньки на </w:t>
      </w:r>
      <w:proofErr w:type="spellStart"/>
      <w:r w:rsidRPr="00B64875">
        <w:t>двухполозные</w:t>
      </w:r>
      <w:proofErr w:type="spellEnd"/>
      <w:r w:rsidRPr="00B64875">
        <w:t xml:space="preserve"> «Снежок» (детские — для обучения), коньки «Снегурочка», хоккейные, беговые, для фигурного катания, роликовые.</w:t>
      </w:r>
      <w:proofErr w:type="gramEnd"/>
    </w:p>
    <w:p w:rsidR="006F4EE8" w:rsidRPr="00B64875" w:rsidRDefault="006F4EE8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спортивных игр</w:t>
      </w:r>
    </w:p>
    <w:p w:rsidR="006F4EE8" w:rsidRPr="00B64875" w:rsidRDefault="006F4EE8" w:rsidP="00B64875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игры с большим мячом. </w:t>
      </w:r>
      <w:r w:rsidRPr="00B64875">
        <w:rPr>
          <w:i/>
          <w:iCs/>
        </w:rPr>
        <w:t xml:space="preserve">Футбол — </w:t>
      </w:r>
      <w:r w:rsidRPr="00B64875">
        <w:t xml:space="preserve">мяч, сетка, защитные принадлежности для футболистов, </w:t>
      </w:r>
      <w:proofErr w:type="spellStart"/>
      <w:r w:rsidRPr="00B64875">
        <w:t>шнурователи</w:t>
      </w:r>
      <w:proofErr w:type="spellEnd"/>
      <w:r w:rsidRPr="00B64875">
        <w:t>, ниппельные иглы, судейские свистки. Масса мяча — 450 г.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Волейбол — </w:t>
      </w:r>
      <w:r w:rsidRPr="006F4EE8">
        <w:rPr>
          <w:rFonts w:eastAsia="Times New Roman"/>
          <w:lang w:eastAsia="ru-RU"/>
        </w:rPr>
        <w:t xml:space="preserve">волейбольный мяч в 2 раза легче футбольного, его масса составляет 270 г, длина окружности — 21 см; сетка из </w:t>
      </w:r>
      <w:proofErr w:type="spellStart"/>
      <w:r w:rsidRPr="006F4EE8">
        <w:rPr>
          <w:rFonts w:eastAsia="Times New Roman"/>
          <w:lang w:eastAsia="ru-RU"/>
        </w:rPr>
        <w:t>х</w:t>
      </w:r>
      <w:proofErr w:type="spellEnd"/>
      <w:r w:rsidRPr="006F4EE8">
        <w:rPr>
          <w:rFonts w:eastAsia="Times New Roman"/>
          <w:lang w:eastAsia="ru-RU"/>
        </w:rPr>
        <w:t>/б и капроновых нитей.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Баскетбол — </w:t>
      </w:r>
      <w:r w:rsidRPr="006F4EE8">
        <w:rPr>
          <w:rFonts w:eastAsia="Times New Roman"/>
          <w:lang w:eastAsia="ru-RU"/>
        </w:rPr>
        <w:t>мячи, «корзины» (кольца с сетками), стойки со щитами.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Водное поло </w:t>
      </w:r>
      <w:r w:rsidRPr="006F4EE8">
        <w:rPr>
          <w:rFonts w:eastAsia="Times New Roman"/>
          <w:lang w:eastAsia="ru-RU"/>
        </w:rPr>
        <w:t>— мячи с кожаной покрышкой и специальной водоупорной обработкой; сетка длиной 500 см, шириной 160 см.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Ручной мяч </w:t>
      </w:r>
      <w:r w:rsidRPr="006F4EE8">
        <w:rPr>
          <w:rFonts w:eastAsia="Times New Roman"/>
          <w:lang w:eastAsia="ru-RU"/>
        </w:rPr>
        <w:t>(гандбол) — мяч небольших размеров (диаметр 19 см), массой 495 г (больше массы футбольного мяча).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Регби </w:t>
      </w:r>
      <w:r w:rsidRPr="006F4EE8">
        <w:rPr>
          <w:rFonts w:eastAsia="Times New Roman"/>
          <w:lang w:eastAsia="ru-RU"/>
        </w:rPr>
        <w:t>— игра в мяч овальной формы. Игра командная — до  15 игроков.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Инвентарь для игры с малым мячом.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i/>
          <w:iCs/>
          <w:lang w:eastAsia="ru-RU"/>
        </w:rPr>
        <w:t xml:space="preserve">Теннис </w:t>
      </w:r>
      <w:r w:rsidRPr="006F4EE8">
        <w:rPr>
          <w:rFonts w:eastAsia="Times New Roman"/>
          <w:lang w:eastAsia="ru-RU"/>
        </w:rPr>
        <w:t>— мяч из резины, ракетка, сетка из капроновых нитей (длина — 1280 мм, ширина — 1070 мм).</w:t>
      </w:r>
      <w:proofErr w:type="gramEnd"/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lastRenderedPageBreak/>
        <w:t xml:space="preserve">Бадминтон — </w:t>
      </w:r>
      <w:r w:rsidRPr="006F4EE8">
        <w:rPr>
          <w:rFonts w:eastAsia="Times New Roman"/>
          <w:lang w:eastAsia="ru-RU"/>
        </w:rPr>
        <w:t>сетка меньшей длины, чем теннисная, мяч, волан, пластмассовый с резиновой упругой головкой.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Настольный теннис — </w:t>
      </w:r>
      <w:r w:rsidRPr="006F4EE8">
        <w:rPr>
          <w:rFonts w:eastAsia="Times New Roman"/>
          <w:lang w:eastAsia="ru-RU"/>
        </w:rPr>
        <w:t xml:space="preserve">стол с подстольем из алюминиевых или </w:t>
      </w:r>
      <w:r w:rsidRPr="006F4EE8">
        <w:rPr>
          <w:rFonts w:eastAsia="Times New Roman"/>
          <w:i/>
          <w:iCs/>
          <w:lang w:eastAsia="ru-RU"/>
        </w:rPr>
        <w:t xml:space="preserve">стальных </w:t>
      </w:r>
      <w:r w:rsidRPr="006F4EE8">
        <w:rPr>
          <w:rFonts w:eastAsia="Times New Roman"/>
          <w:lang w:eastAsia="ru-RU"/>
        </w:rPr>
        <w:t xml:space="preserve">труб. Крышка стола окрашивается в зеленый цвет; сетка из </w:t>
      </w:r>
      <w:proofErr w:type="spellStart"/>
      <w:r w:rsidRPr="006F4EE8">
        <w:rPr>
          <w:rFonts w:eastAsia="Times New Roman"/>
          <w:lang w:eastAsia="ru-RU"/>
        </w:rPr>
        <w:t>х</w:t>
      </w:r>
      <w:proofErr w:type="spellEnd"/>
      <w:r w:rsidRPr="006F4EE8">
        <w:rPr>
          <w:rFonts w:eastAsia="Times New Roman"/>
          <w:lang w:eastAsia="ru-RU"/>
        </w:rPr>
        <w:t>/б или капроновых нитей, ракетки, на диск ракеток наклеиваются резиновые накладки со столбиками. Мяч для тенниса из  пластмассы склеен из двух полусфер.</w:t>
      </w:r>
    </w:p>
    <w:p w:rsidR="006F4EE8" w:rsidRPr="00B64875" w:rsidRDefault="006F4EE8" w:rsidP="00B64875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b/>
        </w:rPr>
      </w:pPr>
      <w:r w:rsidRPr="00B64875">
        <w:rPr>
          <w:b/>
        </w:rPr>
        <w:t>Инвентарь для игр с деревянными фигурами.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Городки — </w:t>
      </w:r>
      <w:r w:rsidRPr="006F4EE8">
        <w:rPr>
          <w:rFonts w:eastAsia="Times New Roman"/>
          <w:lang w:eastAsia="ru-RU"/>
        </w:rPr>
        <w:t>биты, городки, фигуры.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Крокет — </w:t>
      </w:r>
      <w:r w:rsidRPr="006F4EE8">
        <w:rPr>
          <w:rFonts w:eastAsia="Times New Roman"/>
          <w:lang w:eastAsia="ru-RU"/>
        </w:rPr>
        <w:t xml:space="preserve">комплект из восьми шаров и бит (молотков), десять ворот </w:t>
      </w:r>
      <w:proofErr w:type="gramStart"/>
      <w:r w:rsidRPr="006F4EE8">
        <w:rPr>
          <w:rFonts w:eastAsia="Times New Roman"/>
          <w:lang w:eastAsia="ru-RU"/>
        </w:rPr>
        <w:t>из</w:t>
      </w:r>
      <w:proofErr w:type="gramEnd"/>
      <w:r w:rsidRPr="006F4EE8">
        <w:rPr>
          <w:rFonts w:eastAsia="Times New Roman"/>
          <w:lang w:eastAsia="ru-RU"/>
        </w:rPr>
        <w:t xml:space="preserve"> стальной </w:t>
      </w:r>
    </w:p>
    <w:p w:rsidR="00B64875" w:rsidRPr="00B64875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Кегли — </w:t>
      </w:r>
      <w:r w:rsidRPr="006F4EE8">
        <w:rPr>
          <w:rFonts w:eastAsia="Times New Roman"/>
          <w:lang w:eastAsia="ru-RU"/>
        </w:rPr>
        <w:t xml:space="preserve">шары и кегли (напольные, настольные, висячие). </w:t>
      </w:r>
    </w:p>
    <w:p w:rsidR="006F4EE8" w:rsidRPr="00B64875" w:rsidRDefault="006F4EE8" w:rsidP="00B64875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игры в хоккей: </w:t>
      </w:r>
      <w:r w:rsidRPr="00B64875">
        <w:t>мячи, клюшки, шайбы, защитные принадлежности для спортсменов.</w:t>
      </w:r>
    </w:p>
    <w:p w:rsidR="006F4EE8" w:rsidRPr="00B64875" w:rsidRDefault="006F4EE8" w:rsidP="00B64875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Инвентарь для клубных игр: </w:t>
      </w:r>
      <w:r w:rsidRPr="00B64875">
        <w:t>шашки, шахматы, бильярд.</w:t>
      </w:r>
    </w:p>
    <w:p w:rsidR="006F4EE8" w:rsidRPr="00B64875" w:rsidRDefault="006F4EE8" w:rsidP="00B64875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Инвентарь для туризма и альпинизма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Бивачные принадлежности </w:t>
      </w:r>
      <w:r w:rsidRPr="006F4EE8">
        <w:rPr>
          <w:rFonts w:eastAsia="Times New Roman"/>
          <w:lang w:eastAsia="ru-RU"/>
        </w:rPr>
        <w:t xml:space="preserve">— </w:t>
      </w:r>
      <w:r w:rsidR="00B64875">
        <w:rPr>
          <w:rFonts w:eastAsia="Times New Roman"/>
          <w:lang w:eastAsia="ru-RU"/>
        </w:rPr>
        <w:t>палатки</w:t>
      </w:r>
      <w:r w:rsidRPr="006F4EE8">
        <w:rPr>
          <w:rFonts w:eastAsia="Times New Roman"/>
          <w:lang w:eastAsia="ru-RU"/>
        </w:rPr>
        <w:t>, рюкзаки, спальные мешки, надувные матрацы, коврики.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i/>
          <w:iCs/>
          <w:lang w:eastAsia="ru-RU"/>
        </w:rPr>
        <w:t xml:space="preserve">Инвентарь для отопления, освещения и приготовления пищи </w:t>
      </w:r>
      <w:r w:rsidRPr="006F4EE8">
        <w:rPr>
          <w:rFonts w:eastAsia="Times New Roman"/>
          <w:lang w:eastAsia="ru-RU"/>
        </w:rPr>
        <w:t>— складные таганы, разборные очаги из металлических штанг, топорики, пилы-ножовки, печки туристские, примусы туристские, газовые, спиртовые плитки, туристская посуда (в высокогорных условиях — кастрюли-автоклавы).</w:t>
      </w:r>
      <w:proofErr w:type="gramEnd"/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Личное снаряжение туриста: </w:t>
      </w:r>
      <w:r w:rsidRPr="006F4EE8">
        <w:rPr>
          <w:rFonts w:eastAsia="Times New Roman"/>
          <w:lang w:eastAsia="ru-RU"/>
        </w:rPr>
        <w:t>защитные очки, компас.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i/>
          <w:iCs/>
          <w:lang w:eastAsia="ru-RU"/>
        </w:rPr>
        <w:t xml:space="preserve">Снаряжение для альпинизма, </w:t>
      </w:r>
      <w:proofErr w:type="spellStart"/>
      <w:r w:rsidRPr="006F4EE8">
        <w:rPr>
          <w:rFonts w:eastAsia="Times New Roman"/>
          <w:i/>
          <w:iCs/>
          <w:lang w:eastAsia="ru-RU"/>
        </w:rPr>
        <w:t>спелеотуризма</w:t>
      </w:r>
      <w:proofErr w:type="spellEnd"/>
      <w:r w:rsidRPr="006F4EE8">
        <w:rPr>
          <w:rFonts w:eastAsia="Times New Roman"/>
          <w:i/>
          <w:iCs/>
          <w:lang w:eastAsia="ru-RU"/>
        </w:rPr>
        <w:t xml:space="preserve">: </w:t>
      </w:r>
      <w:r w:rsidRPr="006F4EE8">
        <w:rPr>
          <w:rFonts w:eastAsia="Times New Roman"/>
          <w:lang w:eastAsia="ru-RU"/>
        </w:rPr>
        <w:t>веревка, ледоруб, молоток альпинистский, ледовые крючья, кошки альпинистские, лопатка лавинная, лестницы, трос стальной, транспортные мешки для спелеологов.</w:t>
      </w:r>
      <w:proofErr w:type="gramEnd"/>
    </w:p>
    <w:p w:rsidR="006F4EE8" w:rsidRPr="00B64875" w:rsidRDefault="006F4EE8" w:rsidP="00B64875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Охотничьи товары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b/>
          <w:bCs/>
          <w:lang w:eastAsia="ru-RU"/>
        </w:rPr>
        <w:t>Охотничьи гладкоствольные ружья</w:t>
      </w:r>
      <w:r w:rsidRPr="006F4EE8">
        <w:rPr>
          <w:rFonts w:eastAsia="Times New Roman"/>
          <w:lang w:eastAsia="ru-RU"/>
        </w:rPr>
        <w:t>. Ружье состоит из ствола, ствольной колодки, ударно-спускового, спускового, предохранительного механизмов и ложи (деревянная часть ружья для направления стволов в цель).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Классификация: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— по способу выработки: массовые, улучшенные, сувенирные;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lastRenderedPageBreak/>
        <w:t xml:space="preserve">— по количеству стволов: одно- и </w:t>
      </w:r>
      <w:proofErr w:type="gramStart"/>
      <w:r w:rsidRPr="006F4EE8">
        <w:rPr>
          <w:rFonts w:eastAsia="Times New Roman"/>
          <w:lang w:eastAsia="ru-RU"/>
        </w:rPr>
        <w:t>двуствольные</w:t>
      </w:r>
      <w:proofErr w:type="gramEnd"/>
      <w:r w:rsidRPr="006F4EE8">
        <w:rPr>
          <w:rFonts w:eastAsia="Times New Roman"/>
          <w:lang w:eastAsia="ru-RU"/>
        </w:rPr>
        <w:t>;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lang w:eastAsia="ru-RU"/>
        </w:rPr>
        <w:t xml:space="preserve">— по устройству ударной системы: курковые и </w:t>
      </w:r>
      <w:proofErr w:type="spellStart"/>
      <w:r w:rsidRPr="006F4EE8">
        <w:rPr>
          <w:rFonts w:eastAsia="Times New Roman"/>
          <w:lang w:eastAsia="ru-RU"/>
        </w:rPr>
        <w:t>бескурковые</w:t>
      </w:r>
      <w:proofErr w:type="spellEnd"/>
      <w:r w:rsidRPr="006F4EE8">
        <w:rPr>
          <w:rFonts w:eastAsia="Times New Roman"/>
          <w:lang w:eastAsia="ru-RU"/>
        </w:rPr>
        <w:t>;</w:t>
      </w:r>
      <w:proofErr w:type="gramEnd"/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 xml:space="preserve">— по калибру стволов, по форме ложи, по способу зарядки. </w:t>
      </w:r>
      <w:r w:rsidRPr="006F4EE8">
        <w:rPr>
          <w:rFonts w:eastAsia="Times New Roman"/>
          <w:i/>
          <w:iCs/>
          <w:lang w:eastAsia="ru-RU"/>
        </w:rPr>
        <w:t xml:space="preserve">Боеприпасы: </w:t>
      </w:r>
      <w:r w:rsidRPr="006F4EE8">
        <w:rPr>
          <w:rFonts w:eastAsia="Times New Roman"/>
          <w:lang w:eastAsia="ru-RU"/>
        </w:rPr>
        <w:t>порох (дымный, бездымный), капсюли, гильзы,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пыжи (прокладки между порохом и дробью), картечь, пули, дробь.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i/>
          <w:iCs/>
          <w:lang w:eastAsia="ru-RU"/>
        </w:rPr>
        <w:t xml:space="preserve">Охотничье снаряжение: </w:t>
      </w:r>
      <w:r w:rsidRPr="006F4EE8">
        <w:rPr>
          <w:rFonts w:eastAsia="Times New Roman"/>
          <w:lang w:eastAsia="ru-RU"/>
        </w:rPr>
        <w:t>чехлы для ружей, патронташ, ягдташ (охотничья сумка), ножи охотничьи, чучела.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При контроле качества охотничьих товаров проверяется точность подгонки стволов к колодке, работа спускового механизма, сила удара бойка, наличие недопустимых дефектов. Деревянные детали ружья не должны иметь сколов, трещин, вмятин.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>Каждое ружье должно иметь клеймо и паспорт с полной характеристикой потребительских свойств. Клеймо содержит: товарный знак завода-изготовителя, дату выпуска, порядковый номер модели, калибр ствола, длину патронника. Температура хранения — 10—16</w:t>
      </w:r>
      <w:proofErr w:type="gramStart"/>
      <w:r w:rsidRPr="006F4EE8">
        <w:rPr>
          <w:rFonts w:eastAsia="Times New Roman"/>
          <w:lang w:eastAsia="ru-RU"/>
        </w:rPr>
        <w:t>°С</w:t>
      </w:r>
      <w:proofErr w:type="gramEnd"/>
      <w:r w:rsidRPr="006F4EE8">
        <w:rPr>
          <w:rFonts w:eastAsia="Times New Roman"/>
          <w:lang w:eastAsia="ru-RU"/>
        </w:rPr>
        <w:t>, относительная влажность — 65 %.</w:t>
      </w:r>
    </w:p>
    <w:p w:rsidR="006F4EE8" w:rsidRPr="00B64875" w:rsidRDefault="006F4EE8" w:rsidP="00B6487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</w:pPr>
      <w:r w:rsidRPr="00B64875">
        <w:rPr>
          <w:b/>
          <w:bCs/>
        </w:rPr>
        <w:t>Рыболовные товары</w:t>
      </w:r>
    </w:p>
    <w:p w:rsidR="006F4EE8" w:rsidRPr="00B64875" w:rsidRDefault="006F4EE8" w:rsidP="00B64875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Крючковые рыболовные снасти: </w:t>
      </w:r>
      <w:r w:rsidRPr="00B64875">
        <w:t xml:space="preserve">удилищные и </w:t>
      </w:r>
      <w:proofErr w:type="spellStart"/>
      <w:r w:rsidRPr="00B64875">
        <w:t>безудилищные</w:t>
      </w:r>
      <w:proofErr w:type="spellEnd"/>
      <w:r w:rsidRPr="00B64875">
        <w:t>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proofErr w:type="gramStart"/>
      <w:r w:rsidRPr="006F4EE8">
        <w:rPr>
          <w:rFonts w:eastAsia="Times New Roman"/>
          <w:i/>
          <w:iCs/>
          <w:lang w:eastAsia="ru-RU"/>
        </w:rPr>
        <w:t xml:space="preserve">Удилищные: </w:t>
      </w:r>
      <w:r w:rsidRPr="006F4EE8">
        <w:rPr>
          <w:rFonts w:eastAsia="Times New Roman"/>
          <w:lang w:eastAsia="ru-RU"/>
        </w:rPr>
        <w:t xml:space="preserve">удочки поплавочные, проволочные, </w:t>
      </w:r>
      <w:proofErr w:type="spellStart"/>
      <w:r w:rsidRPr="006F4EE8">
        <w:rPr>
          <w:rFonts w:eastAsia="Times New Roman"/>
          <w:lang w:eastAsia="ru-RU"/>
        </w:rPr>
        <w:t>нахлыстовые</w:t>
      </w:r>
      <w:proofErr w:type="spellEnd"/>
      <w:r w:rsidRPr="006F4EE8">
        <w:rPr>
          <w:rFonts w:eastAsia="Times New Roman"/>
          <w:lang w:eastAsia="ru-RU"/>
        </w:rPr>
        <w:t xml:space="preserve">, спиннинговые, донные, зимние крючки, грузила, поплавки; </w:t>
      </w:r>
      <w:proofErr w:type="spellStart"/>
      <w:r w:rsidRPr="006F4EE8">
        <w:rPr>
          <w:rFonts w:eastAsia="Times New Roman"/>
          <w:i/>
          <w:iCs/>
          <w:lang w:eastAsia="ru-RU"/>
        </w:rPr>
        <w:t>безудилищные</w:t>
      </w:r>
      <w:proofErr w:type="spellEnd"/>
      <w:r w:rsidRPr="006F4EE8">
        <w:rPr>
          <w:rFonts w:eastAsia="Times New Roman"/>
          <w:i/>
          <w:iCs/>
          <w:lang w:eastAsia="ru-RU"/>
        </w:rPr>
        <w:t xml:space="preserve">: </w:t>
      </w:r>
      <w:r w:rsidRPr="006F4EE8">
        <w:rPr>
          <w:rFonts w:eastAsia="Times New Roman"/>
          <w:lang w:eastAsia="ru-RU"/>
        </w:rPr>
        <w:t>жерлицы, кружки, дорожки; приманки (блесна, мушки).</w:t>
      </w:r>
      <w:proofErr w:type="gramEnd"/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lang w:eastAsia="ru-RU"/>
        </w:rPr>
        <w:t xml:space="preserve">Удилищная </w:t>
      </w:r>
      <w:proofErr w:type="spellStart"/>
      <w:r w:rsidRPr="006F4EE8">
        <w:rPr>
          <w:rFonts w:eastAsia="Times New Roman"/>
          <w:lang w:eastAsia="ru-RU"/>
        </w:rPr>
        <w:t>крючковая</w:t>
      </w:r>
      <w:proofErr w:type="spellEnd"/>
      <w:r w:rsidRPr="006F4EE8">
        <w:rPr>
          <w:rFonts w:eastAsia="Times New Roman"/>
          <w:lang w:eastAsia="ru-RU"/>
        </w:rPr>
        <w:t xml:space="preserve"> снасть состоит из удилища, катушки, лески, грузила и крючка, поплавка.</w:t>
      </w:r>
    </w:p>
    <w:p w:rsidR="006F4EE8" w:rsidRPr="00B64875" w:rsidRDefault="006F4EE8" w:rsidP="00B64875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Сетевые орудия лова: </w:t>
      </w:r>
      <w:r w:rsidRPr="00B64875">
        <w:t xml:space="preserve">сети, бредни, невода, наметки; верши; </w:t>
      </w:r>
      <w:proofErr w:type="spellStart"/>
      <w:r w:rsidRPr="00B64875">
        <w:t>рачницы</w:t>
      </w:r>
      <w:proofErr w:type="spellEnd"/>
      <w:r w:rsidRPr="00B64875">
        <w:t>.</w:t>
      </w:r>
    </w:p>
    <w:p w:rsidR="006F4EE8" w:rsidRPr="00B64875" w:rsidRDefault="006F4EE8" w:rsidP="00B64875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</w:pPr>
      <w:r w:rsidRPr="00B64875">
        <w:rPr>
          <w:b/>
          <w:bCs/>
        </w:rPr>
        <w:t xml:space="preserve">Вспомогательные рыболовные принадлежности: </w:t>
      </w:r>
      <w:r w:rsidRPr="00B64875">
        <w:t xml:space="preserve">садки, </w:t>
      </w:r>
      <w:proofErr w:type="spellStart"/>
      <w:r w:rsidRPr="00B64875">
        <w:t>подсачки</w:t>
      </w:r>
      <w:proofErr w:type="spellEnd"/>
      <w:r w:rsidRPr="00B64875">
        <w:t>, отцепы, кормушки, ледорубы, черпаки.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b/>
          <w:bCs/>
          <w:lang w:eastAsia="ru-RU"/>
        </w:rPr>
        <w:t>Транспортные средства личного пользования</w:t>
      </w:r>
    </w:p>
    <w:p w:rsidR="006F4EE8" w:rsidRPr="006F4EE8" w:rsidRDefault="006F4EE8" w:rsidP="00B64875">
      <w:pPr>
        <w:rPr>
          <w:rFonts w:eastAsia="Times New Roman"/>
          <w:lang w:eastAsia="ru-RU"/>
        </w:rPr>
      </w:pPr>
      <w:r w:rsidRPr="006F4EE8">
        <w:rPr>
          <w:rFonts w:eastAsia="Times New Roman"/>
          <w:b/>
          <w:bCs/>
          <w:lang w:eastAsia="ru-RU"/>
        </w:rPr>
        <w:t xml:space="preserve">Велосипеды. </w:t>
      </w:r>
    </w:p>
    <w:p w:rsidR="006F4EE8" w:rsidRPr="00B64875" w:rsidRDefault="001A64A6" w:rsidP="00B64875">
      <w:pPr>
        <w:pStyle w:val="a3"/>
        <w:spacing w:before="120" w:beforeAutospacing="0" w:after="0" w:line="360" w:lineRule="auto"/>
        <w:ind w:firstLine="709"/>
        <w:jc w:val="both"/>
      </w:pPr>
      <w:r w:rsidRPr="00B64875">
        <w:t xml:space="preserve">Данное исследование представляет собой обзор части описанного выше спортивного инвентаря. </w:t>
      </w:r>
      <w:proofErr w:type="gramStart"/>
      <w:r w:rsidRPr="00B64875">
        <w:rPr>
          <w:lang w:val="en-US"/>
        </w:rPr>
        <w:t>Discovery</w:t>
      </w:r>
      <w:r w:rsidRPr="00B64875">
        <w:t xml:space="preserve"> </w:t>
      </w:r>
      <w:r w:rsidRPr="00B64875">
        <w:rPr>
          <w:lang w:val="en-US"/>
        </w:rPr>
        <w:t>Research</w:t>
      </w:r>
      <w:r w:rsidRPr="00B64875">
        <w:t xml:space="preserve"> </w:t>
      </w:r>
      <w:r w:rsidRPr="00B64875">
        <w:rPr>
          <w:lang w:val="en-US"/>
        </w:rPr>
        <w:t>Group</w:t>
      </w:r>
      <w:r w:rsidRPr="00B64875">
        <w:t xml:space="preserve"> выбрали тот спортивный инвентарь, который считается наиболее распространён</w:t>
      </w:r>
      <w:r w:rsidR="00B64875" w:rsidRPr="00B64875">
        <w:t>ным</w:t>
      </w:r>
      <w:r w:rsidRPr="00B64875">
        <w:t xml:space="preserve"> среди потребителей</w:t>
      </w:r>
      <w:r w:rsidR="00B64875" w:rsidRPr="00B64875">
        <w:t>,</w:t>
      </w:r>
      <w:r w:rsidRPr="00B64875">
        <w:t xml:space="preserve"> и</w:t>
      </w:r>
      <w:r w:rsidR="00B64875" w:rsidRPr="00B64875">
        <w:t xml:space="preserve"> который</w:t>
      </w:r>
      <w:r w:rsidR="00142EA9">
        <w:t xml:space="preserve"> </w:t>
      </w:r>
      <w:r w:rsidRPr="00B64875">
        <w:t>хар</w:t>
      </w:r>
      <w:r w:rsidR="00B64875" w:rsidRPr="00B64875">
        <w:t>актеризуется</w:t>
      </w:r>
      <w:r w:rsidRPr="00B64875">
        <w:t xml:space="preserve"> широким производством.</w:t>
      </w:r>
      <w:proofErr w:type="gramEnd"/>
      <w:r w:rsidRPr="00B64875">
        <w:t xml:space="preserve"> </w:t>
      </w:r>
      <w:r w:rsidR="00B64875" w:rsidRPr="00B64875">
        <w:t xml:space="preserve">К такому спортивному инвентарю относятся </w:t>
      </w:r>
      <w:proofErr w:type="gramStart"/>
      <w:r w:rsidR="00B64875" w:rsidRPr="00B64875">
        <w:t>следующие</w:t>
      </w:r>
      <w:proofErr w:type="gramEnd"/>
      <w:r w:rsidR="00B64875" w:rsidRPr="00B64875">
        <w:t>:</w:t>
      </w:r>
    </w:p>
    <w:p w:rsidR="00B64875" w:rsidRPr="00B64875" w:rsidRDefault="00B64875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b/>
        </w:rPr>
      </w:pPr>
      <w:r w:rsidRPr="00B64875">
        <w:rPr>
          <w:b/>
        </w:rPr>
        <w:lastRenderedPageBreak/>
        <w:t>Инвентарь для зимних видов спорта</w:t>
      </w:r>
    </w:p>
    <w:p w:rsidR="00B64875" w:rsidRDefault="00B64875" w:rsidP="00B6487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b/>
        </w:rPr>
      </w:pPr>
      <w:r w:rsidRPr="00B64875">
        <w:rPr>
          <w:b/>
        </w:rPr>
        <w:t>Велосипеды</w:t>
      </w:r>
    </w:p>
    <w:p w:rsidR="00E77B20" w:rsidRPr="00E77B20" w:rsidRDefault="00E77B20" w:rsidP="00E77B20">
      <w:pPr>
        <w:ind w:firstLine="0"/>
        <w:rPr>
          <w:b/>
        </w:rPr>
      </w:pPr>
    </w:p>
    <w:p w:rsidR="00204A0E" w:rsidRPr="00863A3D" w:rsidRDefault="00204A0E" w:rsidP="00B64875">
      <w:pPr>
        <w:pStyle w:val="1"/>
      </w:pPr>
      <w:bookmarkStart w:id="83" w:name="_Toc307587678"/>
      <w:bookmarkStart w:id="84" w:name="_Toc309903124"/>
      <w:r w:rsidRPr="00863A3D">
        <w:t>§ 2. Спортивная одежда</w:t>
      </w:r>
      <w:bookmarkEnd w:id="83"/>
      <w:bookmarkEnd w:id="84"/>
    </w:p>
    <w:p w:rsidR="00863A3D" w:rsidRDefault="00177B40" w:rsidP="00863A3D">
      <w:r>
        <w:t>Спортивную одежду также можно классифицировать в зависимости от вида спорта. Существует более узкая классификация в зависимости от направления спортивной деятельности</w:t>
      </w:r>
      <w:r w:rsidR="00863A3D" w:rsidRPr="00863A3D">
        <w:t>:</w:t>
      </w:r>
    </w:p>
    <w:p w:rsidR="00863A3D" w:rsidRDefault="00863A3D" w:rsidP="00863A3D">
      <w:pPr>
        <w:pStyle w:val="a5"/>
        <w:numPr>
          <w:ilvl w:val="0"/>
          <w:numId w:val="5"/>
        </w:numPr>
        <w:spacing w:line="360" w:lineRule="auto"/>
        <w:ind w:left="0" w:firstLine="709"/>
      </w:pPr>
      <w:r w:rsidRPr="00863A3D">
        <w:t>спортивная форма для соревнований (по видам спорта, форма спортивной команды в футболе, баскетболе, хоккее и других командных видах спорта);</w:t>
      </w:r>
    </w:p>
    <w:p w:rsidR="00E33497" w:rsidRPr="00863A3D" w:rsidRDefault="00863A3D" w:rsidP="00863A3D">
      <w:pPr>
        <w:pStyle w:val="a5"/>
        <w:numPr>
          <w:ilvl w:val="0"/>
          <w:numId w:val="5"/>
        </w:numPr>
        <w:spacing w:line="360" w:lineRule="auto"/>
        <w:ind w:left="0" w:firstLine="709"/>
      </w:pPr>
      <w:r w:rsidRPr="00863A3D">
        <w:t>спортивная форма для тренировок.</w:t>
      </w:r>
      <w:r w:rsidRPr="00863A3D">
        <w:br/>
        <w:t>В обоих случаях это могут быть майки, футболки, тенниски, трусы, комбинезоны, шорты и т.д.</w:t>
      </w:r>
    </w:p>
    <w:p w:rsidR="005F719B" w:rsidRDefault="005F719B">
      <w:pPr>
        <w:rPr>
          <w:rFonts w:eastAsia="Times New Roman" w:cstheme="minorBidi"/>
          <w:b/>
          <w:bCs/>
          <w:sz w:val="32"/>
          <w:szCs w:val="32"/>
        </w:rPr>
      </w:pPr>
      <w:bookmarkStart w:id="85" w:name="_Toc307587679"/>
      <w:r>
        <w:br w:type="page"/>
      </w:r>
    </w:p>
    <w:p w:rsidR="00204A0E" w:rsidRDefault="00204A0E" w:rsidP="00863A3D">
      <w:pPr>
        <w:pStyle w:val="2"/>
      </w:pPr>
      <w:bookmarkStart w:id="86" w:name="_Toc309903125"/>
      <w:r>
        <w:lastRenderedPageBreak/>
        <w:t>§ 3</w:t>
      </w:r>
      <w:r w:rsidRPr="00F52B09">
        <w:t xml:space="preserve">. </w:t>
      </w:r>
      <w:r>
        <w:t>Спортивная обувь</w:t>
      </w:r>
      <w:bookmarkEnd w:id="85"/>
      <w:bookmarkEnd w:id="86"/>
      <w:r w:rsidRPr="00F52B09">
        <w:t xml:space="preserve"> </w:t>
      </w:r>
      <w:r>
        <w:t xml:space="preserve"> </w:t>
      </w:r>
    </w:p>
    <w:p w:rsidR="00177B40" w:rsidRDefault="00177B40" w:rsidP="00863A3D">
      <w:pPr>
        <w:rPr>
          <w:rFonts w:eastAsia="Times New Roman"/>
          <w:lang w:eastAsia="ru-RU"/>
        </w:rPr>
      </w:pPr>
      <w:r>
        <w:t>Спортивная обувь, также как спортивная одежда, предназначена для создания максимальных удо</w:t>
      </w:r>
      <w:proofErr w:type="gramStart"/>
      <w:r>
        <w:t xml:space="preserve">бств </w:t>
      </w:r>
      <w:r w:rsidR="001D5D59">
        <w:t>дл</w:t>
      </w:r>
      <w:proofErr w:type="gramEnd"/>
      <w:r w:rsidR="001D5D59">
        <w:t>я</w:t>
      </w:r>
      <w:r>
        <w:t xml:space="preserve"> выполнени</w:t>
      </w:r>
      <w:r w:rsidR="001D5D59">
        <w:t>я</w:t>
      </w:r>
      <w:r>
        <w:t xml:space="preserve"> физических упражнений.</w:t>
      </w:r>
    </w:p>
    <w:p w:rsidR="00863A3D" w:rsidRDefault="00E33497" w:rsidP="00863A3D">
      <w:pPr>
        <w:rPr>
          <w:rFonts w:eastAsia="Times New Roman"/>
          <w:lang w:eastAsia="ru-RU"/>
        </w:rPr>
      </w:pPr>
      <w:r w:rsidRPr="00E33497">
        <w:rPr>
          <w:rFonts w:eastAsia="Times New Roman"/>
          <w:lang w:eastAsia="ru-RU"/>
        </w:rPr>
        <w:t xml:space="preserve">Спортивная обувь </w:t>
      </w:r>
      <w:r w:rsidR="00397B6F">
        <w:rPr>
          <w:rFonts w:eastAsia="Times New Roman"/>
          <w:lang w:eastAsia="ru-RU"/>
        </w:rPr>
        <w:t xml:space="preserve">в зависимости от вида спорта может </w:t>
      </w:r>
      <w:r w:rsidR="00177B40">
        <w:rPr>
          <w:rFonts w:eastAsia="Times New Roman"/>
          <w:lang w:eastAsia="ru-RU"/>
        </w:rPr>
        <w:t>классифицир</w:t>
      </w:r>
      <w:r w:rsidR="00397B6F">
        <w:rPr>
          <w:rFonts w:eastAsia="Times New Roman"/>
          <w:lang w:eastAsia="ru-RU"/>
        </w:rPr>
        <w:t>оваться следующим образом</w:t>
      </w:r>
      <w:r w:rsidRPr="00E33497">
        <w:rPr>
          <w:rFonts w:eastAsia="Times New Roman"/>
          <w:lang w:eastAsia="ru-RU"/>
        </w:rPr>
        <w:t>: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кеды для общефизической подготовки;</w:t>
      </w:r>
      <w:r w:rsidR="00863A3D">
        <w:t xml:space="preserve"> 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обувь для занятий легкой атлетикой;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футбольные бутсы;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ботинки для туристов и альпинистов (на двойной подошве);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ботинки для занятий беговыми лыжами или горными;</w:t>
      </w:r>
    </w:p>
    <w:p w:rsid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обувь для конькобежцев и фигуристов;</w:t>
      </w:r>
    </w:p>
    <w:p w:rsidR="00E33497" w:rsidRPr="00863A3D" w:rsidRDefault="00E33497" w:rsidP="00863A3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</w:pPr>
      <w:r w:rsidRPr="00863A3D">
        <w:t>обувь для слалома и прыжков с трамплина и другие разновидности.</w:t>
      </w:r>
    </w:p>
    <w:p w:rsidR="00E33497" w:rsidRPr="00204A0E" w:rsidRDefault="00E33497" w:rsidP="00863A3D">
      <w:pPr>
        <w:pStyle w:val="2"/>
      </w:pPr>
    </w:p>
    <w:p w:rsidR="005F719B" w:rsidRDefault="005F719B">
      <w:pPr>
        <w:rPr>
          <w:rFonts w:eastAsia="Times New Roman" w:cstheme="minorBidi"/>
          <w:b/>
          <w:bCs/>
          <w:sz w:val="32"/>
          <w:szCs w:val="32"/>
        </w:rPr>
      </w:pPr>
      <w:bookmarkStart w:id="87" w:name="_Toc307587680"/>
      <w:r>
        <w:br w:type="page"/>
      </w:r>
    </w:p>
    <w:p w:rsidR="00B137CE" w:rsidRDefault="00204A0E" w:rsidP="00863A3D">
      <w:pPr>
        <w:pStyle w:val="2"/>
      </w:pPr>
      <w:bookmarkStart w:id="88" w:name="_Toc309903126"/>
      <w:r>
        <w:lastRenderedPageBreak/>
        <w:t xml:space="preserve">Глава 3. </w:t>
      </w:r>
      <w:r w:rsidR="00447BE6">
        <w:t>Основные показатели состояния российского рынка спортивных товаров</w:t>
      </w:r>
      <w:r w:rsidR="00B137CE">
        <w:t>.</w:t>
      </w:r>
      <w:bookmarkEnd w:id="87"/>
      <w:bookmarkEnd w:id="88"/>
    </w:p>
    <w:p w:rsidR="00F52B09" w:rsidRPr="00F52B09" w:rsidRDefault="00F52B09" w:rsidP="00863A3D">
      <w:pPr>
        <w:pStyle w:val="2"/>
      </w:pPr>
      <w:bookmarkStart w:id="89" w:name="_Toc307587681"/>
      <w:bookmarkStart w:id="90" w:name="_Toc309903127"/>
      <w:r w:rsidRPr="00F52B09">
        <w:t>§ 1. Состояние мирового рынка спортивных товаров</w:t>
      </w:r>
      <w:bookmarkEnd w:id="89"/>
      <w:bookmarkEnd w:id="90"/>
    </w:p>
    <w:p w:rsidR="00DF78E6" w:rsidRDefault="00DF78E6" w:rsidP="00E77B20">
      <w:pPr>
        <w:pStyle w:val="a3"/>
        <w:spacing w:before="120" w:beforeAutospacing="0" w:after="0" w:line="360" w:lineRule="auto"/>
        <w:ind w:firstLine="709"/>
        <w:jc w:val="both"/>
      </w:pPr>
      <w:r>
        <w:t>Спортивная индустрия - это одна из наиболее активно развивающихся отраслей мировой экономики. Это не только крупные международные корпорации, но также сотни тысяч компаний среднего и малого бизнеса, обеспечивающие миллионы рабочих мест и вносящие весомый вклад в ВВП своих государств.</w:t>
      </w:r>
    </w:p>
    <w:p w:rsidR="004725A4" w:rsidRDefault="00F52B09" w:rsidP="00E77B20">
      <w:pPr>
        <w:autoSpaceDE w:val="0"/>
        <w:autoSpaceDN w:val="0"/>
        <w:adjustRightInd w:val="0"/>
      </w:pPr>
      <w:r w:rsidRPr="00A666C8">
        <w:t>Рынок спортивных товаров в мире считается одним из самых крупных, его объем</w:t>
      </w:r>
      <w:r w:rsidR="00A666C8" w:rsidRPr="00A666C8">
        <w:t xml:space="preserve"> </w:t>
      </w:r>
      <w:r w:rsidRPr="00A666C8">
        <w:t>в последние годы</w:t>
      </w:r>
      <w:r w:rsidR="004725A4" w:rsidRPr="004725A4">
        <w:t xml:space="preserve"> 2009 - 2011</w:t>
      </w:r>
      <w:r w:rsidRPr="00A666C8">
        <w:t xml:space="preserve"> приблизился к $</w:t>
      </w:r>
      <w:r w:rsidR="0082245D">
        <w:t>...</w:t>
      </w:r>
      <w:r w:rsidRPr="00A666C8">
        <w:t xml:space="preserve"> млрд</w:t>
      </w:r>
      <w:r w:rsidR="00A666C8" w:rsidRPr="00A666C8">
        <w:t>.</w:t>
      </w:r>
      <w:r w:rsidRPr="00A666C8">
        <w:t xml:space="preserve"> в год (по другим оценкам - $67 млрд</w:t>
      </w:r>
      <w:r w:rsidR="00A666C8" w:rsidRPr="00A666C8">
        <w:t>.</w:t>
      </w:r>
      <w:r w:rsidRPr="00A666C8">
        <w:t xml:space="preserve"> в</w:t>
      </w:r>
      <w:r w:rsidR="00A666C8" w:rsidRPr="00A666C8">
        <w:t xml:space="preserve"> </w:t>
      </w:r>
      <w:r w:rsidRPr="00A666C8">
        <w:t>год). По некоторым данным, годовой совокупный объем продаж мирового рынка</w:t>
      </w:r>
      <w:r w:rsidR="00A666C8" w:rsidRPr="00A666C8">
        <w:t xml:space="preserve"> </w:t>
      </w:r>
      <w:r w:rsidRPr="00A666C8">
        <w:t>спортивного снаряжения</w:t>
      </w:r>
      <w:r w:rsidR="009944DB">
        <w:t xml:space="preserve"> в 2010 году</w:t>
      </w:r>
      <w:r w:rsidRPr="00A666C8">
        <w:t xml:space="preserve"> составляет около $</w:t>
      </w:r>
      <w:r w:rsidR="0082245D">
        <w:t>...</w:t>
      </w:r>
      <w:r w:rsidRPr="00A666C8">
        <w:t xml:space="preserve"> млрд</w:t>
      </w:r>
      <w:r w:rsidR="00294657" w:rsidRPr="00294657">
        <w:t>.</w:t>
      </w:r>
      <w:r w:rsidRPr="00A666C8">
        <w:t>, что больше емкости как рынка</w:t>
      </w:r>
      <w:r w:rsidR="00A666C8" w:rsidRPr="00A666C8">
        <w:t xml:space="preserve"> </w:t>
      </w:r>
      <w:r w:rsidRPr="00A666C8">
        <w:t xml:space="preserve">спортивной обуви ($ </w:t>
      </w:r>
      <w:r w:rsidR="0082245D">
        <w:t>…</w:t>
      </w:r>
      <w:r w:rsidRPr="00A666C8">
        <w:t xml:space="preserve"> млрд</w:t>
      </w:r>
      <w:r w:rsidR="00294657" w:rsidRPr="00294657">
        <w:t>.</w:t>
      </w:r>
      <w:r w:rsidRPr="00A666C8">
        <w:t>), так и рынка спортивной одежды ($</w:t>
      </w:r>
      <w:r w:rsidR="0082245D">
        <w:t>...</w:t>
      </w:r>
      <w:r w:rsidRPr="00A666C8">
        <w:t xml:space="preserve"> млрд</w:t>
      </w:r>
      <w:r w:rsidR="00A666C8" w:rsidRPr="00A666C8">
        <w:t>.</w:t>
      </w:r>
      <w:r w:rsidRPr="00A666C8">
        <w:t>).</w:t>
      </w:r>
      <w:r w:rsidR="00A666C8" w:rsidRPr="00A666C8">
        <w:t xml:space="preserve"> </w:t>
      </w:r>
    </w:p>
    <w:p w:rsidR="00CF416C" w:rsidRPr="00DA2F14" w:rsidRDefault="0019309A" w:rsidP="00E77B20">
      <w:pPr>
        <w:pStyle w:val="af4"/>
        <w:spacing w:before="120" w:after="0" w:line="360" w:lineRule="auto"/>
        <w:ind w:firstLine="0"/>
        <w:rPr>
          <w:color w:val="auto"/>
          <w:sz w:val="20"/>
          <w:szCs w:val="20"/>
        </w:rPr>
      </w:pPr>
      <w:bookmarkStart w:id="91" w:name="_Toc309732098"/>
      <w:r w:rsidRPr="0019309A">
        <w:rPr>
          <w:color w:val="auto"/>
        </w:rPr>
        <w:t xml:space="preserve">Диаграмма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Диаграмма \* ARABIC </w:instrText>
      </w:r>
      <w:r w:rsidR="00683ADF" w:rsidRPr="0019309A">
        <w:rPr>
          <w:color w:val="auto"/>
        </w:rPr>
        <w:fldChar w:fldCharType="separate"/>
      </w:r>
      <w:r w:rsidR="008F0D07">
        <w:rPr>
          <w:noProof/>
          <w:color w:val="auto"/>
        </w:rPr>
        <w:t>1</w:t>
      </w:r>
      <w:r w:rsidR="00683ADF" w:rsidRPr="0019309A">
        <w:rPr>
          <w:color w:val="auto"/>
        </w:rPr>
        <w:fldChar w:fldCharType="end"/>
      </w:r>
      <w:r w:rsidR="00CF416C" w:rsidRPr="0019309A">
        <w:rPr>
          <w:color w:val="auto"/>
          <w:sz w:val="20"/>
          <w:szCs w:val="20"/>
        </w:rPr>
        <w:t>. Объём продаж спортивного снаряжения, спортивной обуви и спортивной одежды</w:t>
      </w:r>
      <w:r w:rsidR="00DA2F14">
        <w:rPr>
          <w:color w:val="auto"/>
          <w:sz w:val="20"/>
          <w:szCs w:val="20"/>
        </w:rPr>
        <w:t xml:space="preserve"> в 2010 г.</w:t>
      </w:r>
      <w:r w:rsidR="00CF416C" w:rsidRPr="0019309A">
        <w:rPr>
          <w:color w:val="auto"/>
          <w:sz w:val="20"/>
          <w:szCs w:val="20"/>
        </w:rPr>
        <w:t xml:space="preserve">, млрд. </w:t>
      </w:r>
      <w:r w:rsidR="006844FF" w:rsidRPr="00DA2F14">
        <w:rPr>
          <w:color w:val="auto"/>
          <w:sz w:val="20"/>
          <w:szCs w:val="20"/>
        </w:rPr>
        <w:t>$</w:t>
      </w:r>
      <w:bookmarkEnd w:id="91"/>
    </w:p>
    <w:p w:rsidR="00877B89" w:rsidRDefault="00877B89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Default="0082245D" w:rsidP="003B4FF8">
      <w:pPr>
        <w:ind w:firstLine="0"/>
        <w:rPr>
          <w:noProof/>
          <w:szCs w:val="20"/>
          <w:lang w:eastAsia="ru-RU"/>
        </w:rPr>
      </w:pPr>
    </w:p>
    <w:p w:rsidR="0082245D" w:rsidRPr="00D04A0F" w:rsidRDefault="0082245D" w:rsidP="003B4FF8">
      <w:pPr>
        <w:ind w:firstLine="0"/>
        <w:rPr>
          <w:b/>
          <w:sz w:val="20"/>
          <w:szCs w:val="20"/>
        </w:rPr>
      </w:pPr>
    </w:p>
    <w:p w:rsidR="002720B8" w:rsidRDefault="00F52B09" w:rsidP="00F95320">
      <w:pPr>
        <w:autoSpaceDE w:val="0"/>
        <w:autoSpaceDN w:val="0"/>
        <w:adjustRightInd w:val="0"/>
      </w:pPr>
      <w:r w:rsidRPr="00A666C8">
        <w:t>По оценкам экспертов, в спортивной индустрии основная доля</w:t>
      </w:r>
      <w:proofErr w:type="gramStart"/>
      <w:r w:rsidRPr="00A666C8">
        <w:t xml:space="preserve"> (</w:t>
      </w:r>
      <w:r w:rsidR="0082245D">
        <w:t>…</w:t>
      </w:r>
      <w:r w:rsidRPr="00A666C8">
        <w:t xml:space="preserve">%) </w:t>
      </w:r>
      <w:proofErr w:type="gramEnd"/>
      <w:r w:rsidRPr="00A666C8">
        <w:t>денежных отношений приходится на</w:t>
      </w:r>
      <w:r w:rsidR="00A666C8" w:rsidRPr="00A666C8">
        <w:t xml:space="preserve"> </w:t>
      </w:r>
      <w:r w:rsidRPr="00A666C8">
        <w:t>рын</w:t>
      </w:r>
      <w:r w:rsidR="005E2C32">
        <w:t>ок спортивных товаров</w:t>
      </w:r>
      <w:r w:rsidR="00A666C8" w:rsidRPr="00A666C8">
        <w:t>. В стадии формиро</w:t>
      </w:r>
      <w:r w:rsidRPr="00A666C8">
        <w:t>вания находится инфраструктура спортивной индустрии. В 2000</w:t>
      </w:r>
      <w:r w:rsidR="00A666C8" w:rsidRPr="00A666C8">
        <w:t xml:space="preserve"> </w:t>
      </w:r>
      <w:r w:rsidRPr="00A666C8">
        <w:t>году, по данным исследова</w:t>
      </w:r>
      <w:r w:rsidR="00A666C8" w:rsidRPr="00A666C8">
        <w:t>ния Всемирной федерации спортив</w:t>
      </w:r>
      <w:r w:rsidRPr="00A666C8">
        <w:t>ных товаров, объем мирового</w:t>
      </w:r>
      <w:r w:rsidR="00A666C8" w:rsidRPr="00A666C8">
        <w:t xml:space="preserve"> рынка спортивных товаров соста</w:t>
      </w:r>
      <w:r w:rsidRPr="00A666C8">
        <w:t xml:space="preserve">вил </w:t>
      </w:r>
      <w:r w:rsidR="0082245D">
        <w:t>…</w:t>
      </w:r>
      <w:r w:rsidRPr="00A666C8">
        <w:t xml:space="preserve"> млрд</w:t>
      </w:r>
      <w:r w:rsidR="00A666C8" w:rsidRPr="00A666C8">
        <w:t>.</w:t>
      </w:r>
      <w:r w:rsidRPr="00A666C8">
        <w:t xml:space="preserve"> долларов США. </w:t>
      </w:r>
      <w:r w:rsidR="00E77B20">
        <w:t>По прогнозам Всемирной федерации спортивных товаров, в</w:t>
      </w:r>
      <w:r w:rsidRPr="00A666C8">
        <w:t xml:space="preserve"> 2006 году </w:t>
      </w:r>
      <w:r w:rsidR="00E77B20">
        <w:t xml:space="preserve">объём мирового рынка спортивных товаров должен </w:t>
      </w:r>
      <w:r w:rsidR="00F95320">
        <w:t>был</w:t>
      </w:r>
      <w:r w:rsidR="00E77B20">
        <w:t xml:space="preserve"> </w:t>
      </w:r>
      <w:r w:rsidR="009944DB">
        <w:t>приблизи</w:t>
      </w:r>
      <w:r w:rsidR="00DA2F14">
        <w:t>ться</w:t>
      </w:r>
      <w:r w:rsidRPr="00A666C8">
        <w:t xml:space="preserve"> к</w:t>
      </w:r>
      <w:r w:rsidR="00A666C8" w:rsidRPr="00A666C8">
        <w:t xml:space="preserve"> </w:t>
      </w:r>
      <w:r w:rsidRPr="00A666C8">
        <w:t xml:space="preserve">отметке </w:t>
      </w:r>
      <w:r w:rsidR="00E77B20" w:rsidRPr="00E77B20">
        <w:t>$</w:t>
      </w:r>
      <w:r w:rsidR="0082245D">
        <w:t>...</w:t>
      </w:r>
      <w:r w:rsidRPr="00A666C8">
        <w:t>млрд</w:t>
      </w:r>
      <w:r w:rsidR="00A666C8" w:rsidRPr="00A666C8">
        <w:t>.</w:t>
      </w:r>
      <w:r w:rsidR="00E77B20">
        <w:t>,</w:t>
      </w:r>
      <w:r w:rsidRPr="00A666C8">
        <w:t xml:space="preserve"> в 2010 – достигн</w:t>
      </w:r>
      <w:r w:rsidR="00E77B20">
        <w:t>уть</w:t>
      </w:r>
      <w:r w:rsidRPr="00A666C8">
        <w:t xml:space="preserve"> рубежа в </w:t>
      </w:r>
      <w:r w:rsidR="00E77B20" w:rsidRPr="00E77B20">
        <w:t>$</w:t>
      </w:r>
      <w:r w:rsidR="0082245D">
        <w:t>...</w:t>
      </w:r>
      <w:r w:rsidR="00A666C8" w:rsidRPr="00A666C8">
        <w:t xml:space="preserve"> </w:t>
      </w:r>
      <w:r w:rsidRPr="00A666C8">
        <w:t>млрд</w:t>
      </w:r>
      <w:r w:rsidR="00A666C8" w:rsidRPr="00A666C8">
        <w:t>.</w:t>
      </w:r>
      <w:r w:rsidRPr="00A666C8">
        <w:t xml:space="preserve">, в 2015 – почти </w:t>
      </w:r>
      <w:r w:rsidR="00E77B20" w:rsidRPr="00E77B20">
        <w:t>$</w:t>
      </w:r>
      <w:r w:rsidR="0082245D">
        <w:t>...</w:t>
      </w:r>
      <w:r w:rsidRPr="00A666C8">
        <w:t xml:space="preserve"> млрд</w:t>
      </w:r>
      <w:r w:rsidR="00A666C8" w:rsidRPr="00A666C8">
        <w:t xml:space="preserve">. </w:t>
      </w:r>
      <w:r w:rsidR="00E77B20">
        <w:t xml:space="preserve">Очевидно, что </w:t>
      </w:r>
      <w:r w:rsidR="00F95320">
        <w:lastRenderedPageBreak/>
        <w:t>прогнозы не отразили реальной ситуации: экономический кризис привёл к уменьшению объёма рынка спортивных товаров.</w:t>
      </w:r>
    </w:p>
    <w:p w:rsidR="002720B8" w:rsidRPr="006844FF" w:rsidRDefault="0019309A" w:rsidP="00F95320">
      <w:pPr>
        <w:pStyle w:val="af4"/>
        <w:spacing w:before="120" w:after="0" w:line="360" w:lineRule="auto"/>
        <w:ind w:firstLine="0"/>
        <w:rPr>
          <w:b w:val="0"/>
          <w:color w:val="auto"/>
          <w:sz w:val="20"/>
          <w:szCs w:val="20"/>
          <w:lang w:val="en-US"/>
        </w:rPr>
      </w:pPr>
      <w:bookmarkStart w:id="92" w:name="_Toc309732099"/>
      <w:r w:rsidRPr="0019309A">
        <w:rPr>
          <w:color w:val="auto"/>
        </w:rPr>
        <w:t xml:space="preserve">Диаграмма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Диаграмма \* ARABIC </w:instrText>
      </w:r>
      <w:r w:rsidR="00683ADF" w:rsidRPr="0019309A">
        <w:rPr>
          <w:color w:val="auto"/>
        </w:rPr>
        <w:fldChar w:fldCharType="separate"/>
      </w:r>
      <w:r w:rsidR="008F0D07">
        <w:rPr>
          <w:noProof/>
          <w:color w:val="auto"/>
        </w:rPr>
        <w:t>2</w:t>
      </w:r>
      <w:r w:rsidR="00683ADF" w:rsidRPr="0019309A">
        <w:rPr>
          <w:color w:val="auto"/>
        </w:rPr>
        <w:fldChar w:fldCharType="end"/>
      </w:r>
      <w:r w:rsidR="005E2C32" w:rsidRPr="0019309A">
        <w:rPr>
          <w:color w:val="auto"/>
        </w:rPr>
        <w:t>.</w:t>
      </w:r>
      <w:r w:rsidR="002720B8" w:rsidRPr="0019309A">
        <w:rPr>
          <w:color w:val="auto"/>
          <w:sz w:val="20"/>
          <w:szCs w:val="20"/>
        </w:rPr>
        <w:t xml:space="preserve"> </w:t>
      </w:r>
      <w:r w:rsidR="00F95320">
        <w:rPr>
          <w:color w:val="auto"/>
          <w:sz w:val="20"/>
          <w:szCs w:val="20"/>
        </w:rPr>
        <w:t>Прогноз о</w:t>
      </w:r>
      <w:r w:rsidR="002720B8" w:rsidRPr="0019309A">
        <w:rPr>
          <w:color w:val="auto"/>
          <w:sz w:val="20"/>
          <w:szCs w:val="20"/>
        </w:rPr>
        <w:t>бъём</w:t>
      </w:r>
      <w:r w:rsidR="00F95320">
        <w:rPr>
          <w:color w:val="auto"/>
          <w:sz w:val="20"/>
          <w:szCs w:val="20"/>
        </w:rPr>
        <w:t>а</w:t>
      </w:r>
      <w:r w:rsidR="002720B8" w:rsidRPr="0019309A">
        <w:rPr>
          <w:color w:val="auto"/>
          <w:sz w:val="20"/>
          <w:szCs w:val="20"/>
        </w:rPr>
        <w:t xml:space="preserve"> мирового рынка спортивных товаров с 2000 по 2015 гг., млрд. </w:t>
      </w:r>
      <w:r w:rsidR="006844FF">
        <w:rPr>
          <w:color w:val="auto"/>
          <w:sz w:val="20"/>
          <w:szCs w:val="20"/>
          <w:lang w:val="en-US"/>
        </w:rPr>
        <w:t>$</w:t>
      </w:r>
      <w:bookmarkEnd w:id="92"/>
    </w:p>
    <w:p w:rsidR="002720B8" w:rsidRDefault="002720B8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  <w:rPr>
          <w:noProof/>
          <w:lang w:eastAsia="ru-RU"/>
        </w:rPr>
      </w:pPr>
    </w:p>
    <w:p w:rsidR="0082245D" w:rsidRDefault="0082245D" w:rsidP="003B4FF8">
      <w:pPr>
        <w:autoSpaceDE w:val="0"/>
        <w:autoSpaceDN w:val="0"/>
        <w:adjustRightInd w:val="0"/>
        <w:ind w:firstLine="0"/>
      </w:pPr>
    </w:p>
    <w:p w:rsidR="00F52B09" w:rsidRPr="00A666C8" w:rsidRDefault="00F52B09" w:rsidP="005E41BC">
      <w:pPr>
        <w:autoSpaceDE w:val="0"/>
        <w:autoSpaceDN w:val="0"/>
        <w:adjustRightInd w:val="0"/>
      </w:pPr>
      <w:r w:rsidRPr="00A666C8">
        <w:t>Значительная доля потребления спорттоваров приходится на</w:t>
      </w:r>
      <w:r w:rsidR="00A666C8" w:rsidRPr="00A666C8">
        <w:t xml:space="preserve"> </w:t>
      </w:r>
      <w:r w:rsidRPr="00A666C8">
        <w:t xml:space="preserve">развитые страны – США и Европу. Рост европейского спортивного рынка, по данным международной организации </w:t>
      </w:r>
      <w:proofErr w:type="spellStart"/>
      <w:r w:rsidRPr="00A666C8">
        <w:t>World</w:t>
      </w:r>
      <w:proofErr w:type="spellEnd"/>
      <w:r w:rsidRPr="00A666C8">
        <w:t xml:space="preserve"> </w:t>
      </w:r>
      <w:proofErr w:type="spellStart"/>
      <w:r w:rsidRPr="00A666C8">
        <w:t>Sports</w:t>
      </w:r>
      <w:proofErr w:type="spellEnd"/>
      <w:r w:rsidR="00A666C8" w:rsidRPr="00A666C8">
        <w:t xml:space="preserve"> </w:t>
      </w:r>
      <w:proofErr w:type="spellStart"/>
      <w:r w:rsidRPr="00A666C8">
        <w:t>Forum</w:t>
      </w:r>
      <w:proofErr w:type="spellEnd"/>
      <w:r w:rsidRPr="00A666C8">
        <w:t xml:space="preserve">, за последние 3 года составил </w:t>
      </w:r>
      <w:r w:rsidR="0082245D">
        <w:t>…</w:t>
      </w:r>
      <w:r w:rsidRPr="00A666C8">
        <w:t>% – это больше, чем</w:t>
      </w:r>
      <w:r w:rsidR="00A666C8" w:rsidRPr="00A666C8">
        <w:t xml:space="preserve"> </w:t>
      </w:r>
      <w:r w:rsidRPr="00A666C8">
        <w:t>совокупный рост В</w:t>
      </w:r>
      <w:proofErr w:type="gramStart"/>
      <w:r w:rsidRPr="00A666C8">
        <w:t>ВП стр</w:t>
      </w:r>
      <w:proofErr w:type="gramEnd"/>
      <w:r w:rsidRPr="00A666C8">
        <w:t>ан Е</w:t>
      </w:r>
      <w:r w:rsidR="00DF78E6">
        <w:t xml:space="preserve">вропейского </w:t>
      </w:r>
      <w:r w:rsidRPr="00A666C8">
        <w:t>С</w:t>
      </w:r>
      <w:r w:rsidR="00DF78E6">
        <w:t>оюза</w:t>
      </w:r>
      <w:r w:rsidRPr="00A666C8">
        <w:t xml:space="preserve"> за тот же период. Большая часть</w:t>
      </w:r>
      <w:proofErr w:type="gramStart"/>
      <w:r w:rsidR="00DF78E6">
        <w:t xml:space="preserve"> </w:t>
      </w:r>
      <w:r w:rsidRPr="00A666C8">
        <w:t>(</w:t>
      </w:r>
      <w:r w:rsidR="0082245D">
        <w:t>…</w:t>
      </w:r>
      <w:r w:rsidRPr="00A666C8">
        <w:t xml:space="preserve">%) </w:t>
      </w:r>
      <w:proofErr w:type="gramEnd"/>
      <w:r w:rsidRPr="00A666C8">
        <w:t>всего мирового произв</w:t>
      </w:r>
      <w:r w:rsidR="00A666C8" w:rsidRPr="00A666C8">
        <w:t>одства спортивной продукции при</w:t>
      </w:r>
      <w:r w:rsidRPr="00A666C8">
        <w:t>ходится на Китай, однако в этой</w:t>
      </w:r>
      <w:r w:rsidR="00A666C8" w:rsidRPr="00A666C8">
        <w:t xml:space="preserve"> стране нет ни одного </w:t>
      </w:r>
      <w:r w:rsidR="005E41BC" w:rsidRPr="005E41BC">
        <w:t>“</w:t>
      </w:r>
      <w:r w:rsidR="00A666C8" w:rsidRPr="00A666C8">
        <w:t>раскручен</w:t>
      </w:r>
      <w:r w:rsidRPr="00A666C8">
        <w:t>ного</w:t>
      </w:r>
      <w:r w:rsidR="005E41BC" w:rsidRPr="005E41BC">
        <w:t>”</w:t>
      </w:r>
      <w:r w:rsidRPr="00A666C8">
        <w:t xml:space="preserve"> спортивного </w:t>
      </w:r>
      <w:proofErr w:type="spellStart"/>
      <w:r w:rsidRPr="00A666C8">
        <w:t>брэнда</w:t>
      </w:r>
      <w:proofErr w:type="spellEnd"/>
      <w:r w:rsidRPr="00A666C8">
        <w:t>. Спортивные рынки стран Восточной</w:t>
      </w:r>
      <w:r w:rsidR="00A666C8" w:rsidRPr="00A666C8">
        <w:t xml:space="preserve"> </w:t>
      </w:r>
      <w:r w:rsidRPr="00A666C8">
        <w:t xml:space="preserve">Европы </w:t>
      </w:r>
      <w:proofErr w:type="spellStart"/>
      <w:r w:rsidRPr="00A666C8">
        <w:t>стагнируют</w:t>
      </w:r>
      <w:proofErr w:type="spellEnd"/>
      <w:r w:rsidRPr="00A666C8">
        <w:t>.</w:t>
      </w:r>
      <w:r w:rsidR="00A666C8" w:rsidRPr="00A666C8">
        <w:t xml:space="preserve"> </w:t>
      </w:r>
    </w:p>
    <w:p w:rsidR="009B4BAF" w:rsidRDefault="00F8615D" w:rsidP="005E41BC">
      <w:pPr>
        <w:pStyle w:val="a3"/>
        <w:spacing w:before="120" w:beforeAutospacing="0" w:after="0" w:line="360" w:lineRule="auto"/>
        <w:ind w:firstLine="709"/>
        <w:jc w:val="both"/>
      </w:pPr>
      <w:r>
        <w:t>70% предложения</w:t>
      </w:r>
      <w:r w:rsidR="00035846">
        <w:t xml:space="preserve"> в 2010 году</w:t>
      </w:r>
      <w:r>
        <w:t xml:space="preserve"> на мировом, а также на российском рынке составляет продукция, произведенная в Юго-Восточной А</w:t>
      </w:r>
      <w:r w:rsidR="00D84385">
        <w:t>зии под марками мировых брендов.</w:t>
      </w:r>
      <w:r>
        <w:t xml:space="preserve"> </w:t>
      </w:r>
      <w:r w:rsidR="00D84385">
        <w:t>Н</w:t>
      </w:r>
      <w:r>
        <w:t xml:space="preserve">а долю Китая приходится </w:t>
      </w:r>
      <w:r w:rsidR="0082245D">
        <w:t>…</w:t>
      </w:r>
      <w:r>
        <w:t xml:space="preserve">%. </w:t>
      </w:r>
      <w:r w:rsidR="00035846">
        <w:t xml:space="preserve"> По сравнению с 2006 годом, доля китайской продукции возросла вдвое </w:t>
      </w:r>
      <w:proofErr w:type="gramStart"/>
      <w:r w:rsidR="00035846">
        <w:t>с</w:t>
      </w:r>
      <w:proofErr w:type="gramEnd"/>
      <w:r w:rsidR="00035846">
        <w:t xml:space="preserve"> </w:t>
      </w:r>
      <w:r w:rsidR="0082245D">
        <w:t>…</w:t>
      </w:r>
      <w:r w:rsidR="00035846">
        <w:t xml:space="preserve">% </w:t>
      </w:r>
      <w:proofErr w:type="gramStart"/>
      <w:r w:rsidR="00035846">
        <w:t>до</w:t>
      </w:r>
      <w:proofErr w:type="gramEnd"/>
      <w:r w:rsidR="00035846">
        <w:t xml:space="preserve"> </w:t>
      </w:r>
      <w:r w:rsidR="0082245D">
        <w:t>…</w:t>
      </w:r>
      <w:r w:rsidR="00035846">
        <w:t xml:space="preserve">%. </w:t>
      </w:r>
      <w:r w:rsidR="009B4BAF">
        <w:t>Таким образом, о</w:t>
      </w:r>
      <w:r w:rsidR="009B4BAF" w:rsidRPr="009B4BAF">
        <w:t xml:space="preserve">сновная часть производства товаров для спорта на сегодняшний день приходится на Китай. </w:t>
      </w:r>
      <w:r w:rsidR="009B4BAF">
        <w:t xml:space="preserve">Продукция, выпущенная в европейских странах в 2010 году, занимает примерно 15%. Этот показатель уменьшился  с 2006 года </w:t>
      </w:r>
      <w:proofErr w:type="gramStart"/>
      <w:r w:rsidR="009B4BAF">
        <w:t>с</w:t>
      </w:r>
      <w:proofErr w:type="gramEnd"/>
      <w:r w:rsidR="009B4BAF">
        <w:t xml:space="preserve"> </w:t>
      </w:r>
      <w:r w:rsidR="0082245D">
        <w:t>…</w:t>
      </w:r>
      <w:r w:rsidR="009B4BAF">
        <w:t xml:space="preserve">% </w:t>
      </w:r>
      <w:proofErr w:type="gramStart"/>
      <w:r w:rsidR="009B4BAF">
        <w:t>до</w:t>
      </w:r>
      <w:proofErr w:type="gramEnd"/>
      <w:r w:rsidR="009B4BAF">
        <w:t xml:space="preserve"> </w:t>
      </w:r>
      <w:r w:rsidR="0082245D">
        <w:t>…</w:t>
      </w:r>
      <w:r w:rsidR="009B4BAF">
        <w:t>%. Д</w:t>
      </w:r>
      <w:r w:rsidR="009B4BAF" w:rsidRPr="00A666C8">
        <w:t>оля</w:t>
      </w:r>
      <w:r w:rsidR="009B4BAF">
        <w:t xml:space="preserve"> продукции, выпущенной в США в 2006 году, </w:t>
      </w:r>
      <w:r w:rsidR="009B4BAF" w:rsidRPr="00A666C8">
        <w:t>составляет</w:t>
      </w:r>
      <w:r w:rsidR="009B4BAF">
        <w:t xml:space="preserve"> </w:t>
      </w:r>
      <w:r w:rsidR="0082245D">
        <w:t>…</w:t>
      </w:r>
      <w:r w:rsidR="009B4BAF">
        <w:t>%.</w:t>
      </w:r>
    </w:p>
    <w:p w:rsidR="0082245D" w:rsidRDefault="0082245D" w:rsidP="005E41BC">
      <w:pPr>
        <w:pStyle w:val="a3"/>
        <w:spacing w:before="120" w:beforeAutospacing="0" w:after="0" w:line="360" w:lineRule="auto"/>
        <w:ind w:firstLine="709"/>
        <w:jc w:val="both"/>
      </w:pPr>
    </w:p>
    <w:p w:rsidR="009B4BAF" w:rsidRPr="0019309A" w:rsidRDefault="0019309A" w:rsidP="005E41BC">
      <w:pPr>
        <w:pStyle w:val="af4"/>
        <w:spacing w:before="120" w:after="0" w:line="360" w:lineRule="auto"/>
        <w:ind w:firstLine="0"/>
        <w:rPr>
          <w:color w:val="auto"/>
          <w:sz w:val="20"/>
          <w:szCs w:val="20"/>
        </w:rPr>
      </w:pPr>
      <w:bookmarkStart w:id="93" w:name="_Toc309732100"/>
      <w:r w:rsidRPr="0019309A">
        <w:rPr>
          <w:color w:val="auto"/>
        </w:rPr>
        <w:lastRenderedPageBreak/>
        <w:t xml:space="preserve">Диаграмма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Диаграмма \* ARABIC </w:instrText>
      </w:r>
      <w:r w:rsidR="00683ADF" w:rsidRPr="0019309A">
        <w:rPr>
          <w:color w:val="auto"/>
        </w:rPr>
        <w:fldChar w:fldCharType="separate"/>
      </w:r>
      <w:r w:rsidR="008F0D07">
        <w:rPr>
          <w:noProof/>
          <w:color w:val="auto"/>
        </w:rPr>
        <w:t>3</w:t>
      </w:r>
      <w:r w:rsidR="00683ADF" w:rsidRPr="0019309A">
        <w:rPr>
          <w:color w:val="auto"/>
        </w:rPr>
        <w:fldChar w:fldCharType="end"/>
      </w:r>
      <w:r w:rsidR="009B4BAF" w:rsidRPr="0019309A">
        <w:rPr>
          <w:color w:val="auto"/>
          <w:sz w:val="20"/>
          <w:szCs w:val="20"/>
        </w:rPr>
        <w:t>. Доля стран-производителей на мировом рынке спортивных товаров в 2006 и в 2010 гг., %</w:t>
      </w:r>
      <w:bookmarkEnd w:id="93"/>
    </w:p>
    <w:p w:rsidR="00D84385" w:rsidRDefault="00D84385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  <w:rPr>
          <w:noProof/>
        </w:rPr>
      </w:pPr>
    </w:p>
    <w:p w:rsidR="0082245D" w:rsidRDefault="0082245D" w:rsidP="003B4FF8">
      <w:pPr>
        <w:pStyle w:val="a3"/>
        <w:spacing w:before="120" w:beforeAutospacing="0" w:after="0" w:line="360" w:lineRule="auto"/>
        <w:jc w:val="both"/>
      </w:pPr>
    </w:p>
    <w:p w:rsidR="005E41BC" w:rsidRDefault="005E41BC" w:rsidP="009000C6">
      <w:pPr>
        <w:pStyle w:val="a3"/>
        <w:spacing w:before="120" w:beforeAutospacing="0" w:after="0" w:line="360" w:lineRule="auto"/>
        <w:ind w:firstLine="709"/>
        <w:jc w:val="both"/>
      </w:pPr>
    </w:p>
    <w:p w:rsidR="009000C6" w:rsidRDefault="009B4BAF" w:rsidP="009000C6">
      <w:pPr>
        <w:pStyle w:val="a3"/>
        <w:spacing w:before="120" w:beforeAutospacing="0" w:after="0" w:line="360" w:lineRule="auto"/>
        <w:ind w:firstLine="709"/>
        <w:jc w:val="both"/>
      </w:pPr>
      <w:r w:rsidRPr="009B4BAF">
        <w:t>В цепочке лидеров спортивной индустрии</w:t>
      </w:r>
      <w:r w:rsidR="008B4613">
        <w:t xml:space="preserve"> в 2010 году</w:t>
      </w:r>
      <w:r w:rsidRPr="009B4BAF">
        <w:t xml:space="preserve"> на 1-ом месте N</w:t>
      </w:r>
      <w:proofErr w:type="spellStart"/>
      <w:r w:rsidRPr="009B4BAF">
        <w:rPr>
          <w:lang w:val="en-US"/>
        </w:rPr>
        <w:t>ike</w:t>
      </w:r>
      <w:proofErr w:type="spellEnd"/>
      <w:r w:rsidR="009000C6">
        <w:t xml:space="preserve"> (</w:t>
      </w:r>
      <w:r w:rsidR="006844FF" w:rsidRPr="006844FF">
        <w:t>$</w:t>
      </w:r>
      <w:r w:rsidR="009000C6">
        <w:t>10,7 м</w:t>
      </w:r>
      <w:r w:rsidRPr="009B4BAF">
        <w:t>л</w:t>
      </w:r>
      <w:r w:rsidR="009000C6">
        <w:t>р</w:t>
      </w:r>
      <w:r w:rsidR="009944DB">
        <w:t>д.</w:t>
      </w:r>
      <w:r w:rsidRPr="009B4BAF">
        <w:t xml:space="preserve"> в год), далее представитель Германии компания Адидас-Соломон (</w:t>
      </w:r>
      <w:proofErr w:type="spellStart"/>
      <w:r w:rsidRPr="009B4BAF">
        <w:t>Adidas-Salomon</w:t>
      </w:r>
      <w:proofErr w:type="spellEnd"/>
      <w:r w:rsidRPr="009B4BAF">
        <w:t xml:space="preserve"> AG - </w:t>
      </w:r>
      <w:r w:rsidR="005E41BC" w:rsidRPr="005E41BC">
        <w:t>$</w:t>
      </w:r>
      <w:r w:rsidRPr="009B4BAF">
        <w:t xml:space="preserve">8 </w:t>
      </w:r>
      <w:r w:rsidR="005E41BC">
        <w:t>млрд.</w:t>
      </w:r>
      <w:r w:rsidRPr="009B4BAF">
        <w:t>), следом за ними R</w:t>
      </w:r>
      <w:proofErr w:type="spellStart"/>
      <w:r w:rsidRPr="009B4BAF">
        <w:rPr>
          <w:lang w:val="en-US"/>
        </w:rPr>
        <w:t>eebok</w:t>
      </w:r>
      <w:proofErr w:type="spellEnd"/>
      <w:r w:rsidR="005E41BC">
        <w:t xml:space="preserve"> (США - </w:t>
      </w:r>
      <w:r w:rsidR="005E41BC" w:rsidRPr="005E41BC">
        <w:t>$</w:t>
      </w:r>
      <w:r w:rsidR="005E41BC">
        <w:t xml:space="preserve">3 - </w:t>
      </w:r>
      <w:r w:rsidR="005E41BC" w:rsidRPr="005E41BC">
        <w:t>$</w:t>
      </w:r>
      <w:r w:rsidR="005E41BC">
        <w:t>3,5 млрд.</w:t>
      </w:r>
      <w:r w:rsidRPr="009B4BAF">
        <w:t>) и P</w:t>
      </w:r>
      <w:proofErr w:type="spellStart"/>
      <w:r w:rsidRPr="009B4BAF">
        <w:rPr>
          <w:lang w:val="en-US"/>
        </w:rPr>
        <w:t>uma</w:t>
      </w:r>
      <w:proofErr w:type="spellEnd"/>
      <w:r w:rsidRPr="009B4BAF">
        <w:t xml:space="preserve"> (ФРГ - </w:t>
      </w:r>
      <w:r w:rsidR="005E41BC" w:rsidRPr="005E41BC">
        <w:t>$</w:t>
      </w:r>
      <w:r w:rsidR="005E41BC">
        <w:t>1,6 млрд.</w:t>
      </w:r>
      <w:r w:rsidRPr="009B4BAF">
        <w:t>).</w:t>
      </w: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2F504C" w:rsidRDefault="002F504C" w:rsidP="0019309A">
      <w:pPr>
        <w:pStyle w:val="af4"/>
        <w:rPr>
          <w:color w:val="auto"/>
        </w:rPr>
      </w:pPr>
    </w:p>
    <w:p w:rsidR="006844FF" w:rsidRDefault="006844FF">
      <w:pPr>
        <w:rPr>
          <w:b/>
          <w:bCs/>
          <w:sz w:val="18"/>
          <w:szCs w:val="18"/>
        </w:rPr>
      </w:pPr>
      <w:r>
        <w:br w:type="page"/>
      </w:r>
    </w:p>
    <w:p w:rsidR="009000C6" w:rsidRPr="00DA2F14" w:rsidRDefault="0019309A" w:rsidP="005E41BC">
      <w:pPr>
        <w:pStyle w:val="af4"/>
        <w:spacing w:before="120" w:after="0" w:line="360" w:lineRule="auto"/>
        <w:ind w:firstLine="0"/>
        <w:rPr>
          <w:color w:val="auto"/>
          <w:sz w:val="20"/>
          <w:szCs w:val="20"/>
        </w:rPr>
      </w:pPr>
      <w:bookmarkStart w:id="94" w:name="_Toc309732101"/>
      <w:r w:rsidRPr="0019309A">
        <w:rPr>
          <w:color w:val="auto"/>
        </w:rPr>
        <w:lastRenderedPageBreak/>
        <w:t xml:space="preserve">Диаграмма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Диаграмма \* ARABIC </w:instrText>
      </w:r>
      <w:r w:rsidR="00683ADF" w:rsidRPr="0019309A">
        <w:rPr>
          <w:color w:val="auto"/>
        </w:rPr>
        <w:fldChar w:fldCharType="separate"/>
      </w:r>
      <w:r w:rsidR="008F0D07">
        <w:rPr>
          <w:noProof/>
          <w:color w:val="auto"/>
        </w:rPr>
        <w:t>4</w:t>
      </w:r>
      <w:r w:rsidR="00683ADF" w:rsidRPr="0019309A">
        <w:rPr>
          <w:color w:val="auto"/>
        </w:rPr>
        <w:fldChar w:fldCharType="end"/>
      </w:r>
      <w:r w:rsidR="009000C6" w:rsidRPr="0019309A">
        <w:rPr>
          <w:color w:val="auto"/>
          <w:sz w:val="20"/>
          <w:szCs w:val="20"/>
        </w:rPr>
        <w:t xml:space="preserve">. </w:t>
      </w:r>
      <w:r w:rsidR="00DA2F14">
        <w:rPr>
          <w:color w:val="auto"/>
          <w:sz w:val="20"/>
          <w:szCs w:val="20"/>
        </w:rPr>
        <w:t xml:space="preserve">Оборот </w:t>
      </w:r>
      <w:r w:rsidR="009000C6" w:rsidRPr="0019309A">
        <w:rPr>
          <w:color w:val="auto"/>
          <w:sz w:val="20"/>
          <w:szCs w:val="20"/>
        </w:rPr>
        <w:t xml:space="preserve">мировых компаний-лидеров спортивной индустрии в 2010 г., млрд. </w:t>
      </w:r>
      <w:r w:rsidR="006844FF" w:rsidRPr="00DA2F14">
        <w:rPr>
          <w:color w:val="auto"/>
          <w:sz w:val="20"/>
          <w:szCs w:val="20"/>
        </w:rPr>
        <w:t>$</w:t>
      </w:r>
      <w:bookmarkEnd w:id="94"/>
    </w:p>
    <w:p w:rsidR="009944DB" w:rsidRPr="009944DB" w:rsidRDefault="009944DB" w:rsidP="003B4FF8">
      <w:pPr>
        <w:pStyle w:val="a3"/>
        <w:spacing w:before="120" w:beforeAutospacing="0" w:after="0" w:line="360" w:lineRule="auto"/>
        <w:jc w:val="both"/>
        <w:rPr>
          <w:lang w:val="en-US"/>
        </w:rPr>
      </w:pPr>
      <w:r w:rsidRPr="009944DB">
        <w:rPr>
          <w:noProof/>
        </w:rPr>
        <w:drawing>
          <wp:inline distT="0" distB="0" distL="0" distR="0">
            <wp:extent cx="5922209" cy="3129708"/>
            <wp:effectExtent l="19050" t="0" r="234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09" cy="312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BC" w:rsidRDefault="005E41BC" w:rsidP="009E3928">
      <w:pPr>
        <w:pStyle w:val="a3"/>
        <w:spacing w:before="120" w:beforeAutospacing="0" w:after="0" w:line="360" w:lineRule="auto"/>
        <w:ind w:firstLine="709"/>
        <w:jc w:val="both"/>
        <w:rPr>
          <w:lang w:val="en-US"/>
        </w:rPr>
      </w:pPr>
    </w:p>
    <w:p w:rsidR="001F2FE7" w:rsidRPr="005E41BC" w:rsidRDefault="001F2FE7" w:rsidP="009E3928">
      <w:pPr>
        <w:pStyle w:val="a3"/>
        <w:spacing w:before="120" w:beforeAutospacing="0" w:after="0" w:line="360" w:lineRule="auto"/>
        <w:ind w:firstLine="709"/>
        <w:jc w:val="both"/>
      </w:pPr>
      <w:r>
        <w:t xml:space="preserve">Мировой экономический кризис резко изменил положение на рынке спортивных товаров. В 2009 году спорттовары стали продаваться намного хуже. Кризис проявил себя не только в том, что падает спрос - заметно снижается и качество потребления. Беднеет "средний класс" - основной потребитель спортивных товаров, приобретавший их в специализированных магазинах. Люди вновь стали приобретать контрафактную продукцию. </w:t>
      </w:r>
      <w:r w:rsidR="00203B11">
        <w:t xml:space="preserve">Однако, в 2010 году </w:t>
      </w:r>
      <w:r w:rsidR="00151102" w:rsidRPr="009944DB">
        <w:rPr>
          <w:rFonts w:eastAsiaTheme="minorHAnsi"/>
          <w:lang w:eastAsia="en-US"/>
        </w:rPr>
        <w:t xml:space="preserve">ситуация </w:t>
      </w:r>
      <w:r w:rsidR="009944DB">
        <w:t>изменилась</w:t>
      </w:r>
      <w:r w:rsidR="005E41BC">
        <w:t>: спрос увеличивается.</w:t>
      </w:r>
    </w:p>
    <w:p w:rsidR="000A1C69" w:rsidRDefault="000A1C69" w:rsidP="00863A3D">
      <w:pPr>
        <w:pStyle w:val="2"/>
      </w:pPr>
      <w:bookmarkStart w:id="95" w:name="_Toc307587682"/>
    </w:p>
    <w:p w:rsidR="000A1C69" w:rsidRDefault="000A1C69" w:rsidP="00863A3D">
      <w:pPr>
        <w:pStyle w:val="2"/>
      </w:pPr>
    </w:p>
    <w:p w:rsidR="000A1C69" w:rsidRDefault="000A1C69" w:rsidP="00863A3D">
      <w:pPr>
        <w:pStyle w:val="2"/>
      </w:pPr>
    </w:p>
    <w:p w:rsidR="000A1C69" w:rsidRDefault="000A1C69" w:rsidP="00863A3D">
      <w:pPr>
        <w:pStyle w:val="2"/>
      </w:pPr>
    </w:p>
    <w:p w:rsidR="000A1C69" w:rsidRDefault="000A1C69" w:rsidP="00863A3D">
      <w:pPr>
        <w:pStyle w:val="2"/>
      </w:pPr>
    </w:p>
    <w:p w:rsidR="000A1C69" w:rsidRDefault="000A1C69" w:rsidP="00863A3D">
      <w:pPr>
        <w:pStyle w:val="2"/>
      </w:pPr>
    </w:p>
    <w:p w:rsidR="000A1C69" w:rsidRDefault="000A1C69" w:rsidP="00863A3D">
      <w:pPr>
        <w:pStyle w:val="2"/>
      </w:pPr>
    </w:p>
    <w:p w:rsidR="005F719B" w:rsidRDefault="005F719B" w:rsidP="00863A3D">
      <w:pPr>
        <w:pStyle w:val="2"/>
      </w:pPr>
    </w:p>
    <w:p w:rsidR="007F343C" w:rsidRPr="00F05D6E" w:rsidRDefault="007F343C" w:rsidP="00863A3D">
      <w:pPr>
        <w:pStyle w:val="2"/>
      </w:pPr>
      <w:bookmarkStart w:id="96" w:name="_Toc309903128"/>
      <w:r w:rsidRPr="00E62A73">
        <w:lastRenderedPageBreak/>
        <w:t xml:space="preserve">§ </w:t>
      </w:r>
      <w:r w:rsidR="00203B11">
        <w:t>2</w:t>
      </w:r>
      <w:r w:rsidRPr="00E62A73">
        <w:t>.</w:t>
      </w:r>
      <w:r>
        <w:t xml:space="preserve"> Объём российского рынка спортивных товаров</w:t>
      </w:r>
      <w:bookmarkEnd w:id="95"/>
      <w:bookmarkEnd w:id="96"/>
    </w:p>
    <w:p w:rsidR="006718BD" w:rsidRDefault="005E41BC" w:rsidP="006718BD">
      <w:pPr>
        <w:pStyle w:val="a3"/>
        <w:spacing w:before="120" w:beforeAutospacing="0" w:after="0" w:line="360" w:lineRule="auto"/>
        <w:ind w:firstLine="709"/>
        <w:jc w:val="both"/>
      </w:pPr>
      <w:r>
        <w:t xml:space="preserve">По расчётам </w:t>
      </w:r>
      <w:r>
        <w:rPr>
          <w:lang w:val="en-US"/>
        </w:rPr>
        <w:t>Discovery</w:t>
      </w:r>
      <w:r w:rsidRPr="000470BE">
        <w:t xml:space="preserve"> </w:t>
      </w:r>
      <w:r>
        <w:rPr>
          <w:lang w:val="en-US"/>
        </w:rPr>
        <w:t>Research</w:t>
      </w:r>
      <w:r w:rsidRPr="000470BE">
        <w:t xml:space="preserve"> </w:t>
      </w:r>
      <w:r w:rsidR="00413CFB">
        <w:rPr>
          <w:lang w:val="en-US"/>
        </w:rPr>
        <w:t>G</w:t>
      </w:r>
      <w:r>
        <w:rPr>
          <w:lang w:val="en-US"/>
        </w:rPr>
        <w:t>roup</w:t>
      </w:r>
      <w:r>
        <w:t xml:space="preserve"> объём российског</w:t>
      </w:r>
      <w:r w:rsidR="00413CFB">
        <w:t>о рынка</w:t>
      </w:r>
      <w:r w:rsidR="00413CFB" w:rsidRPr="00413CFB">
        <w:t xml:space="preserve"> </w:t>
      </w:r>
      <w:r w:rsidR="00413CFB">
        <w:t xml:space="preserve">спортивных товаров, исходя из </w:t>
      </w:r>
      <w:r w:rsidR="00413CFB" w:rsidRPr="00413CFB">
        <w:t>$</w:t>
      </w:r>
      <w:r w:rsidR="0082245D">
        <w:t>...</w:t>
      </w:r>
      <w:r w:rsidR="00413CFB">
        <w:t xml:space="preserve"> млрд</w:t>
      </w:r>
      <w:r>
        <w:t xml:space="preserve">. мирового рынка и </w:t>
      </w:r>
      <w:r w:rsidR="0082245D">
        <w:t>…</w:t>
      </w:r>
      <w:r>
        <w:t>% доли российского производства, в 2010</w:t>
      </w:r>
      <w:r w:rsidR="006844FF">
        <w:t xml:space="preserve"> году составлял </w:t>
      </w:r>
      <w:r w:rsidR="006844FF" w:rsidRPr="006844FF">
        <w:t>$</w:t>
      </w:r>
      <w:r w:rsidR="0082245D">
        <w:t>...</w:t>
      </w:r>
      <w:r w:rsidR="006844FF">
        <w:t xml:space="preserve"> </w:t>
      </w:r>
      <w:proofErr w:type="spellStart"/>
      <w:proofErr w:type="gramStart"/>
      <w:r w:rsidR="006844FF">
        <w:t>млрд</w:t>
      </w:r>
      <w:proofErr w:type="spellEnd"/>
      <w:proofErr w:type="gramEnd"/>
      <w:r w:rsidR="006718BD">
        <w:t xml:space="preserve">, если же исходить из оценки мирового рынка в </w:t>
      </w:r>
      <w:r w:rsidR="006718BD" w:rsidRPr="006718BD">
        <w:t xml:space="preserve">$ </w:t>
      </w:r>
      <w:r w:rsidR="0082245D">
        <w:t>…</w:t>
      </w:r>
      <w:r w:rsidR="006718BD">
        <w:t xml:space="preserve"> </w:t>
      </w:r>
      <w:proofErr w:type="spellStart"/>
      <w:r w:rsidR="006718BD">
        <w:t>млрд</w:t>
      </w:r>
      <w:proofErr w:type="spellEnd"/>
      <w:r w:rsidR="006718BD">
        <w:t xml:space="preserve">, то его объем будет равняться </w:t>
      </w:r>
      <w:r w:rsidR="006718BD" w:rsidRPr="006718BD">
        <w:t>$</w:t>
      </w:r>
      <w:r w:rsidR="006718BD">
        <w:t xml:space="preserve"> </w:t>
      </w:r>
      <w:r w:rsidR="0082245D">
        <w:t>…</w:t>
      </w:r>
      <w:r w:rsidR="006718BD">
        <w:t xml:space="preserve"> млрд</w:t>
      </w:r>
      <w:r w:rsidR="006844FF">
        <w:t>.</w:t>
      </w:r>
      <w:r w:rsidR="00413CFB">
        <w:t xml:space="preserve"> По прогнозам в 2011 году объём российского рынка спортивных товаров составит </w:t>
      </w:r>
      <w:r w:rsidR="00413CFB" w:rsidRPr="00413CFB">
        <w:t>$</w:t>
      </w:r>
      <w:r w:rsidR="0082245D">
        <w:t>...</w:t>
      </w:r>
      <w:r w:rsidR="00413CFB">
        <w:t xml:space="preserve"> млрд. (по словам вице-премьер РФ, президент Олимпийского комитета России Александра </w:t>
      </w:r>
      <w:proofErr w:type="gramStart"/>
      <w:r w:rsidR="00413CFB">
        <w:t>Жукова).</w:t>
      </w:r>
      <w:proofErr w:type="gramEnd"/>
      <w:r w:rsidR="00413CFB">
        <w:t xml:space="preserve"> Объём рынка спортивных товаров в России вырос в </w:t>
      </w:r>
      <w:r w:rsidR="0082245D">
        <w:t>…</w:t>
      </w:r>
      <w:r w:rsidR="00413CFB">
        <w:t>раз с 2000 года по 2010.</w:t>
      </w:r>
    </w:p>
    <w:p w:rsidR="002D3D49" w:rsidRDefault="006718BD" w:rsidP="006718BD">
      <w:pPr>
        <w:pStyle w:val="a3"/>
        <w:spacing w:before="120" w:beforeAutospacing="0" w:after="0" w:line="360" w:lineRule="auto"/>
        <w:ind w:firstLine="709"/>
        <w:jc w:val="both"/>
      </w:pPr>
      <w:r>
        <w:t xml:space="preserve"> </w:t>
      </w:r>
      <w:r w:rsidR="00DF78E6" w:rsidRPr="00A666C8">
        <w:t xml:space="preserve">На мировом рыке спортивные товары российского производства представляют незначительную часть. </w:t>
      </w:r>
      <w:r>
        <w:t>По некоторым (</w:t>
      </w:r>
      <w:r w:rsidR="004A74A2">
        <w:t>чересчур</w:t>
      </w:r>
      <w:r>
        <w:t xml:space="preserve"> оптимистичным, на наш взгляд) оценкам, в</w:t>
      </w:r>
      <w:r w:rsidR="005E41BC">
        <w:t xml:space="preserve"> 2006 году доля</w:t>
      </w:r>
      <w:r w:rsidR="00DF78E6" w:rsidRPr="00A666C8">
        <w:t xml:space="preserve"> </w:t>
      </w:r>
      <w:r w:rsidR="005E41BC">
        <w:t>р</w:t>
      </w:r>
      <w:r w:rsidR="00DF78E6" w:rsidRPr="00A666C8">
        <w:t>осси</w:t>
      </w:r>
      <w:r w:rsidR="005E41BC">
        <w:t>йских спортивных товаров</w:t>
      </w:r>
      <w:r w:rsidR="00DF78E6" w:rsidRPr="00A666C8">
        <w:t xml:space="preserve"> на мировом рынке</w:t>
      </w:r>
      <w:r w:rsidR="005E41BC">
        <w:t xml:space="preserve"> со</w:t>
      </w:r>
      <w:r w:rsidR="00DF78E6" w:rsidRPr="00A666C8">
        <w:t>стави</w:t>
      </w:r>
      <w:r w:rsidR="00035846">
        <w:t>ла</w:t>
      </w:r>
      <w:r w:rsidR="00DF78E6" w:rsidRPr="00A666C8">
        <w:t xml:space="preserve"> около </w:t>
      </w:r>
      <w:r w:rsidR="0082245D">
        <w:t>…</w:t>
      </w:r>
      <w:r w:rsidR="00DF78E6" w:rsidRPr="00A666C8">
        <w:t>%</w:t>
      </w:r>
      <w:r w:rsidR="008B4613">
        <w:t>,</w:t>
      </w:r>
      <w:r w:rsidR="00DF78E6" w:rsidRPr="00A666C8">
        <w:t xml:space="preserve"> в 2010 году – </w:t>
      </w:r>
      <w:r w:rsidR="0082245D">
        <w:t>…</w:t>
      </w:r>
      <w:r w:rsidR="00DF78E6" w:rsidRPr="00A666C8">
        <w:t xml:space="preserve">%, </w:t>
      </w:r>
      <w:r w:rsidR="005E41BC">
        <w:t xml:space="preserve">по прогнозам экспертов, </w:t>
      </w:r>
      <w:r w:rsidR="00DF78E6" w:rsidRPr="00A666C8">
        <w:t>в 2015</w:t>
      </w:r>
      <w:r w:rsidR="005E41BC">
        <w:t xml:space="preserve"> году она составит</w:t>
      </w:r>
      <w:r w:rsidR="00035846">
        <w:t xml:space="preserve"> </w:t>
      </w:r>
      <w:r w:rsidR="00DF78E6" w:rsidRPr="00A666C8">
        <w:t xml:space="preserve"> </w:t>
      </w:r>
      <w:r w:rsidR="0082245D">
        <w:t>…</w:t>
      </w:r>
      <w:r w:rsidR="00DF78E6" w:rsidRPr="00A666C8">
        <w:t>%.</w:t>
      </w:r>
      <w:r w:rsidR="00035846">
        <w:t xml:space="preserve"> </w:t>
      </w:r>
    </w:p>
    <w:p w:rsidR="00480798" w:rsidRPr="00F05D6E" w:rsidRDefault="00480798" w:rsidP="00203B11">
      <w:r>
        <w:t xml:space="preserve">По данным </w:t>
      </w:r>
      <w:r w:rsidRPr="00480798">
        <w:t xml:space="preserve">Росстата в 2009-м году розничные продажи спортивных товаров в целом по России достигли </w:t>
      </w:r>
      <w:r w:rsidR="0082245D">
        <w:t>…</w:t>
      </w:r>
      <w:r w:rsidRPr="00480798">
        <w:t xml:space="preserve"> млрд. рублей</w:t>
      </w:r>
      <w:r>
        <w:t xml:space="preserve">, что составляет примерно </w:t>
      </w:r>
      <w:r w:rsidR="00C24BF2" w:rsidRPr="00C24BF2">
        <w:t>$</w:t>
      </w:r>
      <w:r w:rsidR="0082245D">
        <w:t>...</w:t>
      </w:r>
      <w:r>
        <w:t xml:space="preserve"> мл</w:t>
      </w:r>
      <w:r w:rsidR="00C24BF2">
        <w:t>н</w:t>
      </w:r>
      <w:r w:rsidRPr="00480798">
        <w:t>.</w:t>
      </w:r>
      <w:r w:rsidR="00443CE9">
        <w:t xml:space="preserve"> Получается, что в среднем по России продажи на одного человека составили </w:t>
      </w:r>
      <w:r w:rsidR="0082245D">
        <w:t>…</w:t>
      </w:r>
      <w:r w:rsidR="00443CE9">
        <w:t xml:space="preserve"> рублей. </w:t>
      </w:r>
    </w:p>
    <w:p w:rsidR="000F09C2" w:rsidRDefault="00443CE9" w:rsidP="00D31912">
      <w:pPr>
        <w:pStyle w:val="a3"/>
        <w:spacing w:before="120" w:beforeAutospacing="0" w:after="0" w:line="360" w:lineRule="auto"/>
        <w:ind w:firstLine="709"/>
        <w:jc w:val="both"/>
      </w:pPr>
      <w:r>
        <w:t xml:space="preserve">Аналитики прогнозируют, что в ближайшее время российский рынок спортивных товаров может вырасти в несколько раз, что подтверждают данные за первый квартал 2010 года, согласно которым продажи спорттоваров по стране увеличились почти </w:t>
      </w:r>
      <w:proofErr w:type="gramStart"/>
      <w:r>
        <w:t>на</w:t>
      </w:r>
      <w:proofErr w:type="gramEnd"/>
      <w:r>
        <w:t xml:space="preserve"> </w:t>
      </w:r>
      <w:r w:rsidR="0082245D">
        <w:t>…</w:t>
      </w:r>
      <w:r>
        <w:t xml:space="preserve">% по сравнению с аналогичным периодом </w:t>
      </w:r>
      <w:r w:rsidR="00C24BF2">
        <w:t>2009</w:t>
      </w:r>
      <w:r>
        <w:t xml:space="preserve"> года.</w:t>
      </w:r>
    </w:p>
    <w:p w:rsidR="005F719B" w:rsidRDefault="005F719B">
      <w:pPr>
        <w:rPr>
          <w:rFonts w:eastAsia="Times New Roman" w:cstheme="minorBidi"/>
          <w:b/>
          <w:bCs/>
          <w:sz w:val="32"/>
          <w:szCs w:val="32"/>
        </w:rPr>
      </w:pPr>
      <w:r>
        <w:br w:type="page"/>
      </w:r>
    </w:p>
    <w:p w:rsidR="00091F9D" w:rsidRDefault="00536421" w:rsidP="00536421">
      <w:pPr>
        <w:pStyle w:val="2"/>
      </w:pPr>
      <w:bookmarkStart w:id="97" w:name="_Toc309903129"/>
      <w:r w:rsidRPr="00536421">
        <w:lastRenderedPageBreak/>
        <w:t xml:space="preserve">§ </w:t>
      </w:r>
      <w:r>
        <w:t>3</w:t>
      </w:r>
      <w:r w:rsidRPr="00536421">
        <w:t xml:space="preserve">. </w:t>
      </w:r>
      <w:r w:rsidR="00091F9D" w:rsidRPr="00536421">
        <w:t>Объём производства</w:t>
      </w:r>
      <w:r>
        <w:t xml:space="preserve"> </w:t>
      </w:r>
      <w:r w:rsidR="00091F9D" w:rsidRPr="00536421">
        <w:t>спортивн</w:t>
      </w:r>
      <w:r>
        <w:t>ых</w:t>
      </w:r>
      <w:r w:rsidR="00091F9D" w:rsidRPr="00536421">
        <w:t xml:space="preserve"> </w:t>
      </w:r>
      <w:r>
        <w:t>товаров</w:t>
      </w:r>
      <w:r w:rsidR="00091F9D" w:rsidRPr="00536421">
        <w:t xml:space="preserve"> в России</w:t>
      </w:r>
      <w:bookmarkEnd w:id="97"/>
    </w:p>
    <w:p w:rsidR="007F3C7F" w:rsidRDefault="007F3C7F" w:rsidP="007F3C7F">
      <w:pPr>
        <w:pStyle w:val="a3"/>
        <w:spacing w:before="120" w:beforeAutospacing="0" w:after="0" w:line="360" w:lineRule="auto"/>
        <w:ind w:firstLine="709"/>
        <w:jc w:val="both"/>
      </w:pPr>
      <w:r>
        <w:t>Среди главных недостатков производства в российских условиях</w:t>
      </w:r>
      <w:r w:rsidRPr="00E6412D">
        <w:t xml:space="preserve"> </w:t>
      </w:r>
      <w:r>
        <w:rPr>
          <w:iCs/>
        </w:rPr>
        <w:t>исполнительный директор Р</w:t>
      </w:r>
      <w:r w:rsidRPr="00E6412D">
        <w:rPr>
          <w:iCs/>
        </w:rPr>
        <w:t xml:space="preserve">оссийской Ассоциации </w:t>
      </w:r>
      <w:r>
        <w:rPr>
          <w:iCs/>
        </w:rPr>
        <w:t>Предприятий Спортивной И</w:t>
      </w:r>
      <w:r w:rsidRPr="00E6412D">
        <w:rPr>
          <w:iCs/>
        </w:rPr>
        <w:t>ндустрии (АПСИ) Александр Березников</w:t>
      </w:r>
      <w:r>
        <w:rPr>
          <w:iCs/>
        </w:rPr>
        <w:t xml:space="preserve"> выделяет, во-первых, отсутствие</w:t>
      </w:r>
      <w:r>
        <w:t xml:space="preserve"> технологического совершенствования. Нужны современные материалы, сырье, комплектующие. Нужны четкие технические регламенты на спортивную продукцию - их отсутствие способствует недобросовестной конкуренции со стороны КНР. Во-вторых,  это с постоянно растущие тарифы,  большие кредиты. В Китае, например, кредитная ставка 4%, в России же она составляет не менее 20%. В-третьих, аренда помещения для торговой точки и для производства социально значимых товаров стоит одинаково, что не правильно, так как торговые обороты социально значимых товаров несопоставимы; кроме того, производители всегда должны поощряться.</w:t>
      </w:r>
    </w:p>
    <w:p w:rsidR="00536421" w:rsidRPr="00672F93" w:rsidRDefault="00536421" w:rsidP="00672F93">
      <w:pPr>
        <w:pStyle w:val="3"/>
        <w:rPr>
          <w:i/>
        </w:rPr>
      </w:pPr>
      <w:bookmarkStart w:id="98" w:name="_Toc309903130"/>
      <w:r w:rsidRPr="00672F93">
        <w:rPr>
          <w:i/>
        </w:rPr>
        <w:t>Объём производства спортивной обуви в России</w:t>
      </w:r>
      <w:bookmarkEnd w:id="98"/>
    </w:p>
    <w:p w:rsidR="008C5951" w:rsidRDefault="002D43C2" w:rsidP="00D31912">
      <w:pPr>
        <w:pStyle w:val="a3"/>
        <w:spacing w:before="120" w:beforeAutospacing="0" w:after="0" w:line="360" w:lineRule="auto"/>
        <w:ind w:firstLine="709"/>
        <w:jc w:val="both"/>
      </w:pPr>
      <w:r>
        <w:t xml:space="preserve">В 2010 году в России было произведено </w:t>
      </w:r>
      <w:r w:rsidR="0082245D">
        <w:t>…</w:t>
      </w:r>
      <w:r>
        <w:t xml:space="preserve"> тыс. пар спортивной обуви. За 8 месяцев 2009 года было произведено </w:t>
      </w:r>
      <w:r w:rsidR="0082245D">
        <w:t>…</w:t>
      </w:r>
      <w:r>
        <w:t xml:space="preserve"> тыс. пар. За 9 месяцев 2011 года – 3830,3 тыс. пар, что больше, чем за аналогичный период в 2010 году, когда объём производства спортивной обуви составил 3323 тыс. пар. </w:t>
      </w:r>
    </w:p>
    <w:p w:rsidR="00AB64A3" w:rsidRDefault="008C5951" w:rsidP="00D31912">
      <w:pPr>
        <w:pStyle w:val="a3"/>
        <w:spacing w:before="120" w:beforeAutospacing="0" w:after="0" w:line="360" w:lineRule="auto"/>
        <w:ind w:firstLine="709"/>
        <w:jc w:val="both"/>
      </w:pPr>
      <w:r>
        <w:t xml:space="preserve">Объём производства спортивной обуви за первые два квартала в 2011 году превышает объём производства за аналогичный период в 2010 году. Темп прироста за первые два квартала в 2011 году составил 15%. </w:t>
      </w:r>
      <w:r w:rsidR="002D43C2">
        <w:t xml:space="preserve">Можно предположить, что объём производства спортивной обуви за полный 2011 год превысит объём производства за 2010 год. </w:t>
      </w:r>
    </w:p>
    <w:p w:rsidR="002F504C" w:rsidRDefault="002F504C" w:rsidP="0019309A">
      <w:pPr>
        <w:pStyle w:val="af4"/>
        <w:rPr>
          <w:color w:val="auto"/>
        </w:rPr>
      </w:pPr>
    </w:p>
    <w:p w:rsidR="002D43C2" w:rsidRDefault="0019309A" w:rsidP="002D43C2">
      <w:pPr>
        <w:pStyle w:val="af4"/>
        <w:ind w:firstLine="0"/>
        <w:rPr>
          <w:color w:val="auto"/>
          <w:sz w:val="20"/>
          <w:szCs w:val="20"/>
        </w:rPr>
      </w:pPr>
      <w:bookmarkStart w:id="99" w:name="_Toc309732220"/>
      <w:r w:rsidRPr="0019309A">
        <w:rPr>
          <w:color w:val="auto"/>
        </w:rPr>
        <w:t xml:space="preserve">Таблица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Таблица \* ARABIC </w:instrText>
      </w:r>
      <w:r w:rsidR="00683ADF" w:rsidRPr="0019309A">
        <w:rPr>
          <w:color w:val="auto"/>
        </w:rPr>
        <w:fldChar w:fldCharType="separate"/>
      </w:r>
      <w:r w:rsidR="000E7CC7">
        <w:rPr>
          <w:noProof/>
          <w:color w:val="auto"/>
        </w:rPr>
        <w:t>1</w:t>
      </w:r>
      <w:r w:rsidR="00683ADF" w:rsidRPr="0019309A">
        <w:rPr>
          <w:color w:val="auto"/>
        </w:rPr>
        <w:fldChar w:fldCharType="end"/>
      </w:r>
      <w:r w:rsidR="00B477B0" w:rsidRPr="0019309A">
        <w:rPr>
          <w:color w:val="auto"/>
          <w:sz w:val="20"/>
          <w:szCs w:val="20"/>
        </w:rPr>
        <w:t xml:space="preserve">. Объём производства спортивной обуви </w:t>
      </w:r>
      <w:r w:rsidR="002D43C2">
        <w:rPr>
          <w:color w:val="auto"/>
          <w:sz w:val="20"/>
          <w:szCs w:val="20"/>
        </w:rPr>
        <w:t>за 8 мес. 2009 - 9 мес.</w:t>
      </w:r>
      <w:r w:rsidR="00B477B0" w:rsidRPr="0019309A">
        <w:rPr>
          <w:color w:val="auto"/>
          <w:sz w:val="20"/>
          <w:szCs w:val="20"/>
        </w:rPr>
        <w:t xml:space="preserve"> 2011 гг., тыс. пар</w:t>
      </w:r>
      <w:bookmarkEnd w:id="99"/>
    </w:p>
    <w:tbl>
      <w:tblPr>
        <w:tblW w:w="7320" w:type="dxa"/>
        <w:tblInd w:w="103" w:type="dxa"/>
        <w:tblLook w:val="04A0"/>
      </w:tblPr>
      <w:tblGrid>
        <w:gridCol w:w="97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D43C2" w:rsidRPr="002D43C2" w:rsidTr="002D43C2">
        <w:trPr>
          <w:trHeight w:val="255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4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июн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июл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дек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Итог за год</w:t>
            </w:r>
          </w:p>
        </w:tc>
        <w:tc>
          <w:tcPr>
            <w:tcW w:w="2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фев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июн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июл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дек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380,3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320,5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Итог за год</w:t>
            </w:r>
          </w:p>
        </w:tc>
        <w:tc>
          <w:tcPr>
            <w:tcW w:w="6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4116,4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4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фев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июн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июл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сен</w:t>
            </w: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43C2" w:rsidRPr="002D43C2" w:rsidTr="002D43C2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D43C2">
              <w:rPr>
                <w:rFonts w:eastAsia="Times New Roman"/>
                <w:sz w:val="20"/>
                <w:szCs w:val="20"/>
                <w:lang w:eastAsia="ru-RU"/>
              </w:rPr>
              <w:t xml:space="preserve">Итог за </w:t>
            </w:r>
            <w:r w:rsidRPr="002D43C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4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C2" w:rsidRPr="002D43C2" w:rsidRDefault="002D43C2" w:rsidP="002D43C2">
            <w:pPr>
              <w:spacing w:before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D43C2" w:rsidRPr="002D43C2" w:rsidRDefault="002D43C2" w:rsidP="002D43C2"/>
    <w:p w:rsidR="008B2C94" w:rsidRDefault="008B2C94">
      <w:pPr>
        <w:rPr>
          <w:b/>
          <w:bCs/>
          <w:color w:val="000000" w:themeColor="text1"/>
          <w:sz w:val="18"/>
          <w:szCs w:val="18"/>
        </w:rPr>
      </w:pPr>
      <w:r>
        <w:rPr>
          <w:color w:val="000000" w:themeColor="text1"/>
        </w:rPr>
        <w:br w:type="page"/>
      </w:r>
    </w:p>
    <w:p w:rsidR="00DA4B73" w:rsidRDefault="008B2C94" w:rsidP="008B2C94">
      <w:pPr>
        <w:pStyle w:val="af4"/>
        <w:ind w:firstLine="0"/>
        <w:rPr>
          <w:color w:val="000000" w:themeColor="text1"/>
        </w:rPr>
      </w:pPr>
      <w:bookmarkStart w:id="100" w:name="_Toc309732102"/>
      <w:r w:rsidRPr="008B2C94">
        <w:rPr>
          <w:color w:val="000000" w:themeColor="text1"/>
        </w:rPr>
        <w:lastRenderedPageBreak/>
        <w:t xml:space="preserve">Диаграмма </w:t>
      </w:r>
      <w:r w:rsidR="00683ADF" w:rsidRPr="008B2C94">
        <w:rPr>
          <w:color w:val="000000" w:themeColor="text1"/>
        </w:rPr>
        <w:fldChar w:fldCharType="begin"/>
      </w:r>
      <w:r w:rsidRPr="008B2C94">
        <w:rPr>
          <w:color w:val="000000" w:themeColor="text1"/>
        </w:rPr>
        <w:instrText xml:space="preserve"> SEQ Диаграмма \* ARABIC </w:instrText>
      </w:r>
      <w:r w:rsidR="00683ADF" w:rsidRPr="008B2C94">
        <w:rPr>
          <w:color w:val="000000" w:themeColor="text1"/>
        </w:rPr>
        <w:fldChar w:fldCharType="separate"/>
      </w:r>
      <w:r w:rsidR="008F0D07">
        <w:rPr>
          <w:noProof/>
          <w:color w:val="000000" w:themeColor="text1"/>
        </w:rPr>
        <w:t>5</w:t>
      </w:r>
      <w:r w:rsidR="00683ADF" w:rsidRPr="008B2C94">
        <w:rPr>
          <w:color w:val="000000" w:themeColor="text1"/>
        </w:rPr>
        <w:fldChar w:fldCharType="end"/>
      </w:r>
      <w:r w:rsidRPr="008B2C94">
        <w:rPr>
          <w:color w:val="000000" w:themeColor="text1"/>
        </w:rPr>
        <w:t>. Объём производства спортивной обуви в России по федеральным округам в 2010 году, тыс. пар</w:t>
      </w:r>
      <w:bookmarkEnd w:id="100"/>
    </w:p>
    <w:p w:rsidR="008B2C94" w:rsidRPr="008B2C94" w:rsidRDefault="008B2C94" w:rsidP="008B2C94">
      <w:pPr>
        <w:ind w:firstLine="0"/>
      </w:pPr>
      <w:r w:rsidRPr="008B2C94">
        <w:rPr>
          <w:noProof/>
          <w:lang w:eastAsia="ru-RU"/>
        </w:rPr>
        <w:drawing>
          <wp:inline distT="0" distB="0" distL="0" distR="0">
            <wp:extent cx="5940425" cy="4362390"/>
            <wp:effectExtent l="19050" t="0" r="3175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94" w:rsidRDefault="008B2C94" w:rsidP="001000A7">
      <w:pPr>
        <w:pStyle w:val="11"/>
        <w:ind w:firstLine="540"/>
      </w:pPr>
    </w:p>
    <w:p w:rsidR="008B2C94" w:rsidRDefault="008B2C94" w:rsidP="001000A7">
      <w:pPr>
        <w:pStyle w:val="11"/>
        <w:ind w:firstLine="540"/>
      </w:pPr>
      <w:r>
        <w:t xml:space="preserve">В 2010 году наибольший объём производства приходится на Центральный и Дальневосточный федеральные округа. </w:t>
      </w:r>
      <w:proofErr w:type="gramStart"/>
      <w:r>
        <w:t>В Центральном федеральном округе было произведено 2,5 млн. пар, в Дальневосточном – 1,3 млн. пар.</w:t>
      </w:r>
      <w:proofErr w:type="gramEnd"/>
      <w:r>
        <w:t xml:space="preserve"> В процентном соотношении </w:t>
      </w:r>
      <w:r w:rsidR="007179BA">
        <w:t>в Центральном федеральном округе в 2010 году было произведено 61,6% от всей произведённой в этот год спортивной обуви в России. В</w:t>
      </w:r>
      <w:r>
        <w:t xml:space="preserve"> Дальневосточн</w:t>
      </w:r>
      <w:r w:rsidR="007179BA">
        <w:t>ом</w:t>
      </w:r>
      <w:r>
        <w:t xml:space="preserve"> федеральн</w:t>
      </w:r>
      <w:r w:rsidR="007179BA">
        <w:t>ом</w:t>
      </w:r>
      <w:r>
        <w:t xml:space="preserve"> округ</w:t>
      </w:r>
      <w:r w:rsidR="007179BA">
        <w:t>е</w:t>
      </w:r>
      <w:r>
        <w:t xml:space="preserve"> 32,8%.</w:t>
      </w:r>
    </w:p>
    <w:p w:rsidR="008B2C94" w:rsidRDefault="008B2C94">
      <w:pPr>
        <w:rPr>
          <w:b/>
          <w:bCs/>
          <w:color w:val="000000" w:themeColor="text1"/>
          <w:sz w:val="18"/>
          <w:szCs w:val="18"/>
        </w:rPr>
      </w:pPr>
      <w:r>
        <w:rPr>
          <w:color w:val="000000" w:themeColor="text1"/>
        </w:rPr>
        <w:br w:type="page"/>
      </w:r>
    </w:p>
    <w:p w:rsidR="00C65913" w:rsidRPr="008B2C94" w:rsidRDefault="008B2C94" w:rsidP="008B2C94">
      <w:pPr>
        <w:pStyle w:val="af4"/>
        <w:ind w:firstLine="0"/>
        <w:rPr>
          <w:color w:val="000000" w:themeColor="text1"/>
        </w:rPr>
      </w:pPr>
      <w:bookmarkStart w:id="101" w:name="_Toc309732103"/>
      <w:r w:rsidRPr="008B2C94">
        <w:rPr>
          <w:color w:val="000000" w:themeColor="text1"/>
        </w:rPr>
        <w:lastRenderedPageBreak/>
        <w:t xml:space="preserve">Диаграмма </w:t>
      </w:r>
      <w:r w:rsidR="00683ADF" w:rsidRPr="008B2C94">
        <w:rPr>
          <w:color w:val="000000" w:themeColor="text1"/>
        </w:rPr>
        <w:fldChar w:fldCharType="begin"/>
      </w:r>
      <w:r w:rsidRPr="008B2C94">
        <w:rPr>
          <w:color w:val="000000" w:themeColor="text1"/>
        </w:rPr>
        <w:instrText xml:space="preserve"> SEQ Диаграмма \* ARABIC </w:instrText>
      </w:r>
      <w:r w:rsidR="00683ADF" w:rsidRPr="008B2C94">
        <w:rPr>
          <w:color w:val="000000" w:themeColor="text1"/>
        </w:rPr>
        <w:fldChar w:fldCharType="separate"/>
      </w:r>
      <w:r w:rsidR="008F0D07">
        <w:rPr>
          <w:noProof/>
          <w:color w:val="000000" w:themeColor="text1"/>
        </w:rPr>
        <w:t>6</w:t>
      </w:r>
      <w:r w:rsidR="00683ADF" w:rsidRPr="008B2C94">
        <w:rPr>
          <w:color w:val="000000" w:themeColor="text1"/>
        </w:rPr>
        <w:fldChar w:fldCharType="end"/>
      </w:r>
      <w:r w:rsidRPr="008B2C94">
        <w:rPr>
          <w:color w:val="000000" w:themeColor="text1"/>
        </w:rPr>
        <w:t>. Объём производства спортивной обуви в России по федеральным округам в 2010 году, %</w:t>
      </w:r>
      <w:bookmarkEnd w:id="101"/>
    </w:p>
    <w:p w:rsidR="008B2C94" w:rsidRPr="008B2C94" w:rsidRDefault="008B2C94" w:rsidP="008B2C94">
      <w:pPr>
        <w:ind w:firstLine="0"/>
      </w:pPr>
      <w:r w:rsidRPr="008B2C94">
        <w:rPr>
          <w:noProof/>
          <w:lang w:eastAsia="ru-RU"/>
        </w:rPr>
        <w:drawing>
          <wp:inline distT="0" distB="0" distL="0" distR="0">
            <wp:extent cx="5940425" cy="3705655"/>
            <wp:effectExtent l="19050" t="0" r="3175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BA" w:rsidRDefault="007179BA" w:rsidP="007179BA"/>
    <w:p w:rsidR="00353216" w:rsidRDefault="007179BA" w:rsidP="007179BA">
      <w:r>
        <w:t xml:space="preserve">В 2011 году наибольший объём производства приходится на Дальневосточный федеральный округ. За 9 месяцев в этом округе было произведено 1,85 млн. пар спортивной обуви. В Центральном федеральном округе – 1,8 млн. пар. </w:t>
      </w:r>
    </w:p>
    <w:p w:rsidR="007179BA" w:rsidRDefault="007179BA">
      <w:pPr>
        <w:rPr>
          <w:b/>
          <w:bCs/>
          <w:sz w:val="18"/>
          <w:szCs w:val="18"/>
        </w:rPr>
      </w:pPr>
      <w:r>
        <w:br w:type="page"/>
      </w:r>
    </w:p>
    <w:p w:rsidR="00777057" w:rsidRPr="0019309A" w:rsidRDefault="0019309A" w:rsidP="007179BA">
      <w:pPr>
        <w:pStyle w:val="af4"/>
        <w:spacing w:before="120" w:after="0" w:line="360" w:lineRule="auto"/>
        <w:ind w:firstLine="0"/>
        <w:rPr>
          <w:color w:val="auto"/>
          <w:sz w:val="20"/>
          <w:szCs w:val="20"/>
        </w:rPr>
      </w:pPr>
      <w:bookmarkStart w:id="102" w:name="_Toc309732104"/>
      <w:r w:rsidRPr="0019309A">
        <w:rPr>
          <w:color w:val="auto"/>
        </w:rPr>
        <w:lastRenderedPageBreak/>
        <w:t xml:space="preserve">Диаграмма </w:t>
      </w:r>
      <w:r w:rsidR="00683ADF" w:rsidRPr="0019309A">
        <w:rPr>
          <w:color w:val="auto"/>
        </w:rPr>
        <w:fldChar w:fldCharType="begin"/>
      </w:r>
      <w:r w:rsidRPr="0019309A">
        <w:rPr>
          <w:color w:val="auto"/>
        </w:rPr>
        <w:instrText xml:space="preserve"> SEQ Диаграмма \* ARABIC </w:instrText>
      </w:r>
      <w:r w:rsidR="00683ADF" w:rsidRPr="0019309A">
        <w:rPr>
          <w:color w:val="auto"/>
        </w:rPr>
        <w:fldChar w:fldCharType="separate"/>
      </w:r>
      <w:r w:rsidR="008F0D07">
        <w:rPr>
          <w:noProof/>
          <w:color w:val="auto"/>
        </w:rPr>
        <w:t>7</w:t>
      </w:r>
      <w:r w:rsidR="00683ADF" w:rsidRPr="0019309A">
        <w:rPr>
          <w:color w:val="auto"/>
        </w:rPr>
        <w:fldChar w:fldCharType="end"/>
      </w:r>
      <w:r w:rsidR="00777057" w:rsidRPr="0019309A">
        <w:rPr>
          <w:color w:val="auto"/>
          <w:sz w:val="20"/>
          <w:szCs w:val="20"/>
        </w:rPr>
        <w:t xml:space="preserve">. Объём производства спортивной обуви </w:t>
      </w:r>
      <w:r w:rsidR="007179BA">
        <w:rPr>
          <w:color w:val="auto"/>
          <w:sz w:val="20"/>
          <w:szCs w:val="20"/>
        </w:rPr>
        <w:t xml:space="preserve">в России по </w:t>
      </w:r>
      <w:r w:rsidR="00777057" w:rsidRPr="0019309A">
        <w:rPr>
          <w:color w:val="auto"/>
          <w:sz w:val="20"/>
          <w:szCs w:val="20"/>
        </w:rPr>
        <w:t>федеральным округам</w:t>
      </w:r>
      <w:r w:rsidR="007179BA">
        <w:rPr>
          <w:color w:val="auto"/>
          <w:sz w:val="20"/>
          <w:szCs w:val="20"/>
        </w:rPr>
        <w:t xml:space="preserve"> за 9 мес.</w:t>
      </w:r>
      <w:r w:rsidR="00777057" w:rsidRPr="0019309A">
        <w:rPr>
          <w:color w:val="auto"/>
          <w:sz w:val="20"/>
          <w:szCs w:val="20"/>
        </w:rPr>
        <w:t xml:space="preserve"> 2011 гг., тыс. пар</w:t>
      </w:r>
      <w:bookmarkEnd w:id="102"/>
    </w:p>
    <w:p w:rsidR="00777057" w:rsidRDefault="007179BA" w:rsidP="00AB3043">
      <w:pPr>
        <w:pStyle w:val="a3"/>
        <w:spacing w:before="120" w:beforeAutospacing="0" w:after="0" w:line="360" w:lineRule="auto"/>
        <w:jc w:val="both"/>
      </w:pPr>
      <w:r w:rsidRPr="007179BA">
        <w:rPr>
          <w:noProof/>
        </w:rPr>
        <w:drawing>
          <wp:inline distT="0" distB="0" distL="0" distR="0">
            <wp:extent cx="5940425" cy="3649006"/>
            <wp:effectExtent l="19050" t="0" r="3175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BA" w:rsidRDefault="007179BA" w:rsidP="00672F93">
      <w:pPr>
        <w:pStyle w:val="3"/>
        <w:rPr>
          <w:i/>
        </w:rPr>
      </w:pPr>
    </w:p>
    <w:p w:rsidR="0082245D" w:rsidRDefault="0082245D">
      <w:pPr>
        <w:rPr>
          <w:rFonts w:eastAsia="Times New Roman" w:cstheme="minorBidi"/>
          <w:b/>
          <w:bCs/>
          <w:sz w:val="32"/>
          <w:szCs w:val="32"/>
        </w:rPr>
      </w:pPr>
      <w:bookmarkStart w:id="103" w:name="_Toc307587691"/>
      <w:bookmarkStart w:id="104" w:name="_Toc309903139"/>
      <w:r>
        <w:br w:type="page"/>
      </w:r>
    </w:p>
    <w:p w:rsidR="00B137CE" w:rsidRDefault="00B137CE" w:rsidP="00B64875">
      <w:pPr>
        <w:pStyle w:val="1"/>
      </w:pPr>
      <w:r>
        <w:lastRenderedPageBreak/>
        <w:t xml:space="preserve">Глава </w:t>
      </w:r>
      <w:r w:rsidR="00F24526">
        <w:t>5</w:t>
      </w:r>
      <w:r>
        <w:t>. Импорт спортивных товаров в Россию и экспорт спортивных товаров из России.</w:t>
      </w:r>
      <w:bookmarkEnd w:id="103"/>
      <w:bookmarkEnd w:id="104"/>
    </w:p>
    <w:p w:rsidR="000A56E8" w:rsidRDefault="000A56E8" w:rsidP="000A56E8">
      <w:r w:rsidRPr="0041173E">
        <w:t>На российском рынке спортивного инвентаря лидирующие позиции занимают зарубежные производители. Спортивный инвентарь российского производства составляет в большинстве случаев конкуренцию иностранному</w:t>
      </w:r>
      <w:r>
        <w:t xml:space="preserve"> производителю</w:t>
      </w:r>
      <w:r w:rsidRPr="0041173E">
        <w:t xml:space="preserve"> только в отношении цены, особенно уступая в качестве товаров профессионального уровня.</w:t>
      </w:r>
    </w:p>
    <w:p w:rsidR="000A56E8" w:rsidRDefault="000A56E8" w:rsidP="000A56E8">
      <w:r w:rsidRPr="0041173E">
        <w:t>Отсутствие ведущих позиций для отечественных фирм в производстве инвентаря</w:t>
      </w:r>
      <w:r>
        <w:t xml:space="preserve"> </w:t>
      </w:r>
      <w:r w:rsidRPr="0041173E">
        <w:t>по многим видам спорта объясняется не только агрессивной политикой зарубежных фирм на отечественном рынке, но и</w:t>
      </w:r>
      <w:r>
        <w:t xml:space="preserve"> </w:t>
      </w:r>
      <w:r w:rsidRPr="0041173E">
        <w:t>достаточно пассивной позицией государства в области спорта, особенно любительского.</w:t>
      </w:r>
    </w:p>
    <w:p w:rsidR="007F3C7F" w:rsidRDefault="007F3C7F" w:rsidP="001B12A9">
      <w:pPr>
        <w:pStyle w:val="2"/>
      </w:pPr>
      <w:bookmarkStart w:id="105" w:name="_Toc309903140"/>
      <w:bookmarkStart w:id="106" w:name="_Toc307587692"/>
    </w:p>
    <w:p w:rsidR="001B12A9" w:rsidRDefault="001B12A9" w:rsidP="001B12A9">
      <w:pPr>
        <w:pStyle w:val="2"/>
      </w:pPr>
      <w:r w:rsidRPr="00E62A73">
        <w:t>§ 1.</w:t>
      </w:r>
      <w:r>
        <w:t xml:space="preserve"> Импорт спортивных товаров в Россию</w:t>
      </w:r>
      <w:bookmarkEnd w:id="105"/>
    </w:p>
    <w:p w:rsidR="001B12A9" w:rsidRDefault="004A50CA" w:rsidP="000A56E8">
      <w:r>
        <w:t>В 2010 году о</w:t>
      </w:r>
      <w:r w:rsidR="001B12A9">
        <w:t>бъём импорта</w:t>
      </w:r>
      <w:r w:rsidR="00680C22" w:rsidRPr="00680C22">
        <w:t xml:space="preserve"> </w:t>
      </w:r>
      <w:r w:rsidR="00680C22">
        <w:t>спортивных товаров</w:t>
      </w:r>
      <w:r w:rsidR="001B12A9">
        <w:t xml:space="preserve"> в Россию в </w:t>
      </w:r>
      <w:r w:rsidR="00680C22">
        <w:t>стоимостном</w:t>
      </w:r>
      <w:r w:rsidR="001B12A9">
        <w:t xml:space="preserve"> выражении составил </w:t>
      </w:r>
      <w:r w:rsidRPr="004A50CA">
        <w:t>$</w:t>
      </w:r>
      <w:r w:rsidR="0082245D">
        <w:t>...</w:t>
      </w:r>
      <w:r>
        <w:t xml:space="preserve"> млн.</w:t>
      </w:r>
      <w:r w:rsidR="00B15A09">
        <w:t>,</w:t>
      </w:r>
      <w:r w:rsidR="00B15A09" w:rsidRPr="00B15A09">
        <w:t xml:space="preserve"> </w:t>
      </w:r>
      <w:r w:rsidR="001B12A9">
        <w:t xml:space="preserve">за 7 месяцев 2011 года </w:t>
      </w:r>
      <w:r w:rsidR="00680C22">
        <w:t>импорт  был равен</w:t>
      </w:r>
      <w:r w:rsidR="001B12A9">
        <w:t xml:space="preserve"> </w:t>
      </w:r>
      <w:r w:rsidRPr="00B15A09">
        <w:t>$</w:t>
      </w:r>
      <w:r w:rsidR="0082245D">
        <w:t>...</w:t>
      </w:r>
      <w:r>
        <w:t xml:space="preserve"> млн</w:t>
      </w:r>
      <w:r w:rsidR="001B12A9" w:rsidRPr="00230724">
        <w:t>.</w:t>
      </w:r>
      <w:r w:rsidR="001B12A9">
        <w:t xml:space="preserve"> </w:t>
      </w:r>
    </w:p>
    <w:p w:rsidR="001B12A9" w:rsidRPr="00E13058" w:rsidRDefault="00680C22" w:rsidP="000A56E8">
      <w:r>
        <w:t xml:space="preserve">В таблице ниже представлен объём импорта в стоимостном выражении отдельных видов товарных категорий в 2010 и за 7 месяцев 2011 года. </w:t>
      </w:r>
    </w:p>
    <w:p w:rsidR="001B12A9" w:rsidRPr="005B1402" w:rsidRDefault="001B12A9" w:rsidP="00163256">
      <w:pPr>
        <w:pStyle w:val="af4"/>
        <w:spacing w:before="120" w:after="0" w:line="360" w:lineRule="auto"/>
        <w:ind w:firstLine="0"/>
        <w:rPr>
          <w:color w:val="auto"/>
        </w:rPr>
      </w:pPr>
      <w:bookmarkStart w:id="107" w:name="_Toc308527506"/>
      <w:bookmarkStart w:id="108" w:name="_Toc309732225"/>
      <w:r w:rsidRPr="005B1402">
        <w:rPr>
          <w:color w:val="auto"/>
        </w:rPr>
        <w:t xml:space="preserve">Таблица </w:t>
      </w:r>
      <w:r w:rsidR="00683ADF" w:rsidRPr="005B1402">
        <w:rPr>
          <w:color w:val="auto"/>
        </w:rPr>
        <w:fldChar w:fldCharType="begin"/>
      </w:r>
      <w:r w:rsidRPr="005B1402">
        <w:rPr>
          <w:color w:val="auto"/>
        </w:rPr>
        <w:instrText xml:space="preserve"> SEQ Таблица \* ARABIC </w:instrText>
      </w:r>
      <w:r w:rsidR="00683ADF" w:rsidRPr="005B1402">
        <w:rPr>
          <w:color w:val="auto"/>
        </w:rPr>
        <w:fldChar w:fldCharType="separate"/>
      </w:r>
      <w:r w:rsidRPr="005B1402">
        <w:rPr>
          <w:noProof/>
          <w:color w:val="auto"/>
        </w:rPr>
        <w:t>6</w:t>
      </w:r>
      <w:r w:rsidR="00683ADF" w:rsidRPr="005B1402">
        <w:rPr>
          <w:color w:val="auto"/>
        </w:rPr>
        <w:fldChar w:fldCharType="end"/>
      </w:r>
      <w:r w:rsidRPr="005B1402">
        <w:rPr>
          <w:color w:val="auto"/>
        </w:rPr>
        <w:t>. Объём импо</w:t>
      </w:r>
      <w:r w:rsidR="00DB3CB3">
        <w:rPr>
          <w:color w:val="auto"/>
        </w:rPr>
        <w:t>рта спортивных товаров в Россию в</w:t>
      </w:r>
      <w:r w:rsidRPr="005B1402">
        <w:rPr>
          <w:color w:val="auto"/>
        </w:rPr>
        <w:t xml:space="preserve"> 2010 –</w:t>
      </w:r>
      <w:r w:rsidR="00FE56C2">
        <w:rPr>
          <w:color w:val="auto"/>
        </w:rPr>
        <w:t xml:space="preserve"> 7 мес.</w:t>
      </w:r>
      <w:r w:rsidRPr="005B1402">
        <w:rPr>
          <w:color w:val="auto"/>
        </w:rPr>
        <w:t xml:space="preserve"> 2011 гг., тыс. $</w:t>
      </w:r>
      <w:bookmarkEnd w:id="107"/>
      <w:bookmarkEnd w:id="108"/>
    </w:p>
    <w:tbl>
      <w:tblPr>
        <w:tblW w:w="7267" w:type="dxa"/>
        <w:tblInd w:w="93" w:type="dxa"/>
        <w:tblLook w:val="04A0"/>
      </w:tblPr>
      <w:tblGrid>
        <w:gridCol w:w="4126"/>
        <w:gridCol w:w="1701"/>
        <w:gridCol w:w="1440"/>
      </w:tblGrid>
      <w:tr w:rsidR="001B12A9" w:rsidRPr="00643FAC" w:rsidTr="0016325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Товарная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7 мес. 2011</w:t>
            </w: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тренажёры и прочий инвентарь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коньки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лыжи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бадминтон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гольф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водные доски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поло и крикет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занятия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занятий водными видами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6325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B12A9" w:rsidRDefault="001B12A9" w:rsidP="001B12A9">
      <w:pPr>
        <w:pStyle w:val="af4"/>
      </w:pPr>
    </w:p>
    <w:p w:rsidR="007F3C7F" w:rsidRDefault="007F3C7F">
      <w:pPr>
        <w:rPr>
          <w:b/>
          <w:bCs/>
          <w:sz w:val="18"/>
          <w:szCs w:val="18"/>
        </w:rPr>
      </w:pPr>
      <w:bookmarkStart w:id="109" w:name="_Toc309732111"/>
      <w:bookmarkStart w:id="110" w:name="_Toc308527507"/>
      <w:r>
        <w:br w:type="page"/>
      </w:r>
    </w:p>
    <w:p w:rsidR="00210EA2" w:rsidRPr="00587ED9" w:rsidRDefault="00210EA2" w:rsidP="00210EA2">
      <w:pPr>
        <w:pStyle w:val="af4"/>
        <w:ind w:firstLine="0"/>
        <w:rPr>
          <w:color w:val="auto"/>
        </w:rPr>
      </w:pPr>
      <w:r w:rsidRPr="00210EA2">
        <w:rPr>
          <w:color w:val="auto"/>
        </w:rPr>
        <w:lastRenderedPageBreak/>
        <w:t xml:space="preserve">Диаграмма </w:t>
      </w:r>
      <w:r w:rsidR="00683ADF" w:rsidRPr="00210EA2">
        <w:rPr>
          <w:color w:val="auto"/>
        </w:rPr>
        <w:fldChar w:fldCharType="begin"/>
      </w:r>
      <w:r w:rsidRPr="00210EA2">
        <w:rPr>
          <w:color w:val="auto"/>
        </w:rPr>
        <w:instrText xml:space="preserve"> SEQ Диаграмма \* ARABIC </w:instrText>
      </w:r>
      <w:r w:rsidR="00683ADF" w:rsidRPr="00210EA2">
        <w:rPr>
          <w:color w:val="auto"/>
        </w:rPr>
        <w:fldChar w:fldCharType="separate"/>
      </w:r>
      <w:r w:rsidR="008F0D07">
        <w:rPr>
          <w:noProof/>
          <w:color w:val="auto"/>
        </w:rPr>
        <w:t>14</w:t>
      </w:r>
      <w:r w:rsidR="00683ADF" w:rsidRPr="00210EA2">
        <w:rPr>
          <w:color w:val="auto"/>
        </w:rPr>
        <w:fldChar w:fldCharType="end"/>
      </w:r>
      <w:r w:rsidRPr="00210EA2">
        <w:rPr>
          <w:color w:val="auto"/>
        </w:rPr>
        <w:t xml:space="preserve">. Объём импорта </w:t>
      </w:r>
      <w:r w:rsidR="007F3C7F">
        <w:rPr>
          <w:color w:val="auto"/>
        </w:rPr>
        <w:t xml:space="preserve">спортивных </w:t>
      </w:r>
      <w:proofErr w:type="spellStart"/>
      <w:r w:rsidR="007F3C7F">
        <w:rPr>
          <w:color w:val="auto"/>
        </w:rPr>
        <w:t>товаров</w:t>
      </w:r>
      <w:r w:rsidRPr="00210EA2">
        <w:rPr>
          <w:color w:val="auto"/>
        </w:rPr>
        <w:t>в</w:t>
      </w:r>
      <w:proofErr w:type="spellEnd"/>
      <w:r w:rsidRPr="00210EA2">
        <w:rPr>
          <w:color w:val="auto"/>
        </w:rPr>
        <w:t xml:space="preserve"> Россию в 2010 г., тыс. </w:t>
      </w:r>
      <w:bookmarkEnd w:id="109"/>
      <w:r w:rsidR="00587ED9">
        <w:rPr>
          <w:color w:val="auto"/>
        </w:rPr>
        <w:t>%</w:t>
      </w:r>
    </w:p>
    <w:p w:rsidR="00163256" w:rsidRDefault="00163256" w:rsidP="00210EA2">
      <w:pPr>
        <w:pStyle w:val="af4"/>
        <w:ind w:firstLine="0"/>
      </w:pPr>
      <w:r>
        <w:br w:type="page"/>
      </w:r>
    </w:p>
    <w:p w:rsidR="008A40C4" w:rsidRDefault="00210EA2" w:rsidP="008A40C4">
      <w:pPr>
        <w:pStyle w:val="af4"/>
        <w:ind w:firstLine="0"/>
        <w:rPr>
          <w:color w:val="auto"/>
        </w:rPr>
      </w:pPr>
      <w:bookmarkStart w:id="111" w:name="_Toc309732112"/>
      <w:r w:rsidRPr="008A40C4">
        <w:rPr>
          <w:color w:val="auto"/>
        </w:rPr>
        <w:lastRenderedPageBreak/>
        <w:t xml:space="preserve">Диаграмма </w:t>
      </w:r>
      <w:r w:rsidR="00683ADF" w:rsidRPr="008A40C4">
        <w:rPr>
          <w:color w:val="auto"/>
        </w:rPr>
        <w:fldChar w:fldCharType="begin"/>
      </w:r>
      <w:r w:rsidRPr="008A40C4">
        <w:rPr>
          <w:color w:val="auto"/>
        </w:rPr>
        <w:instrText xml:space="preserve"> SEQ Диаграмма \* ARABIC </w:instrText>
      </w:r>
      <w:r w:rsidR="00683ADF" w:rsidRPr="008A40C4">
        <w:rPr>
          <w:color w:val="auto"/>
        </w:rPr>
        <w:fldChar w:fldCharType="separate"/>
      </w:r>
      <w:r w:rsidR="008F0D07">
        <w:rPr>
          <w:noProof/>
          <w:color w:val="auto"/>
        </w:rPr>
        <w:t>15</w:t>
      </w:r>
      <w:r w:rsidR="00683ADF" w:rsidRPr="008A40C4">
        <w:rPr>
          <w:color w:val="auto"/>
        </w:rPr>
        <w:fldChar w:fldCharType="end"/>
      </w:r>
      <w:r w:rsidRPr="008A40C4">
        <w:rPr>
          <w:color w:val="auto"/>
        </w:rPr>
        <w:t>.</w:t>
      </w:r>
      <w:r>
        <w:t xml:space="preserve"> </w:t>
      </w:r>
      <w:r w:rsidRPr="00210EA2">
        <w:rPr>
          <w:color w:val="auto"/>
        </w:rPr>
        <w:t xml:space="preserve">Объём импорта в Россию </w:t>
      </w:r>
      <w:r>
        <w:rPr>
          <w:color w:val="auto"/>
        </w:rPr>
        <w:t>за 7 мес.</w:t>
      </w:r>
      <w:r w:rsidR="008A40C4">
        <w:rPr>
          <w:color w:val="auto"/>
        </w:rPr>
        <w:t xml:space="preserve"> 2011</w:t>
      </w:r>
      <w:r w:rsidRPr="00210EA2">
        <w:rPr>
          <w:color w:val="auto"/>
        </w:rPr>
        <w:t xml:space="preserve"> г., </w:t>
      </w:r>
      <w:bookmarkEnd w:id="111"/>
      <w:r w:rsidR="00102084">
        <w:rPr>
          <w:color w:val="auto"/>
        </w:rPr>
        <w:t>%</w:t>
      </w:r>
    </w:p>
    <w:p w:rsidR="008A40C4" w:rsidRDefault="008A40C4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  <w:rPr>
          <w:noProof/>
          <w:lang w:eastAsia="ru-RU"/>
        </w:rPr>
      </w:pPr>
    </w:p>
    <w:p w:rsidR="0082245D" w:rsidRDefault="0082245D" w:rsidP="008A40C4">
      <w:pPr>
        <w:ind w:firstLine="0"/>
      </w:pPr>
    </w:p>
    <w:p w:rsidR="008A40C4" w:rsidRDefault="008A40C4" w:rsidP="008A40C4">
      <w:pPr>
        <w:ind w:firstLine="0"/>
      </w:pPr>
    </w:p>
    <w:p w:rsidR="008A40C4" w:rsidRDefault="008A40C4" w:rsidP="00AF6179">
      <w:r>
        <w:t xml:space="preserve">Самую большую долю в объёме импорта занимают тренажёры, бассейны, коньки, мячи и лыжи. За 7 месяцев 2011 года объём импорта тренажёров </w:t>
      </w:r>
      <w:r w:rsidR="00AF6179">
        <w:t xml:space="preserve">в стоимостном выражении </w:t>
      </w:r>
      <w:r>
        <w:t xml:space="preserve">составил </w:t>
      </w:r>
      <w:r w:rsidRPr="008A40C4">
        <w:t>$</w:t>
      </w:r>
      <w:r w:rsidR="0082245D">
        <w:t>...</w:t>
      </w:r>
      <w:r>
        <w:t xml:space="preserve"> тыс.</w:t>
      </w:r>
      <w:r w:rsidR="00AF6179">
        <w:t xml:space="preserve">, бассейнов - </w:t>
      </w:r>
      <w:r w:rsidR="00AF6179" w:rsidRPr="00AF6179">
        <w:t>$</w:t>
      </w:r>
      <w:r w:rsidR="0082245D">
        <w:t>...</w:t>
      </w:r>
      <w:r w:rsidR="00AF6179">
        <w:t xml:space="preserve"> тыс.,</w:t>
      </w:r>
      <w:r>
        <w:t xml:space="preserve"> коньков</w:t>
      </w:r>
      <w:r w:rsidR="00AF6179">
        <w:t xml:space="preserve"> - </w:t>
      </w:r>
      <w:r w:rsidRPr="008A40C4">
        <w:t>$</w:t>
      </w:r>
      <w:r w:rsidR="0082245D">
        <w:t>...</w:t>
      </w:r>
      <w:r>
        <w:t xml:space="preserve"> тыс.</w:t>
      </w:r>
      <w:r w:rsidR="00AF6179">
        <w:t xml:space="preserve">, мячей – </w:t>
      </w:r>
      <w:r w:rsidR="00AF6179" w:rsidRPr="00AF6179">
        <w:t>$</w:t>
      </w:r>
      <w:r w:rsidR="0082245D">
        <w:t>...</w:t>
      </w:r>
      <w:r w:rsidR="00AF6179">
        <w:t xml:space="preserve"> тыс. </w:t>
      </w:r>
    </w:p>
    <w:p w:rsidR="008A40C4" w:rsidRDefault="008A40C4" w:rsidP="008A40C4">
      <w:pPr>
        <w:ind w:firstLine="0"/>
      </w:pPr>
      <w:r>
        <w:br w:type="page"/>
      </w:r>
    </w:p>
    <w:p w:rsidR="001B12A9" w:rsidRPr="005B1402" w:rsidRDefault="001B12A9" w:rsidP="00163256">
      <w:pPr>
        <w:pStyle w:val="af4"/>
        <w:spacing w:before="120" w:after="0" w:line="360" w:lineRule="auto"/>
        <w:ind w:firstLine="0"/>
        <w:rPr>
          <w:color w:val="auto"/>
        </w:rPr>
      </w:pPr>
      <w:bookmarkStart w:id="112" w:name="_Toc309732226"/>
      <w:r w:rsidRPr="005B1402">
        <w:rPr>
          <w:color w:val="auto"/>
        </w:rPr>
        <w:lastRenderedPageBreak/>
        <w:t xml:space="preserve">Таблица </w:t>
      </w:r>
      <w:r w:rsidR="00683ADF" w:rsidRPr="005B1402">
        <w:rPr>
          <w:color w:val="auto"/>
        </w:rPr>
        <w:fldChar w:fldCharType="begin"/>
      </w:r>
      <w:r w:rsidRPr="005B1402">
        <w:rPr>
          <w:color w:val="auto"/>
        </w:rPr>
        <w:instrText xml:space="preserve"> SEQ Таблица \* ARABIC </w:instrText>
      </w:r>
      <w:r w:rsidR="00683ADF" w:rsidRPr="005B1402">
        <w:rPr>
          <w:color w:val="auto"/>
        </w:rPr>
        <w:fldChar w:fldCharType="separate"/>
      </w:r>
      <w:r w:rsidRPr="005B1402">
        <w:rPr>
          <w:noProof/>
          <w:color w:val="auto"/>
        </w:rPr>
        <w:t>7</w:t>
      </w:r>
      <w:r w:rsidR="00683ADF" w:rsidRPr="005B1402">
        <w:rPr>
          <w:color w:val="auto"/>
        </w:rPr>
        <w:fldChar w:fldCharType="end"/>
      </w:r>
      <w:r w:rsidRPr="005B1402">
        <w:rPr>
          <w:color w:val="auto"/>
        </w:rPr>
        <w:t>. Объём импорта в Россию по товарным категориям и группам</w:t>
      </w:r>
      <w:r w:rsidR="00DB3CB3">
        <w:rPr>
          <w:color w:val="auto"/>
        </w:rPr>
        <w:t xml:space="preserve"> в</w:t>
      </w:r>
      <w:r w:rsidRPr="005B1402">
        <w:rPr>
          <w:color w:val="auto"/>
        </w:rPr>
        <w:t xml:space="preserve"> 2010 –</w:t>
      </w:r>
      <w:r w:rsidR="00FE56C2">
        <w:rPr>
          <w:color w:val="auto"/>
        </w:rPr>
        <w:t xml:space="preserve"> 7 мес.</w:t>
      </w:r>
      <w:r w:rsidRPr="005B1402">
        <w:rPr>
          <w:color w:val="auto"/>
        </w:rPr>
        <w:t xml:space="preserve"> 2011 гг., </w:t>
      </w:r>
      <w:r w:rsidR="00163256">
        <w:rPr>
          <w:color w:val="auto"/>
        </w:rPr>
        <w:t>млн</w:t>
      </w:r>
      <w:r w:rsidRPr="005B1402">
        <w:rPr>
          <w:color w:val="auto"/>
        </w:rPr>
        <w:t>. $</w:t>
      </w:r>
      <w:bookmarkEnd w:id="110"/>
      <w:bookmarkEnd w:id="112"/>
    </w:p>
    <w:tbl>
      <w:tblPr>
        <w:tblW w:w="10721" w:type="dxa"/>
        <w:tblInd w:w="-885" w:type="dxa"/>
        <w:tblLook w:val="04A0"/>
      </w:tblPr>
      <w:tblGrid>
        <w:gridCol w:w="2142"/>
        <w:gridCol w:w="5939"/>
        <w:gridCol w:w="1320"/>
        <w:gridCol w:w="1320"/>
      </w:tblGrid>
      <w:tr w:rsidR="001B12A9" w:rsidRPr="00643FAC" w:rsidTr="001B12A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Товарная категория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Товарная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643FAC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7 мес. 2011</w:t>
            </w: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бадминтон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и оборудование для настольного бадминтона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ракетки, шарики и сетки дл</w:t>
            </w:r>
            <w:r w:rsidR="00163256" w:rsidRPr="00643FAC">
              <w:rPr>
                <w:rFonts w:eastAsia="Times New Roman"/>
                <w:color w:val="000000"/>
                <w:lang w:eastAsia="ru-RU"/>
              </w:rPr>
              <w:t>я</w:t>
            </w:r>
            <w:r w:rsidRPr="00643FAC">
              <w:rPr>
                <w:rFonts w:eastAsia="Times New Roman"/>
                <w:color w:val="000000"/>
                <w:lang w:eastAsia="ru-RU"/>
              </w:rPr>
              <w:t xml:space="preserve"> настольного б</w:t>
            </w:r>
            <w:r w:rsidR="00163256" w:rsidRPr="00643FAC">
              <w:rPr>
                <w:rFonts w:eastAsia="Times New Roman"/>
                <w:color w:val="000000"/>
                <w:lang w:eastAsia="ru-RU"/>
              </w:rPr>
              <w:t>а</w:t>
            </w:r>
            <w:r w:rsidRPr="00643FAC">
              <w:rPr>
                <w:rFonts w:eastAsia="Times New Roman"/>
                <w:color w:val="000000"/>
                <w:lang w:eastAsia="ru-RU"/>
              </w:rPr>
              <w:t>дминтона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бассейны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 xml:space="preserve">бассейн из </w:t>
            </w:r>
            <w:proofErr w:type="spellStart"/>
            <w:r w:rsidRPr="00643FAC">
              <w:rPr>
                <w:rFonts w:eastAsia="Times New Roman"/>
                <w:color w:val="000000"/>
                <w:lang w:eastAsia="ru-RU"/>
              </w:rPr>
              <w:t>керамо-композитного</w:t>
            </w:r>
            <w:proofErr w:type="spellEnd"/>
            <w:r w:rsidRPr="00643FA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643FAC">
              <w:rPr>
                <w:rFonts w:eastAsia="Times New Roman"/>
                <w:color w:val="000000"/>
                <w:lang w:eastAsia="ru-RU"/>
              </w:rPr>
              <w:t>ламината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 xml:space="preserve">бассейн из полимерных материалов и/или </w:t>
            </w:r>
            <w:proofErr w:type="spellStart"/>
            <w:r w:rsidRPr="00643FAC">
              <w:rPr>
                <w:rFonts w:eastAsia="Times New Roman"/>
                <w:color w:val="000000"/>
                <w:lang w:eastAsia="ru-RU"/>
              </w:rPr>
              <w:t>пвх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 из стекловолокна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 пластиковый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 резиновый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 плавательные бассейны надувные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бассейна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водные доски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доски для виндсерфинга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 из нержавеющей стали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бассейн каркасный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гольф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клюшки и комплекты для гольфа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для гольфа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 принадлежности для игры в гольф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части клюшек для гольфа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коньки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ледовые коньки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 части и принадлежности для ледовых и роликовых коньков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роликовые коньки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лыжи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крепления для лыж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лыжи беговые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лыжи горные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лыжи прочие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лыжные палки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сноуборд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мячи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игрушки для детей из полимерных материалов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детские "попрыгунчики"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для крикета и поло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для тенниса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кожаные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надувные из искусственной кожи и/или полимерных материалов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надувные резиновые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пластмассовые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прочие надувные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мячи прочие ненадувные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 мячи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поло и крикет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инвентарь для поло и крикета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прочий инвентарь для занятий водными видами </w:t>
            </w: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спорта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lastRenderedPageBreak/>
              <w:t>доски для плавания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комплект (ласты, маска и трубка)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ласты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маски плавательные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мачта для виндсерфинга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плавательные круги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занятий водными видами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защита для скейтбордов/роликовых коньков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прочий инвентарь для занятия спортом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инвентарь для занятия спортом в бассейне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клюшка хоккейная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бассейна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прочий инвентарь для занятия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скейтборды - роликовая доска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 ракетки для тенниса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теннис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ракетки для тенниса, со струнами или без струн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инвентарь и оборудование для занятий общей физкультурой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тренажёры и прочий инвентарь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тренажеры с настраиваемыми механизмами отягощения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63256" w:rsidRPr="00643FAC" w:rsidTr="001B12A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Итого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6" w:rsidRPr="00643FAC" w:rsidRDefault="00163256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B12A9" w:rsidRDefault="001B12A9" w:rsidP="001B12A9">
      <w:pPr>
        <w:ind w:firstLine="0"/>
      </w:pPr>
    </w:p>
    <w:p w:rsidR="00636218" w:rsidRDefault="001B12A9" w:rsidP="001B12A9">
      <w:r>
        <w:t xml:space="preserve">Ниже представлены данные об объёме импорта спортивных товаров в Россию отдельно по товарным маркам (брендам) в 2010 году и за 7 месяцев 2011 года. </w:t>
      </w:r>
    </w:p>
    <w:p w:rsidR="00636218" w:rsidRDefault="00636218">
      <w:pPr>
        <w:rPr>
          <w:b/>
          <w:bCs/>
          <w:sz w:val="18"/>
          <w:szCs w:val="18"/>
        </w:rPr>
      </w:pPr>
      <w:bookmarkStart w:id="113" w:name="_Toc308527508"/>
      <w:r>
        <w:br w:type="page"/>
      </w:r>
    </w:p>
    <w:p w:rsidR="001B12A9" w:rsidRPr="005B1402" w:rsidRDefault="001B12A9" w:rsidP="00DA061F">
      <w:pPr>
        <w:pStyle w:val="af4"/>
        <w:spacing w:before="120" w:after="0" w:line="360" w:lineRule="auto"/>
        <w:ind w:firstLine="0"/>
        <w:rPr>
          <w:color w:val="auto"/>
        </w:rPr>
      </w:pPr>
      <w:bookmarkStart w:id="114" w:name="_Toc309732227"/>
      <w:r w:rsidRPr="005B1402">
        <w:rPr>
          <w:color w:val="auto"/>
        </w:rPr>
        <w:lastRenderedPageBreak/>
        <w:t xml:space="preserve">Таблица </w:t>
      </w:r>
      <w:r w:rsidR="00683ADF" w:rsidRPr="005B1402">
        <w:rPr>
          <w:color w:val="auto"/>
        </w:rPr>
        <w:fldChar w:fldCharType="begin"/>
      </w:r>
      <w:r w:rsidRPr="005B1402">
        <w:rPr>
          <w:color w:val="auto"/>
        </w:rPr>
        <w:instrText xml:space="preserve"> SEQ Таблица \* ARABIC </w:instrText>
      </w:r>
      <w:r w:rsidR="00683ADF" w:rsidRPr="005B1402">
        <w:rPr>
          <w:color w:val="auto"/>
        </w:rPr>
        <w:fldChar w:fldCharType="separate"/>
      </w:r>
      <w:r w:rsidRPr="005B1402">
        <w:rPr>
          <w:noProof/>
          <w:color w:val="auto"/>
        </w:rPr>
        <w:t>8</w:t>
      </w:r>
      <w:r w:rsidR="00683ADF" w:rsidRPr="005B1402">
        <w:rPr>
          <w:color w:val="auto"/>
        </w:rPr>
        <w:fldChar w:fldCharType="end"/>
      </w:r>
      <w:r w:rsidR="00FE56C2">
        <w:rPr>
          <w:color w:val="auto"/>
        </w:rPr>
        <w:t>. Импорт бассейнов в Россию в</w:t>
      </w:r>
      <w:r w:rsidRPr="005B1402">
        <w:rPr>
          <w:color w:val="auto"/>
        </w:rPr>
        <w:t xml:space="preserve"> 2010 – </w:t>
      </w:r>
      <w:r w:rsidR="00FE56C2">
        <w:rPr>
          <w:color w:val="auto"/>
        </w:rPr>
        <w:t xml:space="preserve">7 мес. </w:t>
      </w:r>
      <w:r w:rsidRPr="005B1402">
        <w:rPr>
          <w:color w:val="auto"/>
        </w:rPr>
        <w:t>2011</w:t>
      </w:r>
      <w:r w:rsidR="00FE56C2">
        <w:rPr>
          <w:color w:val="auto"/>
        </w:rPr>
        <w:t xml:space="preserve"> </w:t>
      </w:r>
      <w:r w:rsidRPr="005B1402">
        <w:rPr>
          <w:color w:val="auto"/>
        </w:rPr>
        <w:t>гг</w:t>
      </w:r>
      <w:r w:rsidR="00FE56C2">
        <w:rPr>
          <w:color w:val="auto"/>
        </w:rPr>
        <w:t>.</w:t>
      </w:r>
      <w:r w:rsidR="007F3C7F">
        <w:rPr>
          <w:color w:val="auto"/>
        </w:rPr>
        <w:t xml:space="preserve"> по маркам</w:t>
      </w:r>
      <w:r w:rsidRPr="005B1402">
        <w:rPr>
          <w:color w:val="auto"/>
        </w:rPr>
        <w:t>,  тыс. $</w:t>
      </w:r>
      <w:bookmarkEnd w:id="113"/>
      <w:bookmarkEnd w:id="114"/>
    </w:p>
    <w:tbl>
      <w:tblPr>
        <w:tblW w:w="9371" w:type="dxa"/>
        <w:tblInd w:w="93" w:type="dxa"/>
        <w:tblLook w:val="04A0"/>
      </w:tblPr>
      <w:tblGrid>
        <w:gridCol w:w="3134"/>
        <w:gridCol w:w="3118"/>
        <w:gridCol w:w="3119"/>
      </w:tblGrid>
      <w:tr w:rsidR="001B12A9" w:rsidRPr="00643FAC" w:rsidTr="00DA06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643FAC" w:rsidP="00DA061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Товарная </w:t>
            </w:r>
            <w:r w:rsidR="001B12A9"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марка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DA061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00B050"/>
            <w:noWrap/>
            <w:vAlign w:val="bottom"/>
            <w:hideMark/>
          </w:tcPr>
          <w:p w:rsidR="001B12A9" w:rsidRPr="00643FAC" w:rsidRDefault="001B12A9" w:rsidP="00DA061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7 мес.  2011</w:t>
            </w: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INTEX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BESTWAY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BERNDORF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MYRTHA POOLS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ATLANTIC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CMI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COMPASS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UNIPOOL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MOUNTFIELD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EUROMATE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MANUFACTURAS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CEMI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NORTHERN LIGHTS RECREATION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TRENDIUM POOL PRODUCTS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HOME CENTERS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ВОДНЫЙ МИР АКВА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ASAHI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WEHNCKE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MIRTHA POOLS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IMPERIAL POOLS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JILONG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INFLATE YOUR FUN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DESJOYAUX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ELC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MTH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ORPC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MOOSE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SUMMER ESCAPES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43FAC">
              <w:rPr>
                <w:rFonts w:eastAsia="Times New Roman"/>
                <w:color w:val="000000"/>
                <w:lang w:eastAsia="ru-RU"/>
              </w:rPr>
              <w:t>Прочие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B12A9" w:rsidRPr="00643FAC" w:rsidTr="00DA06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3FAC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A9" w:rsidRPr="00643FAC" w:rsidRDefault="001B12A9" w:rsidP="001B12A9">
            <w:pPr>
              <w:spacing w:before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B12A9" w:rsidRDefault="001B12A9" w:rsidP="001B12A9"/>
    <w:p w:rsidR="00193F40" w:rsidRDefault="00193F40" w:rsidP="00193F40">
      <w:r>
        <w:t xml:space="preserve">Как видно из таблицы 8, товарная марка </w:t>
      </w:r>
      <w:r>
        <w:rPr>
          <w:lang w:val="en-US"/>
        </w:rPr>
        <w:t>INTEX</w:t>
      </w:r>
      <w:r>
        <w:t xml:space="preserve"> является основным импортёром бассейнов в Россию. За 7 месяцев 2011 году объём импорта бассейнов марки </w:t>
      </w:r>
      <w:r>
        <w:rPr>
          <w:lang w:val="en-US"/>
        </w:rPr>
        <w:t>INTEX</w:t>
      </w:r>
      <w:r>
        <w:t xml:space="preserve"> составил </w:t>
      </w:r>
      <w:r w:rsidRPr="00FE56C2">
        <w:t>$</w:t>
      </w:r>
      <w:r w:rsidR="0082245D">
        <w:t>...</w:t>
      </w:r>
      <w:r>
        <w:t xml:space="preserve"> млн., что </w:t>
      </w:r>
      <w:r w:rsidR="00636218">
        <w:t>больше</w:t>
      </w:r>
      <w:r>
        <w:t xml:space="preserve">, чем за весь 2010 год, когда объём импорта бассейнов в стоимостном выражении </w:t>
      </w:r>
      <w:r w:rsidR="00636218">
        <w:t>составил</w:t>
      </w:r>
      <w:r>
        <w:t xml:space="preserve"> </w:t>
      </w:r>
      <w:r w:rsidRPr="00FE56C2">
        <w:t>$</w:t>
      </w:r>
      <w:r w:rsidR="0082245D">
        <w:t>...</w:t>
      </w:r>
      <w:r>
        <w:t xml:space="preserve"> млн. </w:t>
      </w:r>
    </w:p>
    <w:p w:rsidR="00193F40" w:rsidRDefault="00193F40" w:rsidP="001B12A9"/>
    <w:p w:rsidR="00FE56C2" w:rsidRDefault="00FE56C2" w:rsidP="0082245D">
      <w:pPr>
        <w:pStyle w:val="af4"/>
        <w:spacing w:before="120" w:after="0" w:line="360" w:lineRule="auto"/>
        <w:ind w:firstLine="0"/>
      </w:pPr>
      <w:r>
        <w:br w:type="page"/>
      </w:r>
    </w:p>
    <w:sectPr w:rsidR="00FE56C2" w:rsidSect="00142EA9">
      <w:headerReference w:type="default" r:id="rId32"/>
      <w:footerReference w:type="default" r:id="rId33"/>
      <w:pgSz w:w="11906" w:h="16838"/>
      <w:pgMar w:top="389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34" w:rsidRDefault="001F0134" w:rsidP="00A938F6">
      <w:pPr>
        <w:spacing w:before="0" w:line="240" w:lineRule="auto"/>
      </w:pPr>
      <w:r>
        <w:separator/>
      </w:r>
    </w:p>
  </w:endnote>
  <w:endnote w:type="continuationSeparator" w:id="0">
    <w:p w:rsidR="001F0134" w:rsidRDefault="001F0134" w:rsidP="00A938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 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Прямой Проп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14" w:rsidRDefault="00683ADF">
    <w:pPr>
      <w:pStyle w:val="af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left:0;text-align:left;margin-left:178.65pt;margin-top:14.5pt;width:4in;height:85.85pt;z-index:251659264" stroked="f">
          <v:textbox style="mso-next-textbox:#_x0000_s6147">
            <w:txbxContent>
              <w:p w:rsidR="00DA2F14" w:rsidRPr="00030CAC" w:rsidRDefault="00DA2F14" w:rsidP="00A938F6">
                <w:pPr>
                  <w:spacing w:line="240" w:lineRule="auto"/>
                  <w:ind w:firstLine="0"/>
                  <w:rPr>
                    <w:color w:val="800000"/>
                    <w:sz w:val="22"/>
                  </w:rPr>
                </w:pPr>
                <w:r w:rsidRPr="00030CAC">
                  <w:rPr>
                    <w:color w:val="800000"/>
                    <w:sz w:val="22"/>
                  </w:rPr>
                  <w:t>Телефон: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 w:rsidRPr="00030CAC">
                  <w:rPr>
                    <w:color w:val="800000"/>
                    <w:sz w:val="22"/>
                  </w:rPr>
                  <w:t>(495) 945-88-68;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 w:rsidRPr="00030CAC">
                  <w:rPr>
                    <w:color w:val="800000"/>
                    <w:sz w:val="22"/>
                  </w:rPr>
                  <w:t>(495) 968-13-14. Факс: +7</w:t>
                </w:r>
                <w:r w:rsidRPr="00030CAC">
                  <w:rPr>
                    <w:color w:val="800000"/>
                    <w:sz w:val="22"/>
                    <w:lang w:val="en-US"/>
                  </w:rPr>
                  <w:t> </w:t>
                </w:r>
                <w:r w:rsidRPr="00030CAC">
                  <w:rPr>
                    <w:color w:val="800000"/>
                    <w:sz w:val="22"/>
                  </w:rPr>
                  <w:t xml:space="preserve">(495) 945-88-68. </w:t>
                </w:r>
                <w:hyperlink r:id="rId1" w:history="1">
                  <w:r w:rsidRPr="00030CAC">
                    <w:rPr>
                      <w:color w:val="800000"/>
                      <w:sz w:val="22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  <w:sz w:val="22"/>
                  </w:rPr>
                  <w:t>,</w:t>
                </w:r>
                <w:r>
                  <w:rPr>
                    <w:color w:val="800000"/>
                    <w:sz w:val="22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sz w:val="22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  <w:sz w:val="22"/>
                    </w:rPr>
                    <w:t>@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  <w:sz w:val="22"/>
                    </w:rPr>
                    <w:t>.</w:t>
                  </w:r>
                  <w:r w:rsidRPr="00030CAC">
                    <w:rPr>
                      <w:color w:val="800000"/>
                      <w:sz w:val="22"/>
                      <w:lang w:val="en-US"/>
                    </w:rPr>
                    <w:t>ru</w:t>
                  </w:r>
                </w:hyperlink>
              </w:p>
            </w:txbxContent>
          </v:textbox>
        </v:shape>
      </w:pict>
    </w:r>
    <w:r w:rsidR="00DA2F14">
      <w:rPr>
        <w:noProof/>
        <w:lang w:eastAsia="ru-RU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-137160</wp:posOffset>
          </wp:positionH>
          <wp:positionV relativeFrom="paragraph">
            <wp:posOffset>54610</wp:posOffset>
          </wp:positionV>
          <wp:extent cx="2286000" cy="638175"/>
          <wp:effectExtent l="19050" t="0" r="0" b="0"/>
          <wp:wrapTight wrapText="bothSides">
            <wp:wrapPolygon edited="0">
              <wp:start x="-180" y="0"/>
              <wp:lineTo x="-180" y="21278"/>
              <wp:lineTo x="21600" y="21278"/>
              <wp:lineTo x="21600" y="0"/>
              <wp:lineTo x="-180" y="0"/>
            </wp:wrapPolygon>
          </wp:wrapTight>
          <wp:docPr id="11" name="Рисунок 1" descr="Logotip_ИТ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ИТОГ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34" w:rsidRDefault="001F0134" w:rsidP="00A938F6">
      <w:pPr>
        <w:spacing w:before="0" w:line="240" w:lineRule="auto"/>
      </w:pPr>
      <w:r>
        <w:separator/>
      </w:r>
    </w:p>
  </w:footnote>
  <w:footnote w:type="continuationSeparator" w:id="0">
    <w:p w:rsidR="001F0134" w:rsidRDefault="001F0134" w:rsidP="00A938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9616"/>
      <w:docPartObj>
        <w:docPartGallery w:val="Page Numbers (Top of Page)"/>
        <w:docPartUnique/>
      </w:docPartObj>
    </w:sdtPr>
    <w:sdtContent>
      <w:p w:rsidR="00DA2F14" w:rsidRPr="00142EA9" w:rsidRDefault="00DA2F14" w:rsidP="00142EA9">
        <w:pPr>
          <w:ind w:firstLine="0"/>
          <w:rPr>
            <w:color w:val="943634" w:themeColor="accent2" w:themeShade="BF"/>
            <w:sz w:val="28"/>
            <w:szCs w:val="28"/>
          </w:rPr>
        </w:pPr>
        <w:r w:rsidRPr="00142EA9">
          <w:rPr>
            <w:color w:val="943634" w:themeColor="accent2" w:themeShade="BF"/>
            <w:sz w:val="28"/>
            <w:szCs w:val="28"/>
          </w:rPr>
          <w:t>Рынок спортивных товаров в России</w:t>
        </w:r>
        <w:r>
          <w:rPr>
            <w:color w:val="943634" w:themeColor="accent2" w:themeShade="BF"/>
            <w:sz w:val="28"/>
            <w:szCs w:val="28"/>
          </w:rPr>
          <w:t xml:space="preserve">                                                           </w:t>
        </w:r>
        <w:r w:rsidRPr="00142EA9">
          <w:rPr>
            <w:color w:val="943634" w:themeColor="accent2" w:themeShade="BF"/>
          </w:rPr>
          <w:t>-</w:t>
        </w:r>
        <w:r w:rsidR="00683ADF" w:rsidRPr="00142EA9">
          <w:rPr>
            <w:color w:val="943634" w:themeColor="accent2" w:themeShade="BF"/>
          </w:rPr>
          <w:fldChar w:fldCharType="begin"/>
        </w:r>
        <w:r w:rsidRPr="00142EA9">
          <w:rPr>
            <w:color w:val="943634" w:themeColor="accent2" w:themeShade="BF"/>
          </w:rPr>
          <w:instrText xml:space="preserve"> PAGE   \* MERGEFORMAT </w:instrText>
        </w:r>
        <w:r w:rsidR="00683ADF" w:rsidRPr="00142EA9">
          <w:rPr>
            <w:color w:val="943634" w:themeColor="accent2" w:themeShade="BF"/>
          </w:rPr>
          <w:fldChar w:fldCharType="separate"/>
        </w:r>
        <w:r w:rsidR="0082245D">
          <w:rPr>
            <w:noProof/>
            <w:color w:val="943634" w:themeColor="accent2" w:themeShade="BF"/>
          </w:rPr>
          <w:t>39</w:t>
        </w:r>
        <w:r w:rsidR="00683ADF" w:rsidRPr="00142EA9">
          <w:rPr>
            <w:color w:val="943634" w:themeColor="accent2" w:themeShade="BF"/>
          </w:rPr>
          <w:fldChar w:fldCharType="end"/>
        </w:r>
        <w:r w:rsidRPr="00142EA9">
          <w:rPr>
            <w:color w:val="943634" w:themeColor="accent2" w:themeShade="BF"/>
          </w:rPr>
          <w:t>-</w:t>
        </w:r>
      </w:p>
    </w:sdtContent>
  </w:sdt>
  <w:p w:rsidR="00DA2F14" w:rsidRDefault="00DA2F14" w:rsidP="00142EA9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38F"/>
    <w:multiLevelType w:val="hybridMultilevel"/>
    <w:tmpl w:val="56543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30BA"/>
    <w:multiLevelType w:val="hybridMultilevel"/>
    <w:tmpl w:val="267CD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548C9"/>
    <w:multiLevelType w:val="hybridMultilevel"/>
    <w:tmpl w:val="19A6713C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13F96DFD"/>
    <w:multiLevelType w:val="hybridMultilevel"/>
    <w:tmpl w:val="A34AC9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C1F31"/>
    <w:multiLevelType w:val="hybridMultilevel"/>
    <w:tmpl w:val="7078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45A"/>
    <w:multiLevelType w:val="hybridMultilevel"/>
    <w:tmpl w:val="F5709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F44B0"/>
    <w:multiLevelType w:val="hybridMultilevel"/>
    <w:tmpl w:val="A970D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F94EB0"/>
    <w:multiLevelType w:val="hybridMultilevel"/>
    <w:tmpl w:val="FC222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41DD"/>
    <w:multiLevelType w:val="hybridMultilevel"/>
    <w:tmpl w:val="00E83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D02D1"/>
    <w:multiLevelType w:val="hybridMultilevel"/>
    <w:tmpl w:val="643E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3411E8"/>
    <w:multiLevelType w:val="hybridMultilevel"/>
    <w:tmpl w:val="958A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970B45"/>
    <w:multiLevelType w:val="hybridMultilevel"/>
    <w:tmpl w:val="8ED63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67E41"/>
    <w:multiLevelType w:val="hybridMultilevel"/>
    <w:tmpl w:val="DEC83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B746F"/>
    <w:multiLevelType w:val="hybridMultilevel"/>
    <w:tmpl w:val="449C6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814C8"/>
    <w:multiLevelType w:val="hybridMultilevel"/>
    <w:tmpl w:val="D3B0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B5665"/>
    <w:multiLevelType w:val="hybridMultilevel"/>
    <w:tmpl w:val="42448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156D"/>
    <w:multiLevelType w:val="hybridMultilevel"/>
    <w:tmpl w:val="59326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F408B7"/>
    <w:multiLevelType w:val="hybridMultilevel"/>
    <w:tmpl w:val="F1DAB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245045"/>
    <w:multiLevelType w:val="hybridMultilevel"/>
    <w:tmpl w:val="5E32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E2494"/>
    <w:multiLevelType w:val="hybridMultilevel"/>
    <w:tmpl w:val="DD2EE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E626A"/>
    <w:multiLevelType w:val="multilevel"/>
    <w:tmpl w:val="A76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F833A4"/>
    <w:multiLevelType w:val="hybridMultilevel"/>
    <w:tmpl w:val="BC4C6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125B7"/>
    <w:multiLevelType w:val="multilevel"/>
    <w:tmpl w:val="2EF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30D5D"/>
    <w:multiLevelType w:val="hybridMultilevel"/>
    <w:tmpl w:val="913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3"/>
  </w:num>
  <w:num w:numId="5">
    <w:abstractNumId w:val="3"/>
  </w:num>
  <w:num w:numId="6">
    <w:abstractNumId w:val="17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16"/>
  </w:num>
  <w:num w:numId="12">
    <w:abstractNumId w:val="22"/>
  </w:num>
  <w:num w:numId="13">
    <w:abstractNumId w:val="20"/>
  </w:num>
  <w:num w:numId="14">
    <w:abstractNumId w:val="12"/>
  </w:num>
  <w:num w:numId="15">
    <w:abstractNumId w:val="7"/>
  </w:num>
  <w:num w:numId="16">
    <w:abstractNumId w:val="4"/>
  </w:num>
  <w:num w:numId="17">
    <w:abstractNumId w:val="15"/>
  </w:num>
  <w:num w:numId="18">
    <w:abstractNumId w:val="24"/>
  </w:num>
  <w:num w:numId="19">
    <w:abstractNumId w:val="19"/>
  </w:num>
  <w:num w:numId="20">
    <w:abstractNumId w:val="21"/>
  </w:num>
  <w:num w:numId="21">
    <w:abstractNumId w:val="1"/>
  </w:num>
  <w:num w:numId="22">
    <w:abstractNumId w:val="8"/>
  </w:num>
  <w:num w:numId="23">
    <w:abstractNumId w:val="6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0F43"/>
    <w:rsid w:val="00006545"/>
    <w:rsid w:val="00011E9E"/>
    <w:rsid w:val="000158AD"/>
    <w:rsid w:val="000228CF"/>
    <w:rsid w:val="000263D0"/>
    <w:rsid w:val="00031BFC"/>
    <w:rsid w:val="00035846"/>
    <w:rsid w:val="00040C22"/>
    <w:rsid w:val="00042608"/>
    <w:rsid w:val="0004694B"/>
    <w:rsid w:val="000470BE"/>
    <w:rsid w:val="0006484B"/>
    <w:rsid w:val="00072B11"/>
    <w:rsid w:val="00077153"/>
    <w:rsid w:val="00081E46"/>
    <w:rsid w:val="00082D75"/>
    <w:rsid w:val="00082E66"/>
    <w:rsid w:val="000849EB"/>
    <w:rsid w:val="00090D0E"/>
    <w:rsid w:val="00091F9D"/>
    <w:rsid w:val="000951F9"/>
    <w:rsid w:val="000962FB"/>
    <w:rsid w:val="000A1C69"/>
    <w:rsid w:val="000A56E8"/>
    <w:rsid w:val="000B1307"/>
    <w:rsid w:val="000C6587"/>
    <w:rsid w:val="000C6930"/>
    <w:rsid w:val="000E5858"/>
    <w:rsid w:val="000E7CC7"/>
    <w:rsid w:val="000F09C2"/>
    <w:rsid w:val="000F1B2C"/>
    <w:rsid w:val="000F41F4"/>
    <w:rsid w:val="000F5306"/>
    <w:rsid w:val="000F5B70"/>
    <w:rsid w:val="000F6039"/>
    <w:rsid w:val="000F74BF"/>
    <w:rsid w:val="000F7918"/>
    <w:rsid w:val="001000A7"/>
    <w:rsid w:val="00102084"/>
    <w:rsid w:val="001022FB"/>
    <w:rsid w:val="001037DB"/>
    <w:rsid w:val="00103911"/>
    <w:rsid w:val="00134D8E"/>
    <w:rsid w:val="00136CB9"/>
    <w:rsid w:val="00142EA9"/>
    <w:rsid w:val="0014378B"/>
    <w:rsid w:val="00146FEC"/>
    <w:rsid w:val="00151102"/>
    <w:rsid w:val="00153846"/>
    <w:rsid w:val="001609D4"/>
    <w:rsid w:val="00163256"/>
    <w:rsid w:val="00173578"/>
    <w:rsid w:val="00173E05"/>
    <w:rsid w:val="00177B40"/>
    <w:rsid w:val="001828A0"/>
    <w:rsid w:val="0019309A"/>
    <w:rsid w:val="00193F40"/>
    <w:rsid w:val="0019691F"/>
    <w:rsid w:val="0019701F"/>
    <w:rsid w:val="001A1C1B"/>
    <w:rsid w:val="001A26C3"/>
    <w:rsid w:val="001A41DA"/>
    <w:rsid w:val="001A64A6"/>
    <w:rsid w:val="001A674C"/>
    <w:rsid w:val="001B12A9"/>
    <w:rsid w:val="001B1B98"/>
    <w:rsid w:val="001D0E99"/>
    <w:rsid w:val="001D17B2"/>
    <w:rsid w:val="001D3BFD"/>
    <w:rsid w:val="001D5D59"/>
    <w:rsid w:val="001F0134"/>
    <w:rsid w:val="001F2FE7"/>
    <w:rsid w:val="00200B4B"/>
    <w:rsid w:val="0020250B"/>
    <w:rsid w:val="00203B11"/>
    <w:rsid w:val="00204A0E"/>
    <w:rsid w:val="00210EA2"/>
    <w:rsid w:val="00220DE8"/>
    <w:rsid w:val="00222B6D"/>
    <w:rsid w:val="0022385E"/>
    <w:rsid w:val="00235D4E"/>
    <w:rsid w:val="002414AC"/>
    <w:rsid w:val="00251E58"/>
    <w:rsid w:val="00260075"/>
    <w:rsid w:val="00260B06"/>
    <w:rsid w:val="00264727"/>
    <w:rsid w:val="002657AF"/>
    <w:rsid w:val="002720B8"/>
    <w:rsid w:val="00280318"/>
    <w:rsid w:val="00282B2D"/>
    <w:rsid w:val="00294657"/>
    <w:rsid w:val="0029660E"/>
    <w:rsid w:val="002970FA"/>
    <w:rsid w:val="0029721B"/>
    <w:rsid w:val="002A33FE"/>
    <w:rsid w:val="002A5A89"/>
    <w:rsid w:val="002C0105"/>
    <w:rsid w:val="002D2FE4"/>
    <w:rsid w:val="002D3600"/>
    <w:rsid w:val="002D39A5"/>
    <w:rsid w:val="002D3D49"/>
    <w:rsid w:val="002D43C2"/>
    <w:rsid w:val="002E3D84"/>
    <w:rsid w:val="002E4D4A"/>
    <w:rsid w:val="002F504C"/>
    <w:rsid w:val="002F56B3"/>
    <w:rsid w:val="002F79EB"/>
    <w:rsid w:val="00315179"/>
    <w:rsid w:val="00317CE7"/>
    <w:rsid w:val="00330BB5"/>
    <w:rsid w:val="003371CD"/>
    <w:rsid w:val="0034024D"/>
    <w:rsid w:val="00340CDD"/>
    <w:rsid w:val="00340F45"/>
    <w:rsid w:val="00346340"/>
    <w:rsid w:val="00350749"/>
    <w:rsid w:val="00351A9D"/>
    <w:rsid w:val="00353216"/>
    <w:rsid w:val="003602C8"/>
    <w:rsid w:val="0036054D"/>
    <w:rsid w:val="003606F9"/>
    <w:rsid w:val="00360AC9"/>
    <w:rsid w:val="0036238E"/>
    <w:rsid w:val="00367309"/>
    <w:rsid w:val="0037618C"/>
    <w:rsid w:val="00376CA7"/>
    <w:rsid w:val="00383B81"/>
    <w:rsid w:val="003845C6"/>
    <w:rsid w:val="0039006E"/>
    <w:rsid w:val="00397B6F"/>
    <w:rsid w:val="003A3E93"/>
    <w:rsid w:val="003A6549"/>
    <w:rsid w:val="003B3386"/>
    <w:rsid w:val="003B4FF8"/>
    <w:rsid w:val="003C4C1A"/>
    <w:rsid w:val="003D1D2B"/>
    <w:rsid w:val="003D33CE"/>
    <w:rsid w:val="003D33DC"/>
    <w:rsid w:val="003D799E"/>
    <w:rsid w:val="003F4B9A"/>
    <w:rsid w:val="003F609E"/>
    <w:rsid w:val="003F7A89"/>
    <w:rsid w:val="004008D9"/>
    <w:rsid w:val="00401530"/>
    <w:rsid w:val="00402403"/>
    <w:rsid w:val="00402C5D"/>
    <w:rsid w:val="00404C3D"/>
    <w:rsid w:val="0041173E"/>
    <w:rsid w:val="00413CFB"/>
    <w:rsid w:val="00423CF2"/>
    <w:rsid w:val="00433C6B"/>
    <w:rsid w:val="004344CB"/>
    <w:rsid w:val="00435C12"/>
    <w:rsid w:val="00441953"/>
    <w:rsid w:val="00441C5A"/>
    <w:rsid w:val="00443CE9"/>
    <w:rsid w:val="00447BE6"/>
    <w:rsid w:val="00456BDA"/>
    <w:rsid w:val="00457CBF"/>
    <w:rsid w:val="00460DA8"/>
    <w:rsid w:val="00461137"/>
    <w:rsid w:val="004634CB"/>
    <w:rsid w:val="00471C91"/>
    <w:rsid w:val="004725A4"/>
    <w:rsid w:val="004749C6"/>
    <w:rsid w:val="004774C1"/>
    <w:rsid w:val="00480798"/>
    <w:rsid w:val="00480ACC"/>
    <w:rsid w:val="00495BC4"/>
    <w:rsid w:val="004A3A9F"/>
    <w:rsid w:val="004A50CA"/>
    <w:rsid w:val="004A74A2"/>
    <w:rsid w:val="004B0AB2"/>
    <w:rsid w:val="004B0FEF"/>
    <w:rsid w:val="004B1100"/>
    <w:rsid w:val="004B3334"/>
    <w:rsid w:val="004B7485"/>
    <w:rsid w:val="004B74C8"/>
    <w:rsid w:val="004B788E"/>
    <w:rsid w:val="004C4F37"/>
    <w:rsid w:val="004C7376"/>
    <w:rsid w:val="004D1CB2"/>
    <w:rsid w:val="004D2545"/>
    <w:rsid w:val="004D4555"/>
    <w:rsid w:val="004D4A50"/>
    <w:rsid w:val="004F1093"/>
    <w:rsid w:val="004F217A"/>
    <w:rsid w:val="004F25F8"/>
    <w:rsid w:val="004F404B"/>
    <w:rsid w:val="004F52BB"/>
    <w:rsid w:val="004F7BBA"/>
    <w:rsid w:val="00500969"/>
    <w:rsid w:val="005114A5"/>
    <w:rsid w:val="00514334"/>
    <w:rsid w:val="00515025"/>
    <w:rsid w:val="00523EF6"/>
    <w:rsid w:val="005276F9"/>
    <w:rsid w:val="00534C0F"/>
    <w:rsid w:val="00535017"/>
    <w:rsid w:val="00535859"/>
    <w:rsid w:val="00536421"/>
    <w:rsid w:val="00537DC5"/>
    <w:rsid w:val="00542804"/>
    <w:rsid w:val="00544AE8"/>
    <w:rsid w:val="00546444"/>
    <w:rsid w:val="0055111A"/>
    <w:rsid w:val="0055263F"/>
    <w:rsid w:val="00557584"/>
    <w:rsid w:val="0056596D"/>
    <w:rsid w:val="00577362"/>
    <w:rsid w:val="00587ED9"/>
    <w:rsid w:val="0059217C"/>
    <w:rsid w:val="00597B48"/>
    <w:rsid w:val="005B167E"/>
    <w:rsid w:val="005B4C6E"/>
    <w:rsid w:val="005C2035"/>
    <w:rsid w:val="005C3F5D"/>
    <w:rsid w:val="005D1B25"/>
    <w:rsid w:val="005D2F07"/>
    <w:rsid w:val="005E2275"/>
    <w:rsid w:val="005E2C32"/>
    <w:rsid w:val="005E2EC3"/>
    <w:rsid w:val="005E41BC"/>
    <w:rsid w:val="005F4A96"/>
    <w:rsid w:val="005F719B"/>
    <w:rsid w:val="006004F9"/>
    <w:rsid w:val="006026EE"/>
    <w:rsid w:val="00602CD6"/>
    <w:rsid w:val="00606EB2"/>
    <w:rsid w:val="00622A60"/>
    <w:rsid w:val="00623D44"/>
    <w:rsid w:val="0062572C"/>
    <w:rsid w:val="006350F4"/>
    <w:rsid w:val="00636218"/>
    <w:rsid w:val="00637027"/>
    <w:rsid w:val="006434A7"/>
    <w:rsid w:val="00643FAC"/>
    <w:rsid w:val="006524AA"/>
    <w:rsid w:val="00663133"/>
    <w:rsid w:val="00666636"/>
    <w:rsid w:val="006671FE"/>
    <w:rsid w:val="006718BD"/>
    <w:rsid w:val="00671A60"/>
    <w:rsid w:val="00672F93"/>
    <w:rsid w:val="00680C22"/>
    <w:rsid w:val="00680F34"/>
    <w:rsid w:val="006829F3"/>
    <w:rsid w:val="00683ADF"/>
    <w:rsid w:val="006844FF"/>
    <w:rsid w:val="00695F74"/>
    <w:rsid w:val="006A0A66"/>
    <w:rsid w:val="006A78CE"/>
    <w:rsid w:val="006A7919"/>
    <w:rsid w:val="006A7BF1"/>
    <w:rsid w:val="006B0B1D"/>
    <w:rsid w:val="006B775F"/>
    <w:rsid w:val="006C0753"/>
    <w:rsid w:val="006C67DD"/>
    <w:rsid w:val="006C77BF"/>
    <w:rsid w:val="006D27AA"/>
    <w:rsid w:val="006E0032"/>
    <w:rsid w:val="006F0AE1"/>
    <w:rsid w:val="006F4EE8"/>
    <w:rsid w:val="006F6260"/>
    <w:rsid w:val="00700D62"/>
    <w:rsid w:val="00707528"/>
    <w:rsid w:val="007115ED"/>
    <w:rsid w:val="00713A26"/>
    <w:rsid w:val="00716E2A"/>
    <w:rsid w:val="007179BA"/>
    <w:rsid w:val="0072578F"/>
    <w:rsid w:val="007257E1"/>
    <w:rsid w:val="00743EE3"/>
    <w:rsid w:val="00751152"/>
    <w:rsid w:val="00753386"/>
    <w:rsid w:val="00761BC7"/>
    <w:rsid w:val="00764724"/>
    <w:rsid w:val="00766179"/>
    <w:rsid w:val="0076762B"/>
    <w:rsid w:val="00776B5F"/>
    <w:rsid w:val="00777057"/>
    <w:rsid w:val="00782DE8"/>
    <w:rsid w:val="00784A9C"/>
    <w:rsid w:val="007868DA"/>
    <w:rsid w:val="00786EF7"/>
    <w:rsid w:val="0079417F"/>
    <w:rsid w:val="00796500"/>
    <w:rsid w:val="007A5173"/>
    <w:rsid w:val="007A733B"/>
    <w:rsid w:val="007C00AD"/>
    <w:rsid w:val="007D2691"/>
    <w:rsid w:val="007E4148"/>
    <w:rsid w:val="007E6B48"/>
    <w:rsid w:val="007F00E6"/>
    <w:rsid w:val="007F0950"/>
    <w:rsid w:val="007F224D"/>
    <w:rsid w:val="007F343C"/>
    <w:rsid w:val="007F3C7F"/>
    <w:rsid w:val="007F4E6B"/>
    <w:rsid w:val="00800551"/>
    <w:rsid w:val="00800A3C"/>
    <w:rsid w:val="0080319B"/>
    <w:rsid w:val="00804115"/>
    <w:rsid w:val="00814BB9"/>
    <w:rsid w:val="0081627B"/>
    <w:rsid w:val="0082245D"/>
    <w:rsid w:val="00822AA8"/>
    <w:rsid w:val="00827B8E"/>
    <w:rsid w:val="00831CF5"/>
    <w:rsid w:val="008378CA"/>
    <w:rsid w:val="00841866"/>
    <w:rsid w:val="0086111E"/>
    <w:rsid w:val="00863A3D"/>
    <w:rsid w:val="008664AF"/>
    <w:rsid w:val="00867816"/>
    <w:rsid w:val="00871F90"/>
    <w:rsid w:val="00877B89"/>
    <w:rsid w:val="00886D17"/>
    <w:rsid w:val="008926A3"/>
    <w:rsid w:val="00895713"/>
    <w:rsid w:val="008971F2"/>
    <w:rsid w:val="008A0B03"/>
    <w:rsid w:val="008A3098"/>
    <w:rsid w:val="008A40C4"/>
    <w:rsid w:val="008A4858"/>
    <w:rsid w:val="008B1C7C"/>
    <w:rsid w:val="008B2C94"/>
    <w:rsid w:val="008B4367"/>
    <w:rsid w:val="008B4613"/>
    <w:rsid w:val="008C28C2"/>
    <w:rsid w:val="008C5951"/>
    <w:rsid w:val="008D37FE"/>
    <w:rsid w:val="008E4A39"/>
    <w:rsid w:val="008E5FD7"/>
    <w:rsid w:val="008E74B0"/>
    <w:rsid w:val="008E7C5D"/>
    <w:rsid w:val="008F0D07"/>
    <w:rsid w:val="008F1DA2"/>
    <w:rsid w:val="008F6280"/>
    <w:rsid w:val="009000C6"/>
    <w:rsid w:val="00903907"/>
    <w:rsid w:val="00904C5D"/>
    <w:rsid w:val="0090730D"/>
    <w:rsid w:val="00910A12"/>
    <w:rsid w:val="00912072"/>
    <w:rsid w:val="00917FA8"/>
    <w:rsid w:val="00920293"/>
    <w:rsid w:val="009301A1"/>
    <w:rsid w:val="009324DF"/>
    <w:rsid w:val="009407B9"/>
    <w:rsid w:val="009432E9"/>
    <w:rsid w:val="00945508"/>
    <w:rsid w:val="00952898"/>
    <w:rsid w:val="00957E65"/>
    <w:rsid w:val="00963CA0"/>
    <w:rsid w:val="00975564"/>
    <w:rsid w:val="009766DA"/>
    <w:rsid w:val="00980310"/>
    <w:rsid w:val="00980F43"/>
    <w:rsid w:val="009831BF"/>
    <w:rsid w:val="00990986"/>
    <w:rsid w:val="009944DB"/>
    <w:rsid w:val="00995B03"/>
    <w:rsid w:val="009A42F4"/>
    <w:rsid w:val="009A5A50"/>
    <w:rsid w:val="009B4BAF"/>
    <w:rsid w:val="009C2F90"/>
    <w:rsid w:val="009C7ECB"/>
    <w:rsid w:val="009D3051"/>
    <w:rsid w:val="009D7F6B"/>
    <w:rsid w:val="009E306F"/>
    <w:rsid w:val="009E3928"/>
    <w:rsid w:val="009E4EC3"/>
    <w:rsid w:val="009F4076"/>
    <w:rsid w:val="009F4089"/>
    <w:rsid w:val="009F5B1E"/>
    <w:rsid w:val="00A026E4"/>
    <w:rsid w:val="00A04FD9"/>
    <w:rsid w:val="00A05DE3"/>
    <w:rsid w:val="00A07667"/>
    <w:rsid w:val="00A2670F"/>
    <w:rsid w:val="00A274B6"/>
    <w:rsid w:val="00A3264F"/>
    <w:rsid w:val="00A32DD0"/>
    <w:rsid w:val="00A37778"/>
    <w:rsid w:val="00A41C9E"/>
    <w:rsid w:val="00A45377"/>
    <w:rsid w:val="00A47062"/>
    <w:rsid w:val="00A525FC"/>
    <w:rsid w:val="00A544D3"/>
    <w:rsid w:val="00A56008"/>
    <w:rsid w:val="00A666C8"/>
    <w:rsid w:val="00A67628"/>
    <w:rsid w:val="00A76EB0"/>
    <w:rsid w:val="00A86B77"/>
    <w:rsid w:val="00A87376"/>
    <w:rsid w:val="00A938F6"/>
    <w:rsid w:val="00AA0C9B"/>
    <w:rsid w:val="00AA7571"/>
    <w:rsid w:val="00AA7E74"/>
    <w:rsid w:val="00AB3043"/>
    <w:rsid w:val="00AB64A3"/>
    <w:rsid w:val="00AD1C5C"/>
    <w:rsid w:val="00AD7297"/>
    <w:rsid w:val="00AE37F8"/>
    <w:rsid w:val="00AE4F03"/>
    <w:rsid w:val="00AF6179"/>
    <w:rsid w:val="00B01B7B"/>
    <w:rsid w:val="00B05886"/>
    <w:rsid w:val="00B07265"/>
    <w:rsid w:val="00B10CEE"/>
    <w:rsid w:val="00B137CE"/>
    <w:rsid w:val="00B15A09"/>
    <w:rsid w:val="00B271BC"/>
    <w:rsid w:val="00B2741E"/>
    <w:rsid w:val="00B35A18"/>
    <w:rsid w:val="00B403D6"/>
    <w:rsid w:val="00B477B0"/>
    <w:rsid w:val="00B515FB"/>
    <w:rsid w:val="00B529F4"/>
    <w:rsid w:val="00B55E74"/>
    <w:rsid w:val="00B560FB"/>
    <w:rsid w:val="00B56F9C"/>
    <w:rsid w:val="00B644FF"/>
    <w:rsid w:val="00B64875"/>
    <w:rsid w:val="00B7139A"/>
    <w:rsid w:val="00B71D4B"/>
    <w:rsid w:val="00B728CE"/>
    <w:rsid w:val="00B72D9D"/>
    <w:rsid w:val="00B779D9"/>
    <w:rsid w:val="00B81885"/>
    <w:rsid w:val="00B83CDD"/>
    <w:rsid w:val="00B872C8"/>
    <w:rsid w:val="00B91C13"/>
    <w:rsid w:val="00B94402"/>
    <w:rsid w:val="00BA447D"/>
    <w:rsid w:val="00BB629F"/>
    <w:rsid w:val="00BB7639"/>
    <w:rsid w:val="00BC13A3"/>
    <w:rsid w:val="00BC303C"/>
    <w:rsid w:val="00BC7E2F"/>
    <w:rsid w:val="00BD1DA9"/>
    <w:rsid w:val="00BD305B"/>
    <w:rsid w:val="00BE1ABF"/>
    <w:rsid w:val="00C033BE"/>
    <w:rsid w:val="00C07FA6"/>
    <w:rsid w:val="00C16A40"/>
    <w:rsid w:val="00C24BF2"/>
    <w:rsid w:val="00C30D0A"/>
    <w:rsid w:val="00C32116"/>
    <w:rsid w:val="00C35C18"/>
    <w:rsid w:val="00C37587"/>
    <w:rsid w:val="00C433F9"/>
    <w:rsid w:val="00C52C34"/>
    <w:rsid w:val="00C52E25"/>
    <w:rsid w:val="00C56D93"/>
    <w:rsid w:val="00C65361"/>
    <w:rsid w:val="00C65913"/>
    <w:rsid w:val="00C67340"/>
    <w:rsid w:val="00C67680"/>
    <w:rsid w:val="00C7339B"/>
    <w:rsid w:val="00C77078"/>
    <w:rsid w:val="00C836FC"/>
    <w:rsid w:val="00C86610"/>
    <w:rsid w:val="00C878CA"/>
    <w:rsid w:val="00C909FD"/>
    <w:rsid w:val="00C912C7"/>
    <w:rsid w:val="00CC0646"/>
    <w:rsid w:val="00CC244E"/>
    <w:rsid w:val="00CD2009"/>
    <w:rsid w:val="00CE01DB"/>
    <w:rsid w:val="00CE0B87"/>
    <w:rsid w:val="00CE6FEE"/>
    <w:rsid w:val="00CF37A3"/>
    <w:rsid w:val="00CF416C"/>
    <w:rsid w:val="00CF479A"/>
    <w:rsid w:val="00D03624"/>
    <w:rsid w:val="00D04A0F"/>
    <w:rsid w:val="00D05A3F"/>
    <w:rsid w:val="00D07B2A"/>
    <w:rsid w:val="00D31912"/>
    <w:rsid w:val="00D333F2"/>
    <w:rsid w:val="00D51824"/>
    <w:rsid w:val="00D57A6C"/>
    <w:rsid w:val="00D61896"/>
    <w:rsid w:val="00D80CCC"/>
    <w:rsid w:val="00D8247B"/>
    <w:rsid w:val="00D84385"/>
    <w:rsid w:val="00D9445D"/>
    <w:rsid w:val="00D97927"/>
    <w:rsid w:val="00DA061F"/>
    <w:rsid w:val="00DA0E98"/>
    <w:rsid w:val="00DA1E1E"/>
    <w:rsid w:val="00DA2F14"/>
    <w:rsid w:val="00DA4B73"/>
    <w:rsid w:val="00DA5A74"/>
    <w:rsid w:val="00DA6563"/>
    <w:rsid w:val="00DB1D3C"/>
    <w:rsid w:val="00DB3CB3"/>
    <w:rsid w:val="00DB74E2"/>
    <w:rsid w:val="00DC05DB"/>
    <w:rsid w:val="00DC1FCA"/>
    <w:rsid w:val="00DC2B5F"/>
    <w:rsid w:val="00DC2DE0"/>
    <w:rsid w:val="00DC40F5"/>
    <w:rsid w:val="00DC696F"/>
    <w:rsid w:val="00DD3207"/>
    <w:rsid w:val="00DD42DC"/>
    <w:rsid w:val="00DE3B62"/>
    <w:rsid w:val="00DF34AC"/>
    <w:rsid w:val="00DF78E6"/>
    <w:rsid w:val="00E06BFF"/>
    <w:rsid w:val="00E10E3A"/>
    <w:rsid w:val="00E12BDC"/>
    <w:rsid w:val="00E16FD0"/>
    <w:rsid w:val="00E22720"/>
    <w:rsid w:val="00E23A09"/>
    <w:rsid w:val="00E24490"/>
    <w:rsid w:val="00E25B75"/>
    <w:rsid w:val="00E26C57"/>
    <w:rsid w:val="00E2765A"/>
    <w:rsid w:val="00E3237E"/>
    <w:rsid w:val="00E33497"/>
    <w:rsid w:val="00E460BC"/>
    <w:rsid w:val="00E60A22"/>
    <w:rsid w:val="00E613CE"/>
    <w:rsid w:val="00E62A73"/>
    <w:rsid w:val="00E6412D"/>
    <w:rsid w:val="00E65AF7"/>
    <w:rsid w:val="00E75076"/>
    <w:rsid w:val="00E75E21"/>
    <w:rsid w:val="00E77B20"/>
    <w:rsid w:val="00E86C6E"/>
    <w:rsid w:val="00E92E6D"/>
    <w:rsid w:val="00E95F3A"/>
    <w:rsid w:val="00EA2EBF"/>
    <w:rsid w:val="00EB1859"/>
    <w:rsid w:val="00EB5EA1"/>
    <w:rsid w:val="00ED2440"/>
    <w:rsid w:val="00ED4251"/>
    <w:rsid w:val="00ED5E1C"/>
    <w:rsid w:val="00ED7175"/>
    <w:rsid w:val="00EE0F64"/>
    <w:rsid w:val="00EE3374"/>
    <w:rsid w:val="00EE4CD1"/>
    <w:rsid w:val="00EF4656"/>
    <w:rsid w:val="00F039B3"/>
    <w:rsid w:val="00F05D6E"/>
    <w:rsid w:val="00F05FED"/>
    <w:rsid w:val="00F06141"/>
    <w:rsid w:val="00F07390"/>
    <w:rsid w:val="00F14373"/>
    <w:rsid w:val="00F1472A"/>
    <w:rsid w:val="00F15CC1"/>
    <w:rsid w:val="00F24526"/>
    <w:rsid w:val="00F25B90"/>
    <w:rsid w:val="00F30205"/>
    <w:rsid w:val="00F318FC"/>
    <w:rsid w:val="00F35D44"/>
    <w:rsid w:val="00F40B9C"/>
    <w:rsid w:val="00F47542"/>
    <w:rsid w:val="00F52B09"/>
    <w:rsid w:val="00F52B54"/>
    <w:rsid w:val="00F54B24"/>
    <w:rsid w:val="00F575EF"/>
    <w:rsid w:val="00F6450F"/>
    <w:rsid w:val="00F7302A"/>
    <w:rsid w:val="00F7700A"/>
    <w:rsid w:val="00F8615D"/>
    <w:rsid w:val="00F93EB2"/>
    <w:rsid w:val="00F95320"/>
    <w:rsid w:val="00F96139"/>
    <w:rsid w:val="00FA1426"/>
    <w:rsid w:val="00FA2D8B"/>
    <w:rsid w:val="00FA60C4"/>
    <w:rsid w:val="00FA63AA"/>
    <w:rsid w:val="00FA6B41"/>
    <w:rsid w:val="00FA7BBF"/>
    <w:rsid w:val="00FB3505"/>
    <w:rsid w:val="00FB4433"/>
    <w:rsid w:val="00FC3082"/>
    <w:rsid w:val="00FC7C48"/>
    <w:rsid w:val="00FD5121"/>
    <w:rsid w:val="00FE0E30"/>
    <w:rsid w:val="00FE1596"/>
    <w:rsid w:val="00FE440C"/>
    <w:rsid w:val="00FE56C2"/>
    <w:rsid w:val="00FE6829"/>
    <w:rsid w:val="00FF131C"/>
    <w:rsid w:val="00FF21A6"/>
    <w:rsid w:val="00FF278B"/>
    <w:rsid w:val="00FF38CC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2"/>
    <w:next w:val="a"/>
    <w:link w:val="10"/>
    <w:autoRedefine/>
    <w:uiPriority w:val="9"/>
    <w:qFormat/>
    <w:rsid w:val="00B64875"/>
    <w:pPr>
      <w:outlineLvl w:val="0"/>
    </w:pPr>
  </w:style>
  <w:style w:type="paragraph" w:styleId="2">
    <w:name w:val="heading 2"/>
    <w:basedOn w:val="a"/>
    <w:link w:val="20"/>
    <w:autoRedefine/>
    <w:uiPriority w:val="9"/>
    <w:qFormat/>
    <w:rsid w:val="00536421"/>
    <w:pPr>
      <w:ind w:firstLine="0"/>
      <w:outlineLvl w:val="1"/>
    </w:pPr>
    <w:rPr>
      <w:rFonts w:eastAsia="Times New Roman" w:cstheme="min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62A7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D1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421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64875"/>
    <w:rPr>
      <w:rFonts w:ascii="Times New Roman" w:eastAsia="Times New Roman" w:hAnsi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C35C18"/>
    <w:pPr>
      <w:spacing w:before="100" w:beforeAutospacing="1" w:after="100" w:line="240" w:lineRule="auto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C35C1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62A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137CE"/>
    <w:pPr>
      <w:spacing w:line="240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C52C34"/>
    <w:pPr>
      <w:spacing w:after="120" w:line="240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C5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autoRedefine/>
    <w:rsid w:val="00C52C34"/>
    <w:pPr>
      <w:spacing w:line="240" w:lineRule="auto"/>
      <w:ind w:firstLine="0"/>
      <w:jc w:val="center"/>
    </w:pPr>
    <w:rPr>
      <w:rFonts w:eastAsia="Times New Roman"/>
      <w:b/>
      <w:sz w:val="32"/>
      <w:lang w:eastAsia="ru-RU"/>
    </w:rPr>
  </w:style>
  <w:style w:type="paragraph" w:customStyle="1" w:styleId="21">
    <w:name w:val="Загол2"/>
    <w:basedOn w:val="a"/>
    <w:autoRedefine/>
    <w:rsid w:val="00C52C34"/>
    <w:pPr>
      <w:spacing w:after="120"/>
      <w:ind w:firstLine="540"/>
      <w:outlineLvl w:val="1"/>
    </w:pPr>
    <w:rPr>
      <w:rFonts w:eastAsia="Times New Roman"/>
      <w:b/>
      <w:iCs/>
      <w:sz w:val="26"/>
      <w:szCs w:val="26"/>
      <w:lang w:eastAsia="ru-RU"/>
    </w:rPr>
  </w:style>
  <w:style w:type="paragraph" w:customStyle="1" w:styleId="1486">
    <w:name w:val="Стиль По ширине Первая строка:  148 см Перед:  6 пт"/>
    <w:basedOn w:val="a"/>
    <w:autoRedefine/>
    <w:rsid w:val="00C52C34"/>
    <w:pPr>
      <w:ind w:firstLine="720"/>
    </w:pPr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CA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06141"/>
    <w:pPr>
      <w:spacing w:after="120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0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F06141"/>
    <w:rPr>
      <w:b/>
      <w:bCs/>
    </w:rPr>
  </w:style>
  <w:style w:type="character" w:styleId="ad">
    <w:name w:val="Emphasis"/>
    <w:basedOn w:val="a0"/>
    <w:uiPriority w:val="20"/>
    <w:qFormat/>
    <w:rsid w:val="0075338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9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938F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38F6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938F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38F6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CF479A"/>
  </w:style>
  <w:style w:type="character" w:customStyle="1" w:styleId="card">
    <w:name w:val="card"/>
    <w:basedOn w:val="a0"/>
    <w:rsid w:val="00C37587"/>
  </w:style>
  <w:style w:type="paragraph" w:customStyle="1" w:styleId="Pa1">
    <w:name w:val="Pa1"/>
    <w:basedOn w:val="a"/>
    <w:next w:val="a"/>
    <w:uiPriority w:val="99"/>
    <w:rsid w:val="007F0950"/>
    <w:pPr>
      <w:autoSpaceDE w:val="0"/>
      <w:autoSpaceDN w:val="0"/>
      <w:adjustRightInd w:val="0"/>
      <w:spacing w:line="241" w:lineRule="atLeast"/>
      <w:ind w:firstLine="0"/>
      <w:jc w:val="left"/>
    </w:pPr>
    <w:rPr>
      <w:rFonts w:ascii="Helios Cond" w:hAnsi="Helios Cond" w:cstheme="minorBidi"/>
    </w:rPr>
  </w:style>
  <w:style w:type="character" w:customStyle="1" w:styleId="A10">
    <w:name w:val="A1"/>
    <w:uiPriority w:val="99"/>
    <w:rsid w:val="007F0950"/>
    <w:rPr>
      <w:rFonts w:cs="Helios Cond"/>
      <w:b/>
      <w:bCs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D1B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2">
    <w:name w:val="Subtle Reference"/>
    <w:basedOn w:val="a0"/>
    <w:uiPriority w:val="31"/>
    <w:qFormat/>
    <w:rsid w:val="00863A3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63A3D"/>
    <w:rPr>
      <w:b/>
      <w:bCs/>
      <w:smallCaps/>
      <w:color w:val="C0504D" w:themeColor="accent2"/>
      <w:spacing w:val="5"/>
      <w:u w:val="single"/>
    </w:rPr>
  </w:style>
  <w:style w:type="paragraph" w:customStyle="1" w:styleId="11">
    <w:name w:val="Стиль1"/>
    <w:basedOn w:val="a"/>
    <w:link w:val="12"/>
    <w:rsid w:val="001000A7"/>
    <w:pPr>
      <w:spacing w:before="0"/>
      <w:ind w:firstLine="720"/>
    </w:pPr>
    <w:rPr>
      <w:rFonts w:eastAsia="Times New Roman"/>
      <w:lang w:eastAsia="ru-RU"/>
    </w:rPr>
  </w:style>
  <w:style w:type="character" w:customStyle="1" w:styleId="12">
    <w:name w:val="Стиль1 Знак"/>
    <w:link w:val="11"/>
    <w:rsid w:val="00100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5E2C3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5E2C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E2C3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E2C32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2C3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E2C32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5E2C3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24526"/>
    <w:pPr>
      <w:tabs>
        <w:tab w:val="right" w:leader="dot" w:pos="9345"/>
      </w:tabs>
      <w:spacing w:before="0" w:line="240" w:lineRule="auto"/>
      <w:jc w:val="left"/>
    </w:pPr>
  </w:style>
  <w:style w:type="paragraph" w:styleId="22">
    <w:name w:val="toc 2"/>
    <w:basedOn w:val="a"/>
    <w:next w:val="a"/>
    <w:autoRedefine/>
    <w:uiPriority w:val="39"/>
    <w:unhideWhenUsed/>
    <w:rsid w:val="00F24526"/>
    <w:pPr>
      <w:tabs>
        <w:tab w:val="right" w:leader="dot" w:pos="9345"/>
      </w:tabs>
      <w:spacing w:before="0" w:line="240" w:lineRule="auto"/>
      <w:ind w:firstLine="426"/>
      <w:jc w:val="left"/>
    </w:pPr>
    <w:rPr>
      <w:noProof/>
    </w:rPr>
  </w:style>
  <w:style w:type="paragraph" w:styleId="13">
    <w:name w:val="toc 1"/>
    <w:basedOn w:val="a"/>
    <w:next w:val="a"/>
    <w:autoRedefine/>
    <w:uiPriority w:val="39"/>
    <w:unhideWhenUsed/>
    <w:rsid w:val="00F24526"/>
    <w:pPr>
      <w:tabs>
        <w:tab w:val="right" w:leader="dot" w:pos="9345"/>
      </w:tabs>
      <w:spacing w:before="0" w:line="240" w:lineRule="auto"/>
      <w:ind w:firstLine="0"/>
      <w:jc w:val="left"/>
    </w:pPr>
    <w:rPr>
      <w:noProof/>
    </w:rPr>
  </w:style>
  <w:style w:type="paragraph" w:styleId="afb">
    <w:name w:val="table of figures"/>
    <w:basedOn w:val="a"/>
    <w:next w:val="a"/>
    <w:uiPriority w:val="99"/>
    <w:unhideWhenUsed/>
    <w:rsid w:val="00193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4%D0%B8%D1%81%D0%BA" TargetMode="External"/><Relationship Id="rId18" Type="http://schemas.openxmlformats.org/officeDocument/2006/relationships/hyperlink" Target="http://ru.wikipedia.org/wiki/%D0%91%D1%80%D1%83%D1%81%D1%8C%D1%8F" TargetMode="External"/><Relationship Id="rId26" Type="http://schemas.openxmlformats.org/officeDocument/2006/relationships/hyperlink" Target="http://ru.wikipedia.org/wiki/%D0%9F%D0%B0%D1%80%D0%B0%D1%88%D1%8E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E%D0%BD%D1%8C%D0%BA%D0%B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8%D1%82%D0%B0%D0%BD%D0%B3%D0%B0" TargetMode="External"/><Relationship Id="rId17" Type="http://schemas.openxmlformats.org/officeDocument/2006/relationships/hyperlink" Target="http://ru.wikipedia.org/wiki/%D0%9B%D0%B5%D0%BD%D1%82%D0%B0" TargetMode="External"/><Relationship Id="rId25" Type="http://schemas.openxmlformats.org/officeDocument/2006/relationships/hyperlink" Target="http://ru.wikipedia.org/wiki/%D0%92%D0%B5%D0%BB%D0%BE%D1%81%D0%B8%D0%BF%D0%B5%D0%B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1%83%D0%BB%D0%B0%D0%B2%D0%B0" TargetMode="External"/><Relationship Id="rId20" Type="http://schemas.openxmlformats.org/officeDocument/2006/relationships/hyperlink" Target="http://ru.wikipedia.org/wiki/%D0%9B%D1%8B%D0%B6%D0%B8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1%8F%D1%87" TargetMode="External"/><Relationship Id="rId24" Type="http://schemas.openxmlformats.org/officeDocument/2006/relationships/hyperlink" Target="http://ru.wikipedia.org/wiki/%D0%9E%D1%87%D0%BA%D0%B8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0%B8%D1%80%D1%8F" TargetMode="External"/><Relationship Id="rId23" Type="http://schemas.openxmlformats.org/officeDocument/2006/relationships/hyperlink" Target="http://ru.wikipedia.org/wiki/%D0%9A%D0%BB%D1%8E%D1%88%D0%BA%D0%B0" TargetMode="External"/><Relationship Id="rId28" Type="http://schemas.openxmlformats.org/officeDocument/2006/relationships/image" Target="media/image2.emf"/><Relationship Id="rId10" Type="http://schemas.openxmlformats.org/officeDocument/2006/relationships/hyperlink" Target="http://ru.wikipedia.org/wiki/%D0%92%D0%B8%D0%B4_%D1%81%D0%BF%D0%BE%D1%80%D1%82%D0%B0" TargetMode="External"/><Relationship Id="rId19" Type="http://schemas.openxmlformats.org/officeDocument/2006/relationships/hyperlink" Target="http://ru.wikipedia.org/wiki/%D0%91%D1%80%D0%B5%D0%B2%D0%BD%D0%BE" TargetMode="External"/><Relationship Id="rId31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0%BE%D1%80%D1%82" TargetMode="External"/><Relationship Id="rId14" Type="http://schemas.openxmlformats.org/officeDocument/2006/relationships/hyperlink" Target="http://ru.wikipedia.org/wiki/%D0%9A%D0%BE%D0%BF%D1%8C%D1%91" TargetMode="External"/><Relationship Id="rId22" Type="http://schemas.openxmlformats.org/officeDocument/2006/relationships/hyperlink" Target="http://ru.wikipedia.org/wiki/%D0%A8%D0%BB%D0%B5%D0%BC" TargetMode="External"/><Relationship Id="rId27" Type="http://schemas.openxmlformats.org/officeDocument/2006/relationships/hyperlink" Target="http://ru.wikipedia.org/wiki/%D0%9B%D0%B5%D0%B4%D0%BE%D1%80%D1%83%D0%B1" TargetMode="External"/><Relationship Id="rId30" Type="http://schemas.openxmlformats.org/officeDocument/2006/relationships/image" Target="media/image4.wm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8C65-C79A-41B1-935C-315E549F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39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спортивных товаров в России</vt:lpstr>
    </vt:vector>
  </TitlesOfParts>
  <Company>Krokoz™</Company>
  <LinksUpToDate>false</LinksUpToDate>
  <CharactersWithSpaces>50491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спортивных товаров в России</dc:title>
  <dc:creator>08</dc:creator>
  <cp:lastModifiedBy>ilya</cp:lastModifiedBy>
  <cp:revision>27</cp:revision>
  <dcterms:created xsi:type="dcterms:W3CDTF">2011-11-21T08:51:00Z</dcterms:created>
  <dcterms:modified xsi:type="dcterms:W3CDTF">2012-03-05T06:28:00Z</dcterms:modified>
</cp:coreProperties>
</file>